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510989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040264">
              <w:rPr>
                <w:b/>
                <w:sz w:val="20"/>
                <w:szCs w:val="20"/>
              </w:rPr>
              <w:t>28/09/2018</w:t>
            </w:r>
          </w:p>
          <w:p w:rsidR="00DB15AC" w:rsidRPr="00510989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AA632C">
              <w:t>ΔΔΑΔ Β 1142373 ΕΞ 2018</w:t>
            </w:r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2103375049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6A5B85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7B3DFA" w:rsidRPr="009B1D8B" w:rsidRDefault="007B3DFA" w:rsidP="007B3DFA">
      <w:pPr>
        <w:spacing w:before="120" w:after="120" w:line="340" w:lineRule="atLeast"/>
        <w:ind w:left="879" w:hanging="879"/>
        <w:jc w:val="both"/>
        <w:rPr>
          <w:b/>
        </w:rPr>
      </w:pPr>
      <w:r w:rsidRPr="009B1D8B">
        <w:rPr>
          <w:rFonts w:cs="LiberationSans-Bold"/>
          <w:b/>
          <w:bCs/>
          <w:lang w:eastAsia="el-GR"/>
        </w:rPr>
        <w:t>Θέμα: «Πρόσκληση</w:t>
      </w:r>
      <w:r w:rsidR="00713B58">
        <w:rPr>
          <w:rFonts w:cs="LiberationSans-Bold"/>
          <w:b/>
          <w:bCs/>
          <w:lang w:eastAsia="el-GR"/>
        </w:rPr>
        <w:t xml:space="preserve"> εκδήλωσης ενδιαφέροντος για τη</w:t>
      </w:r>
      <w:r w:rsidRPr="009B1D8B">
        <w:rPr>
          <w:rFonts w:cs="LiberationSans-Bold"/>
          <w:b/>
          <w:bCs/>
          <w:lang w:eastAsia="el-GR"/>
        </w:rPr>
        <w:t xml:space="preserve"> </w:t>
      </w:r>
      <w:r w:rsidR="00713B58">
        <w:rPr>
          <w:rFonts w:cs="LiberationSans-Bold"/>
          <w:b/>
          <w:bCs/>
          <w:lang w:eastAsia="el-GR"/>
        </w:rPr>
        <w:t>στελέχωση της Δ.Ο.Υ. Ε΄ Θεσσαλονίκης»</w:t>
      </w:r>
    </w:p>
    <w:p w:rsidR="007B3DFA" w:rsidRPr="009B1D8B" w:rsidRDefault="007B3DFA" w:rsidP="007B3DFA">
      <w:pPr>
        <w:spacing w:before="120" w:after="120" w:line="340" w:lineRule="atLeast"/>
        <w:jc w:val="both"/>
        <w:rPr>
          <w:rFonts w:cs="LiberationSans"/>
          <w:lang w:eastAsia="el-GR"/>
        </w:rPr>
      </w:pPr>
    </w:p>
    <w:p w:rsidR="007B3DFA" w:rsidRPr="009B1D8B" w:rsidRDefault="007B3DFA" w:rsidP="005B79E3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lang w:eastAsia="el-GR"/>
        </w:rPr>
      </w:pPr>
      <w:r w:rsidRPr="009B1D8B">
        <w:rPr>
          <w:rFonts w:cs="Calibri"/>
          <w:lang w:eastAsia="el-GR"/>
        </w:rPr>
        <w:t xml:space="preserve">Στο πλαίσιο ενίσχυσης </w:t>
      </w:r>
      <w:r>
        <w:rPr>
          <w:rFonts w:cs="Calibri"/>
          <w:lang w:eastAsia="el-GR"/>
        </w:rPr>
        <w:t xml:space="preserve">της </w:t>
      </w:r>
      <w:r w:rsidRPr="00125A6B">
        <w:rPr>
          <w:rFonts w:cs="Calibri"/>
          <w:b/>
          <w:lang w:eastAsia="el-GR"/>
        </w:rPr>
        <w:t>Δ.Ο.Υ. Ε΄ Θεσσαλονίκης</w:t>
      </w:r>
      <w:r>
        <w:rPr>
          <w:rFonts w:cs="Calibri"/>
          <w:lang w:eastAsia="el-GR"/>
        </w:rPr>
        <w:t xml:space="preserve"> </w:t>
      </w:r>
      <w:r w:rsidRPr="009B1D8B">
        <w:rPr>
          <w:rFonts w:cs="Calibri"/>
          <w:lang w:eastAsia="el-GR"/>
        </w:rPr>
        <w:t>καλούνται οι ενδιαφερόμενοι υπάλληλοι της Ανε</w:t>
      </w:r>
      <w:r>
        <w:rPr>
          <w:rFonts w:cs="Calibri"/>
          <w:lang w:eastAsia="el-GR"/>
        </w:rPr>
        <w:t xml:space="preserve">ξάρτητης Αρχής Δημοσίων Εσόδων </w:t>
      </w:r>
      <w:r>
        <w:rPr>
          <w:rFonts w:cs="Calibri"/>
        </w:rPr>
        <w:t xml:space="preserve">κλάδου </w:t>
      </w:r>
      <w:r w:rsidRPr="00713B58">
        <w:rPr>
          <w:rFonts w:cs="Calibri"/>
          <w:b/>
        </w:rPr>
        <w:t>Εφοριακών</w:t>
      </w:r>
      <w:r w:rsidR="00AE03DC">
        <w:rPr>
          <w:rFonts w:cs="Calibri"/>
        </w:rPr>
        <w:t xml:space="preserve"> </w:t>
      </w:r>
      <w:r w:rsidR="00322906">
        <w:rPr>
          <w:rFonts w:cs="Calibri"/>
          <w:lang w:eastAsia="el-GR"/>
        </w:rPr>
        <w:t xml:space="preserve">που </w:t>
      </w:r>
      <w:r w:rsidR="00322906" w:rsidRPr="00322906">
        <w:rPr>
          <w:rFonts w:cs="Calibri"/>
          <w:b/>
          <w:lang w:eastAsia="el-GR"/>
        </w:rPr>
        <w:t>υπηρετούν σε υπηρεσίες του νομού Θεσσαλονίκης</w:t>
      </w:r>
      <w:r w:rsidR="00322906" w:rsidRPr="009B1D8B">
        <w:rPr>
          <w:rFonts w:cs="Calibri"/>
        </w:rPr>
        <w:t xml:space="preserve"> </w:t>
      </w:r>
      <w:r w:rsidR="00322906">
        <w:rPr>
          <w:rFonts w:cs="Calibri"/>
        </w:rPr>
        <w:t xml:space="preserve"> και</w:t>
      </w:r>
      <w:r w:rsidRPr="009B1D8B">
        <w:rPr>
          <w:rFonts w:cs="Calibri"/>
        </w:rPr>
        <w:t xml:space="preserve"> πληρούν τις προϋποθέσεις</w:t>
      </w:r>
      <w:r>
        <w:rPr>
          <w:rFonts w:cs="Calibri"/>
        </w:rPr>
        <w:t xml:space="preserve"> του </w:t>
      </w:r>
      <w:r w:rsidRPr="009B1D8B">
        <w:rPr>
          <w:rFonts w:cs="Calibri"/>
        </w:rPr>
        <w:t>προς κάλυψη Π.Θ.Ε.</w:t>
      </w:r>
      <w:r>
        <w:rPr>
          <w:rFonts w:cs="Calibri"/>
        </w:rPr>
        <w:t xml:space="preserve"> </w:t>
      </w:r>
      <w:r w:rsidRPr="007B3DFA">
        <w:rPr>
          <w:rFonts w:cs="Calibri"/>
          <w:b/>
        </w:rPr>
        <w:t>«Υπάλληλος Οικονομικών Υπηρεσιών Δ.Ο.Υ.»</w:t>
      </w:r>
      <w:r>
        <w:rPr>
          <w:rFonts w:cs="Calibri"/>
        </w:rPr>
        <w:t xml:space="preserve"> </w:t>
      </w:r>
      <w:r w:rsidRPr="009B1D8B">
        <w:rPr>
          <w:rFonts w:cs="Calibri"/>
        </w:rPr>
        <w:t xml:space="preserve">, να αποστείλουν αίτηση εκδήλωσης ενδιαφέροντος, σύμφωνα με το συνημμένο υπόδειγμα, και βιογραφικό σημείωμα </w:t>
      </w:r>
      <w:r w:rsidRPr="009B1D8B">
        <w:rPr>
          <w:rFonts w:cs="Calibri-Bold"/>
          <w:b/>
          <w:bCs/>
        </w:rPr>
        <w:t xml:space="preserve">έως  </w:t>
      </w:r>
      <w:r w:rsidR="00040264">
        <w:rPr>
          <w:rFonts w:cs="Calibri-Bold"/>
          <w:b/>
          <w:bCs/>
        </w:rPr>
        <w:t xml:space="preserve">10.10.2018 </w:t>
      </w:r>
      <w:r w:rsidRPr="009B1D8B">
        <w:rPr>
          <w:rFonts w:cs="Calibri"/>
        </w:rPr>
        <w:t>στο fax 210 3375</w:t>
      </w:r>
      <w:r w:rsidR="00574B11">
        <w:rPr>
          <w:rFonts w:cs="Calibri"/>
        </w:rPr>
        <w:t>049</w:t>
      </w:r>
      <w:r w:rsidRPr="009B1D8B">
        <w:rPr>
          <w:rFonts w:cs="Calibri"/>
        </w:rPr>
        <w:t xml:space="preserve"> ή 210 3375058. </w:t>
      </w:r>
    </w:p>
    <w:p w:rsidR="007B3DFA" w:rsidRPr="009B1D8B" w:rsidRDefault="007B3DFA" w:rsidP="007B3DF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Calibri"/>
          <w:lang w:eastAsia="el-GR"/>
        </w:rPr>
      </w:pPr>
      <w:r>
        <w:rPr>
          <w:rFonts w:cs="Calibri"/>
          <w:lang w:eastAsia="el-GR"/>
        </w:rPr>
        <w:t>Το Περίγραμμα Θέσης</w:t>
      </w:r>
      <w:r w:rsidRPr="009B1D8B">
        <w:rPr>
          <w:rFonts w:cs="Calibri"/>
          <w:lang w:eastAsia="el-GR"/>
        </w:rPr>
        <w:t xml:space="preserve"> Εργασίας είναι</w:t>
      </w:r>
      <w:r>
        <w:rPr>
          <w:rFonts w:cs="Calibri"/>
          <w:lang w:eastAsia="el-GR"/>
        </w:rPr>
        <w:t xml:space="preserve"> αναρτημένο</w:t>
      </w:r>
      <w:r w:rsidRPr="009B1D8B">
        <w:rPr>
          <w:rFonts w:cs="Calibri"/>
          <w:lang w:eastAsia="el-GR"/>
        </w:rPr>
        <w:t xml:space="preserve"> στον ιστότοπο της Α.Α.Δ.Ε. (</w:t>
      </w:r>
      <w:hyperlink r:id="rId11" w:history="1">
        <w:r w:rsidRPr="009B1D8B">
          <w:rPr>
            <w:rStyle w:val="-"/>
            <w:rFonts w:cs="Calibri"/>
            <w:lang w:val="en-US" w:eastAsia="el-GR"/>
          </w:rPr>
          <w:t>www</w:t>
        </w:r>
        <w:r w:rsidRPr="009B1D8B">
          <w:rPr>
            <w:rStyle w:val="-"/>
            <w:rFonts w:cs="Calibri"/>
            <w:lang w:eastAsia="el-GR"/>
          </w:rPr>
          <w:t>.</w:t>
        </w:r>
        <w:r w:rsidRPr="009B1D8B">
          <w:rPr>
            <w:rStyle w:val="-"/>
            <w:rFonts w:cs="Calibri"/>
            <w:lang w:val="en-US" w:eastAsia="el-GR"/>
          </w:rPr>
          <w:t>aade</w:t>
        </w:r>
        <w:r w:rsidRPr="009B1D8B">
          <w:rPr>
            <w:rStyle w:val="-"/>
            <w:rFonts w:cs="Calibri"/>
            <w:lang w:eastAsia="el-GR"/>
          </w:rPr>
          <w:t>.</w:t>
        </w:r>
        <w:r w:rsidRPr="009B1D8B">
          <w:rPr>
            <w:rStyle w:val="-"/>
            <w:rFonts w:cs="Calibri"/>
            <w:lang w:val="en-US" w:eastAsia="el-GR"/>
          </w:rPr>
          <w:t>gr</w:t>
        </w:r>
      </w:hyperlink>
      <w:r w:rsidRPr="009B1D8B">
        <w:rPr>
          <w:rFonts w:cs="Calibri"/>
          <w:lang w:eastAsia="el-GR"/>
        </w:rPr>
        <w:t xml:space="preserve">) στην διεύθυνση: </w:t>
      </w:r>
      <w:hyperlink r:id="rId12" w:history="1">
        <w:r w:rsidRPr="009B1D8B">
          <w:rPr>
            <w:rStyle w:val="-"/>
            <w:rFonts w:cs="Calibri"/>
            <w:lang w:eastAsia="el-GR"/>
          </w:rPr>
          <w:t>https://www.aade.gr/perigrammata-theseon-ergasias-pthe</w:t>
        </w:r>
      </w:hyperlink>
      <w:r w:rsidRPr="009B1D8B">
        <w:rPr>
          <w:rFonts w:cs="Calibri"/>
          <w:lang w:eastAsia="el-GR"/>
        </w:rPr>
        <w:t xml:space="preserve"> και επιπλέον προς διευκόλ</w:t>
      </w:r>
      <w:r>
        <w:rPr>
          <w:rFonts w:cs="Calibri"/>
          <w:lang w:eastAsia="el-GR"/>
        </w:rPr>
        <w:t>υνση των αιτούντων θα αναρτηθεί</w:t>
      </w:r>
      <w:r w:rsidRPr="009B1D8B">
        <w:rPr>
          <w:rFonts w:cs="Calibri"/>
          <w:lang w:eastAsia="el-GR"/>
        </w:rPr>
        <w:t xml:space="preserve"> στο σχετικό πεδίο </w:t>
      </w:r>
      <w:r w:rsidRPr="009B1D8B">
        <w:rPr>
          <w:rFonts w:cs="Calibri"/>
          <w:b/>
          <w:u w:val="single"/>
          <w:lang w:eastAsia="el-GR"/>
        </w:rPr>
        <w:t>Προκηρύξεις - Διαγωνισμοί</w:t>
      </w:r>
      <w:r w:rsidRPr="009B1D8B">
        <w:rPr>
          <w:rFonts w:cs="Calibri"/>
          <w:lang w:eastAsia="el-GR"/>
        </w:rPr>
        <w:t xml:space="preserve">  μαζί με την παρούσα πρόσκληση σε μορφή αρχείου επεξεργασίας </w:t>
      </w:r>
      <w:r w:rsidR="00322906">
        <w:rPr>
          <w:rFonts w:cs="Calibri"/>
          <w:lang w:eastAsia="el-GR"/>
        </w:rPr>
        <w:t>κειμένου.</w:t>
      </w:r>
    </w:p>
    <w:p w:rsidR="007B3DFA" w:rsidRPr="009B1D8B" w:rsidRDefault="007B3DFA" w:rsidP="007B3DF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Calibri"/>
          <w:lang w:eastAsia="el-GR"/>
        </w:rPr>
      </w:pPr>
      <w:r w:rsidRPr="009B1D8B">
        <w:rPr>
          <w:rFonts w:cs="LiberationSans"/>
          <w:lang w:eastAsia="el-GR"/>
        </w:rPr>
        <w:t>Οι αιτήσεις θα αποσταλούν διαμέσου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αριθ. πρωτ. ΔΔΑΔ Β 1048262 ΕΞ2015/08-04-2015 έγγραφο.</w:t>
      </w:r>
      <w:r w:rsidRPr="009B1D8B">
        <w:rPr>
          <w:rFonts w:cs="Calibri"/>
          <w:lang w:eastAsia="el-GR"/>
        </w:rPr>
        <w:t xml:space="preserve"> 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 και στην τελευταία, ώστε να λαμβάνει γνώση ο Προϊστάμενος αυτής και να εκφράζει την άποψή του.</w:t>
      </w:r>
    </w:p>
    <w:p w:rsidR="00040264" w:rsidRDefault="007B3DFA" w:rsidP="007B3DF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LiberationSans"/>
          <w:lang w:eastAsia="el-GR"/>
        </w:rPr>
      </w:pPr>
      <w:r w:rsidRPr="009B1D8B">
        <w:rPr>
          <w:rFonts w:cs="LiberationSans"/>
          <w:lang w:eastAsia="el-GR"/>
        </w:rPr>
        <w:t xml:space="preserve">Οι αιτήσεις που θα υποβληθούν με βάση την παρούσα πρόσκληση εκδήλωσης ενδιαφέροντος δεν είναι δεσμευτικές για την υπηρεσία και θα εξετασθούν </w:t>
      </w:r>
      <w:r w:rsidR="005B79E3">
        <w:rPr>
          <w:rFonts w:cs="LiberationSans"/>
          <w:lang w:eastAsia="el-GR"/>
        </w:rPr>
        <w:t>σε συνάρτηση με τα οργανικά κενά</w:t>
      </w:r>
      <w:r w:rsidRPr="009B1D8B">
        <w:rPr>
          <w:rFonts w:cs="LiberationSans"/>
          <w:lang w:eastAsia="el-GR"/>
        </w:rPr>
        <w:t xml:space="preserve"> </w:t>
      </w:r>
      <w:r w:rsidR="005B79E3">
        <w:rPr>
          <w:rFonts w:cs="LiberationSans"/>
          <w:lang w:eastAsia="el-GR"/>
        </w:rPr>
        <w:t>της Δ.Ο.Υ. Ε Θεσσαλονίκης.</w:t>
      </w:r>
    </w:p>
    <w:p w:rsidR="00040264" w:rsidRDefault="00040264">
      <w:pPr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br w:type="page"/>
      </w:r>
    </w:p>
    <w:p w:rsidR="007B3DFA" w:rsidRDefault="007B3DFA" w:rsidP="007B3DF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LiberationSans"/>
          <w:lang w:eastAsia="el-GR"/>
        </w:rPr>
      </w:pPr>
    </w:p>
    <w:p w:rsidR="007B3DFA" w:rsidRPr="009B1D8B" w:rsidRDefault="007B3DFA" w:rsidP="00040264">
      <w:pPr>
        <w:spacing w:after="0" w:line="240" w:lineRule="auto"/>
        <w:rPr>
          <w:rFonts w:cs="LiberationSans"/>
          <w:lang w:eastAsia="el-GR"/>
        </w:rPr>
      </w:pPr>
    </w:p>
    <w:p w:rsidR="007B3DFA" w:rsidRPr="009B1D8B" w:rsidRDefault="00317444" w:rsidP="007B3DF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="LiberationSans"/>
          <w:lang w:eastAsia="el-GR"/>
        </w:rPr>
      </w:pPr>
      <w:r>
        <w:rPr>
          <w:rFonts w:cs="LiberationSans"/>
          <w:lang w:eastAsia="el-GR"/>
        </w:rPr>
        <w:t>Η Υπηρεσία υποδοχής δεσμεύεται να τοποθετήσει</w:t>
      </w:r>
      <w:r w:rsidR="007B3DFA" w:rsidRPr="009B1D8B">
        <w:rPr>
          <w:rFonts w:cs="LiberationSans"/>
          <w:lang w:eastAsia="el-GR"/>
        </w:rPr>
        <w:t xml:space="preserve"> τους μετακινούμενους υπαλλήλους στο συγκεκριμένο Περίγραμμα Θέσης Εργασίας.</w:t>
      </w:r>
    </w:p>
    <w:p w:rsidR="007B3DFA" w:rsidRPr="009B1D8B" w:rsidRDefault="007B3DFA" w:rsidP="007B3DFA">
      <w:pPr>
        <w:spacing w:after="0" w:line="360" w:lineRule="auto"/>
        <w:ind w:firstLine="284"/>
      </w:pPr>
      <w:r w:rsidRPr="009B1D8B">
        <w:rPr>
          <w:rFonts w:cs="LiberationSans"/>
          <w:lang w:eastAsia="el-GR"/>
        </w:rPr>
        <w:t xml:space="preserve">Του εγγράφου να λάβουν γνώση </w:t>
      </w:r>
      <w:r w:rsidRPr="009B1D8B">
        <w:rPr>
          <w:rFonts w:cs="LiberationSans-Bold"/>
          <w:b/>
          <w:bCs/>
          <w:lang w:eastAsia="el-GR"/>
        </w:rPr>
        <w:t xml:space="preserve">με ευθύνη των Προϊσταμένων τους </w:t>
      </w:r>
      <w:r w:rsidRPr="009B1D8B">
        <w:rPr>
          <w:rFonts w:cs="LiberationSans"/>
          <w:lang w:eastAsia="el-GR"/>
        </w:rPr>
        <w:t>όλοι οι υπάλληλοι.</w:t>
      </w:r>
    </w:p>
    <w:p w:rsidR="007B3DFA" w:rsidRDefault="007B3DFA" w:rsidP="007B3DFA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sz w:val="24"/>
          <w:szCs w:val="24"/>
          <w:lang w:eastAsia="el-GR"/>
        </w:rPr>
      </w:pPr>
    </w:p>
    <w:p w:rsidR="007B3DFA" w:rsidRPr="00A81B19" w:rsidRDefault="007B3DFA" w:rsidP="007B3DFA">
      <w:pPr>
        <w:pStyle w:val="a7"/>
        <w:spacing w:line="276" w:lineRule="auto"/>
        <w:jc w:val="both"/>
        <w:rPr>
          <w:rFonts w:ascii="Calibri" w:hAnsi="Calibri"/>
          <w:b w:val="0"/>
          <w:szCs w:val="24"/>
        </w:rPr>
      </w:pPr>
    </w:p>
    <w:tbl>
      <w:tblPr>
        <w:tblW w:w="9606" w:type="dxa"/>
        <w:jc w:val="center"/>
        <w:tblLayout w:type="fixed"/>
        <w:tblLook w:val="04A0"/>
      </w:tblPr>
      <w:tblGrid>
        <w:gridCol w:w="1633"/>
        <w:gridCol w:w="1633"/>
        <w:gridCol w:w="1633"/>
        <w:gridCol w:w="1633"/>
        <w:gridCol w:w="3074"/>
      </w:tblGrid>
      <w:tr w:rsidR="007B3DFA" w:rsidRPr="0056404E" w:rsidTr="00040264">
        <w:trPr>
          <w:trHeight w:val="414"/>
          <w:jc w:val="center"/>
        </w:trPr>
        <w:tc>
          <w:tcPr>
            <w:tcW w:w="1633" w:type="dxa"/>
            <w:vAlign w:val="center"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4" w:type="dxa"/>
            <w:vMerge w:val="restart"/>
            <w:hideMark/>
          </w:tcPr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 w:rsidRPr="00436A0C">
              <w:rPr>
                <w:rFonts w:ascii="Calibri" w:hAnsi="Calibri"/>
                <w:szCs w:val="24"/>
              </w:rPr>
              <w:t>Ο ΔΙΟΙΚΗΤΗΣ ΤΗΣ ΑΝΕΞΑΡΤΗΤΗΣ ΑΡΧΗΣ ΔΗΜΟΣΙΩΝ ΕΣΟΔΩΝ</w:t>
            </w:r>
          </w:p>
        </w:tc>
      </w:tr>
      <w:tr w:rsidR="007B3DFA" w:rsidRPr="0056404E" w:rsidTr="00040264">
        <w:trPr>
          <w:trHeight w:val="392"/>
          <w:jc w:val="center"/>
        </w:trPr>
        <w:tc>
          <w:tcPr>
            <w:tcW w:w="1633" w:type="dxa"/>
          </w:tcPr>
          <w:p w:rsidR="007B3DFA" w:rsidRPr="0056404E" w:rsidRDefault="007B3DFA" w:rsidP="00821544">
            <w:pPr>
              <w:pStyle w:val="a7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</w:tc>
      </w:tr>
      <w:tr w:rsidR="007B3DFA" w:rsidRPr="0056404E" w:rsidTr="00040264">
        <w:trPr>
          <w:trHeight w:val="1181"/>
          <w:jc w:val="center"/>
        </w:trPr>
        <w:tc>
          <w:tcPr>
            <w:tcW w:w="1633" w:type="dxa"/>
          </w:tcPr>
          <w:p w:rsidR="007B3DFA" w:rsidRPr="00EF2E4F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7B3DFA" w:rsidRPr="00EF2E4F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7B3DFA" w:rsidRPr="0056404E" w:rsidRDefault="007B3DFA" w:rsidP="00821544">
            <w:pPr>
              <w:pStyle w:val="a7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074" w:type="dxa"/>
            <w:vAlign w:val="center"/>
          </w:tcPr>
          <w:p w:rsidR="007B3DFA" w:rsidRPr="00436A0C" w:rsidRDefault="00040264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ΠΙΤΣΙΛΗΣ ΓΕΩΡΓΙΟΣ</w:t>
            </w:r>
          </w:p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  <w:p w:rsidR="007B3DFA" w:rsidRPr="00436A0C" w:rsidRDefault="007B3DFA" w:rsidP="00821544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7B3DFA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</w:p>
    <w:p w:rsidR="007B3DFA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</w:p>
    <w:p w:rsidR="00317444" w:rsidRDefault="00317444">
      <w:pPr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>
        <w:rPr>
          <w:rFonts w:cs="LiberationSans-Bold"/>
          <w:b/>
          <w:bCs/>
          <w:u w:val="single"/>
          <w:lang w:eastAsia="el-GR"/>
        </w:rPr>
        <w:br w:type="page"/>
      </w:r>
    </w:p>
    <w:p w:rsidR="007B3DFA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</w:p>
    <w:p w:rsidR="007B3DFA" w:rsidRPr="0094540F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>
        <w:rPr>
          <w:rFonts w:cs="LiberationSans-Bold"/>
          <w:b/>
          <w:bCs/>
          <w:u w:val="single"/>
          <w:lang w:eastAsia="el-GR"/>
        </w:rPr>
        <w:t>Π</w:t>
      </w:r>
      <w:r w:rsidRPr="0094540F">
        <w:rPr>
          <w:rFonts w:cs="LiberationSans-Bold"/>
          <w:b/>
          <w:bCs/>
          <w:u w:val="single"/>
          <w:lang w:eastAsia="el-GR"/>
        </w:rPr>
        <w:t>ΙΝΑΚΑΣ ΔΙΑΝΟΜΗΣ</w:t>
      </w:r>
    </w:p>
    <w:p w:rsidR="007B3DFA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7B3DFA" w:rsidRPr="00B90DF9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 w:rsidRPr="00B90DF9">
        <w:rPr>
          <w:rFonts w:cs="LiberationSans"/>
          <w:b/>
          <w:sz w:val="20"/>
          <w:szCs w:val="20"/>
          <w:u w:val="single"/>
          <w:lang w:eastAsia="el-GR"/>
        </w:rPr>
        <w:t>ΔΟΥ</w:t>
      </w:r>
    </w:p>
    <w:p w:rsidR="00B90DF9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u w:val="single"/>
          <w:lang w:eastAsia="el-GR"/>
        </w:rPr>
      </w:pP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ΑΜΠΕΛΟΚΗΠΩΝ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Α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Δ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Ε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ΣΤ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Ζ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Η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ΦΑΕ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ΙΩΝΙΑΣ ΘΕΣΝΙΚΗΣ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ΚΑΛΑΜΑΡΙΑΣ</w:t>
      </w:r>
    </w:p>
    <w:p w:rsidR="00B90DF9" w:rsidRPr="00C25F3C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ΛΑΓΚΑΔΑ</w:t>
      </w:r>
    </w:p>
    <w:p w:rsidR="00B90DF9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18"/>
          <w:szCs w:val="18"/>
          <w:lang w:eastAsia="el-GR"/>
        </w:rPr>
      </w:pPr>
    </w:p>
    <w:p w:rsidR="005B79E3" w:rsidRDefault="005B79E3" w:rsidP="005B79E3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 w:rsidRPr="00C25F3C">
        <w:rPr>
          <w:rFonts w:cs="LiberationSans"/>
          <w:b/>
          <w:sz w:val="20"/>
          <w:szCs w:val="20"/>
          <w:u w:val="single"/>
          <w:lang w:eastAsia="el-GR"/>
        </w:rPr>
        <w:t>Υ.Ε.Δ.Δ.Ε. ΘΕΣ/ΝΙΚΗΣ</w:t>
      </w:r>
    </w:p>
    <w:p w:rsidR="005B79E3" w:rsidRDefault="005B79E3" w:rsidP="005B79E3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5B79E3" w:rsidRDefault="005B79E3" w:rsidP="005B79E3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 w:rsidRPr="00C25F3C">
        <w:rPr>
          <w:rFonts w:cs="LiberationSans"/>
          <w:b/>
          <w:sz w:val="20"/>
          <w:szCs w:val="20"/>
          <w:u w:val="single"/>
          <w:lang w:eastAsia="el-GR"/>
        </w:rPr>
        <w:t>ΦΟΡΟΛΟΓΙΚΗ ΠΕΡΙΦΕΡΕΙΑ ΘΕΣ/ΝΙΚΗΣ</w:t>
      </w:r>
    </w:p>
    <w:p w:rsidR="005B79E3" w:rsidRDefault="005B79E3" w:rsidP="005B79E3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5B79E3" w:rsidRDefault="005B79E3" w:rsidP="005B79E3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>
        <w:rPr>
          <w:rFonts w:cs="LiberationSans"/>
          <w:b/>
          <w:sz w:val="20"/>
          <w:szCs w:val="20"/>
          <w:u w:val="single"/>
          <w:lang w:eastAsia="el-GR"/>
        </w:rPr>
        <w:t>Δ/ΝΣΗ ΕΠΙΛΥΣΗΣ ΔΙΑΦΟΡΩΝ -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ΥΠΟΔ/ΝΣΗ ΘΕΣ/</w:t>
      </w:r>
      <w:r>
        <w:rPr>
          <w:rFonts w:cs="LiberationSans"/>
          <w:b/>
          <w:sz w:val="20"/>
          <w:szCs w:val="20"/>
          <w:u w:val="single"/>
          <w:lang w:eastAsia="el-GR"/>
        </w:rPr>
        <w:t>ΝΙΚΗΣ</w:t>
      </w:r>
    </w:p>
    <w:p w:rsidR="005B79E3" w:rsidRDefault="005B79E3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5B79E3" w:rsidRDefault="005B79E3" w:rsidP="005B79E3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>
        <w:rPr>
          <w:rFonts w:cs="LiberationSans"/>
          <w:b/>
          <w:sz w:val="20"/>
          <w:szCs w:val="20"/>
          <w:u w:val="single"/>
          <w:lang w:eastAsia="el-GR"/>
        </w:rPr>
        <w:t>Δ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 xml:space="preserve">/ΝΣΗ ΕΣΩΤΕΡΙΚΩΝ ΥΠΟΘΕΣΕΩΝ </w:t>
      </w:r>
      <w:r>
        <w:rPr>
          <w:rFonts w:cs="LiberationSans"/>
          <w:b/>
          <w:sz w:val="20"/>
          <w:szCs w:val="20"/>
          <w:u w:val="single"/>
          <w:lang w:eastAsia="el-GR"/>
        </w:rPr>
        <w:t xml:space="preserve">-ΥΠΟ/ΝΣΗ 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ΘΕΣ/ΝΙΚΗΣ</w:t>
      </w:r>
    </w:p>
    <w:p w:rsidR="005B79E3" w:rsidRDefault="005B79E3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B90DF9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 w:rsidRPr="00C25F3C">
        <w:rPr>
          <w:rFonts w:cs="LiberationSans"/>
          <w:b/>
          <w:sz w:val="20"/>
          <w:szCs w:val="20"/>
          <w:u w:val="single"/>
          <w:lang w:eastAsia="el-GR"/>
        </w:rPr>
        <w:t>Κ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Ε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ΦΟ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ΜΕ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Π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="005B79E3">
        <w:rPr>
          <w:rFonts w:cs="LiberationSans"/>
          <w:b/>
          <w:sz w:val="20"/>
          <w:szCs w:val="20"/>
          <w:u w:val="single"/>
          <w:lang w:eastAsia="el-GR"/>
        </w:rPr>
        <w:t xml:space="preserve"> -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ΤΜΗΜΑ ΘΕΣ/</w:t>
      </w:r>
      <w:r w:rsidR="005B79E3">
        <w:rPr>
          <w:rFonts w:cs="LiberationSans"/>
          <w:b/>
          <w:sz w:val="20"/>
          <w:szCs w:val="20"/>
          <w:u w:val="single"/>
          <w:lang w:eastAsia="el-GR"/>
        </w:rPr>
        <w:t>ΝΙΚΗΣ</w:t>
      </w:r>
    </w:p>
    <w:p w:rsidR="005B79E3" w:rsidRPr="00C25F3C" w:rsidRDefault="005B79E3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B90DF9" w:rsidRDefault="00B90DF9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 w:rsidRPr="00C25F3C">
        <w:rPr>
          <w:rFonts w:cs="LiberationSans"/>
          <w:b/>
          <w:sz w:val="20"/>
          <w:szCs w:val="20"/>
          <w:u w:val="single"/>
          <w:lang w:eastAsia="el-GR"/>
        </w:rPr>
        <w:t>Κ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Ε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ΜΕ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ΕΠ</w:t>
      </w:r>
      <w:r w:rsidR="00C25F3C" w:rsidRPr="00C25F3C">
        <w:rPr>
          <w:rFonts w:cs="LiberationSans"/>
          <w:b/>
          <w:sz w:val="20"/>
          <w:szCs w:val="20"/>
          <w:u w:val="single"/>
          <w:lang w:eastAsia="el-GR"/>
        </w:rPr>
        <w:t>.</w:t>
      </w:r>
      <w:r w:rsidR="005B79E3">
        <w:rPr>
          <w:rFonts w:cs="LiberationSans"/>
          <w:b/>
          <w:sz w:val="20"/>
          <w:szCs w:val="20"/>
          <w:u w:val="single"/>
          <w:lang w:eastAsia="el-GR"/>
        </w:rPr>
        <w:t xml:space="preserve"> -</w:t>
      </w:r>
      <w:r w:rsidRPr="00C25F3C">
        <w:rPr>
          <w:rFonts w:cs="LiberationSans"/>
          <w:b/>
          <w:sz w:val="20"/>
          <w:szCs w:val="20"/>
          <w:u w:val="single"/>
          <w:lang w:eastAsia="el-GR"/>
        </w:rPr>
        <w:t>ΤΜΗΜΑ ΘΕΣ/</w:t>
      </w:r>
      <w:r w:rsidR="005B79E3">
        <w:rPr>
          <w:rFonts w:cs="LiberationSans"/>
          <w:b/>
          <w:sz w:val="20"/>
          <w:szCs w:val="20"/>
          <w:u w:val="single"/>
          <w:lang w:eastAsia="el-GR"/>
        </w:rPr>
        <w:t>ΝΙΚΗΣ</w:t>
      </w:r>
    </w:p>
    <w:p w:rsidR="005B79E3" w:rsidRDefault="005B79E3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5B79E3" w:rsidRDefault="005B79E3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  <w:r>
        <w:rPr>
          <w:rFonts w:cs="LiberationSans"/>
          <w:b/>
          <w:sz w:val="20"/>
          <w:szCs w:val="20"/>
          <w:u w:val="single"/>
          <w:lang w:eastAsia="el-GR"/>
        </w:rPr>
        <w:t>Δ/ΝΣΗ ΕΣΩΤΕΡΙΚΟΥ ΕΛΕΓΧΟΥ-ΤΜΗΜΑ ΘΕΣ/ΝΙΚΗΣ</w:t>
      </w:r>
    </w:p>
    <w:p w:rsidR="005B79E3" w:rsidRPr="00C25F3C" w:rsidRDefault="005B79E3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C25F3C" w:rsidRPr="00C25F3C" w:rsidRDefault="00C25F3C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20"/>
          <w:szCs w:val="20"/>
          <w:u w:val="single"/>
          <w:lang w:eastAsia="el-GR"/>
        </w:rPr>
      </w:pPr>
    </w:p>
    <w:p w:rsidR="00C25F3C" w:rsidRDefault="00C25F3C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18"/>
          <w:szCs w:val="18"/>
          <w:u w:val="single"/>
          <w:lang w:eastAsia="el-GR"/>
        </w:rPr>
      </w:pPr>
    </w:p>
    <w:p w:rsidR="00C25F3C" w:rsidRPr="00B90DF9" w:rsidRDefault="00C25F3C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b/>
          <w:sz w:val="18"/>
          <w:szCs w:val="18"/>
          <w:u w:val="single"/>
          <w:lang w:eastAsia="el-GR"/>
        </w:rPr>
      </w:pPr>
    </w:p>
    <w:p w:rsidR="007B3DFA" w:rsidRPr="00707B68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cs="LiberationSans-Bold"/>
          <w:b/>
          <w:bCs/>
          <w:lang w:eastAsia="el-GR"/>
        </w:rPr>
        <w:t>:</w:t>
      </w:r>
    </w:p>
    <w:p w:rsidR="007B3DFA" w:rsidRPr="00707B68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7B3DFA" w:rsidRPr="00C25F3C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1.Γρ. Διοικητή Ανεξάρτητης Αρχής Δημοσίων Εσόδων</w:t>
      </w:r>
    </w:p>
    <w:p w:rsidR="004C5965" w:rsidRDefault="007B3DFA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 w:rsidRPr="00C25F3C">
        <w:rPr>
          <w:rFonts w:cs="LiberationSans"/>
          <w:sz w:val="20"/>
          <w:szCs w:val="20"/>
          <w:lang w:eastAsia="el-GR"/>
        </w:rPr>
        <w:t>2.Γρ. Προϊσταμένου Γεν. Διεύθυνσης Ηλεκτρ. Διακυβέρνησης &amp; Ανθρώπινου Δυναμικού</w:t>
      </w:r>
    </w:p>
    <w:p w:rsidR="007B3DFA" w:rsidRPr="00C25F3C" w:rsidRDefault="004C5965" w:rsidP="007B3DFA">
      <w:pPr>
        <w:autoSpaceDE w:val="0"/>
        <w:autoSpaceDN w:val="0"/>
        <w:adjustRightInd w:val="0"/>
        <w:spacing w:after="0" w:line="240" w:lineRule="auto"/>
        <w:rPr>
          <w:rFonts w:cs="LiberationSans"/>
          <w:sz w:val="20"/>
          <w:szCs w:val="20"/>
          <w:lang w:eastAsia="el-GR"/>
        </w:rPr>
      </w:pPr>
      <w:r>
        <w:rPr>
          <w:rFonts w:cs="LiberationSans"/>
          <w:sz w:val="20"/>
          <w:szCs w:val="20"/>
          <w:lang w:eastAsia="el-GR"/>
        </w:rPr>
        <w:t>3</w:t>
      </w:r>
      <w:r w:rsidR="007B3DFA" w:rsidRPr="00C25F3C">
        <w:rPr>
          <w:rFonts w:cs="LiberationSans"/>
          <w:sz w:val="20"/>
          <w:szCs w:val="20"/>
          <w:lang w:eastAsia="el-GR"/>
        </w:rPr>
        <w:t>.Γρ. Προϊσταμένου Γεν. Διεύθυνσης Φορολογικής Διοίκησης</w:t>
      </w:r>
    </w:p>
    <w:p w:rsidR="007B3DFA" w:rsidRPr="00C25F3C" w:rsidRDefault="004C5965" w:rsidP="007B3DFA">
      <w:pPr>
        <w:rPr>
          <w:rFonts w:cs="LiberationSans"/>
          <w:sz w:val="20"/>
          <w:szCs w:val="20"/>
          <w:lang w:eastAsia="el-GR"/>
        </w:rPr>
      </w:pPr>
      <w:r>
        <w:rPr>
          <w:rFonts w:cs="LiberationSans"/>
          <w:sz w:val="20"/>
          <w:szCs w:val="20"/>
          <w:lang w:eastAsia="el-GR"/>
        </w:rPr>
        <w:t>4</w:t>
      </w:r>
      <w:r w:rsidR="007B3DFA" w:rsidRPr="00C25F3C">
        <w:rPr>
          <w:rFonts w:cs="LiberationSans"/>
          <w:sz w:val="20"/>
          <w:szCs w:val="20"/>
          <w:lang w:eastAsia="el-GR"/>
        </w:rPr>
        <w:t>.</w:t>
      </w:r>
      <w:r>
        <w:rPr>
          <w:rFonts w:cs="LiberationSans"/>
          <w:sz w:val="20"/>
          <w:szCs w:val="20"/>
          <w:lang w:eastAsia="el-GR"/>
        </w:rPr>
        <w:t xml:space="preserve"> </w:t>
      </w:r>
      <w:r w:rsidR="007B3DFA" w:rsidRPr="00C25F3C">
        <w:rPr>
          <w:rFonts w:cs="LiberationSans"/>
          <w:sz w:val="20"/>
          <w:szCs w:val="20"/>
          <w:lang w:eastAsia="el-GR"/>
        </w:rPr>
        <w:t>Δ/νση Διαχείρισης Ανθρώπινου Δυναμικού- Τμήμα Β΄</w:t>
      </w:r>
    </w:p>
    <w:p w:rsidR="007B3DFA" w:rsidRPr="00C25F3C" w:rsidRDefault="007B3DFA" w:rsidP="007B3DFA">
      <w:pPr>
        <w:rPr>
          <w:rFonts w:cs="LiberationSans"/>
          <w:sz w:val="18"/>
          <w:szCs w:val="18"/>
          <w:lang w:eastAsia="el-GR"/>
        </w:rPr>
      </w:pPr>
    </w:p>
    <w:p w:rsidR="008348CF" w:rsidRDefault="008348CF" w:rsidP="008348CF">
      <w:pPr>
        <w:spacing w:before="120" w:after="120" w:line="340" w:lineRule="atLeast"/>
        <w:ind w:left="879" w:hanging="879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7B3DFA" w:rsidRDefault="007B3DFA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Default="009E01C5" w:rsidP="00525843">
      <w:pPr>
        <w:rPr>
          <w:rFonts w:eastAsia="Meiryo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80EC1" w:rsidRPr="00903034" w:rsidRDefault="009E01C5" w:rsidP="00180EC1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</w:t>
            </w:r>
            <w:r w:rsidR="007B3DFA">
              <w:rPr>
                <w:rFonts w:cs="Tahoma"/>
              </w:rPr>
              <w:t>τη Δ.Ο.Υ. Ε΄</w:t>
            </w:r>
            <w:r w:rsidR="00527996">
              <w:rPr>
                <w:rFonts w:cs="Tahoma"/>
              </w:rPr>
              <w:t xml:space="preserve"> </w:t>
            </w:r>
            <w:r w:rsidR="007B3DFA">
              <w:rPr>
                <w:rFonts w:cs="Tahoma"/>
              </w:rPr>
              <w:t>Θεσσαλονίκης</w:t>
            </w:r>
            <w:r w:rsidR="00AE03DC">
              <w:rPr>
                <w:rFonts w:cs="Tahoma"/>
              </w:rPr>
              <w:t>, για κάλυψη του Π.Θ.Ε. «Υπάλληλος Οικονομικών Υπηρεσιών Δ.Ο.Υ.».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FC495F" w:rsidRDefault="009E01C5" w:rsidP="00713B58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B10DB7" w:rsidRDefault="00B10DB7" w:rsidP="001F7397">
      <w:pPr>
        <w:rPr>
          <w:rFonts w:eastAsia="Meiryo"/>
        </w:rPr>
      </w:pPr>
    </w:p>
    <w:p w:rsidR="00B10DB7" w:rsidRDefault="00B10DB7" w:rsidP="001F7397">
      <w:pPr>
        <w:rPr>
          <w:rFonts w:eastAsia="Meiryo"/>
        </w:rPr>
      </w:pPr>
    </w:p>
    <w:p w:rsidR="00713B58" w:rsidRPr="00444447" w:rsidRDefault="00713B58" w:rsidP="00713B58">
      <w:pPr>
        <w:spacing w:line="340" w:lineRule="atLeast"/>
        <w:jc w:val="center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Ημ/νια:</w:t>
      </w:r>
    </w:p>
    <w:p w:rsidR="008348CF" w:rsidRDefault="00713B58" w:rsidP="00713B58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b/>
          <w:bCs/>
          <w:u w:val="single"/>
        </w:rPr>
      </w:pPr>
      <w:r>
        <w:rPr>
          <w:rFonts w:cs="Tahoma"/>
        </w:rPr>
        <w:t xml:space="preserve">                                                                    </w:t>
      </w:r>
      <w:r w:rsidRPr="005049F6">
        <w:rPr>
          <w:rFonts w:cs="Tahoma"/>
        </w:rPr>
        <w:t>Ο/Η αιτ……</w:t>
      </w:r>
      <w:r w:rsidR="008348CF">
        <w:rPr>
          <w:rFonts w:ascii="Tahoma" w:hAnsi="Tahoma" w:cs="Tahoma"/>
          <w:b/>
          <w:bCs/>
          <w:u w:val="single"/>
        </w:rPr>
        <w:br/>
      </w:r>
    </w:p>
    <w:p w:rsidR="008348CF" w:rsidRDefault="008348CF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br w:type="page"/>
      </w:r>
    </w:p>
    <w:p w:rsidR="00B10DB7" w:rsidRPr="00A832A5" w:rsidRDefault="00B10DB7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lastRenderedPageBreak/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B10DB7" w:rsidRPr="005D6A13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B10DB7" w:rsidRPr="00A832A5" w:rsidRDefault="006A5B85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6A5B85">
        <w:rPr>
          <w:rFonts w:ascii="Tahoma" w:hAnsi="Tahoma" w:cs="Tahoma"/>
        </w:rPr>
        <w:pict>
          <v:line id="_x0000_s1026" style="position:absolute;z-index:-251666944" from="517.8pt,13pt" to="517.8pt,157.4pt" o:allowincell="f" strokeweight=".96pt"/>
        </w:pict>
      </w:r>
      <w:r w:rsidRPr="006A5B85">
        <w:rPr>
          <w:rFonts w:ascii="Tahoma" w:hAnsi="Tahoma" w:cs="Tahoma"/>
        </w:rPr>
        <w:pict>
          <v:line id="_x0000_s1027" style="position:absolute;z-index:-251665920" from="-.75pt,13.45pt" to="518.3pt,13.45pt" o:allowincell="f" strokeweight=".96pt"/>
        </w:pict>
      </w:r>
      <w:r w:rsidRPr="006A5B85">
        <w:rPr>
          <w:rFonts w:ascii="Tahoma" w:hAnsi="Tahoma" w:cs="Tahoma"/>
        </w:rPr>
        <w:pict>
          <v:line id="_x0000_s1028" style="position:absolute;z-index:-251664896" from="-.75pt,37.35pt" to="518.3pt,37.35pt" o:allowincell="f" strokeweight=".96pt"/>
        </w:pict>
      </w:r>
      <w:r w:rsidRPr="006A5B85">
        <w:rPr>
          <w:rFonts w:ascii="Tahoma" w:hAnsi="Tahoma" w:cs="Tahoma"/>
        </w:rPr>
        <w:pict>
          <v:line id="_x0000_s1029" style="position:absolute;z-index:-251663872" from="-.75pt,61.25pt" to="518.3pt,61.25pt" o:allowincell="f" strokeweight=".96pt"/>
        </w:pict>
      </w:r>
      <w:r w:rsidRPr="006A5B85">
        <w:rPr>
          <w:rFonts w:ascii="Tahoma" w:hAnsi="Tahoma" w:cs="Tahoma"/>
        </w:rPr>
        <w:pict>
          <v:line id="_x0000_s1030" style="position:absolute;z-index:-251662848" from="-.75pt,85.1pt" to="518.3pt,85.1pt" o:allowincell="f" strokeweight=".96pt"/>
        </w:pict>
      </w:r>
      <w:r w:rsidRPr="006A5B85">
        <w:rPr>
          <w:rFonts w:ascii="Tahoma" w:hAnsi="Tahoma" w:cs="Tahoma"/>
        </w:rPr>
        <w:pict>
          <v:line id="_x0000_s1031" style="position:absolute;z-index:-251661824" from="-.75pt,109.1pt" to="518.3pt,109.1pt" o:allowincell="f" strokeweight=".96pt"/>
        </w:pict>
      </w:r>
      <w:r w:rsidRPr="006A5B85">
        <w:rPr>
          <w:rFonts w:ascii="Tahoma" w:hAnsi="Tahoma" w:cs="Tahoma"/>
        </w:rPr>
        <w:pict>
          <v:line id="_x0000_s1032" style="position:absolute;z-index:-251660800" from="-.3pt,13pt" to="-.3pt,157.4pt" o:allowincell="f" strokeweight=".33864mm"/>
        </w:pict>
      </w:r>
      <w:r w:rsidRPr="006A5B85">
        <w:rPr>
          <w:rFonts w:ascii="Tahoma" w:hAnsi="Tahoma" w:cs="Tahoma"/>
        </w:rPr>
        <w:pict>
          <v:line id="_x0000_s1033" style="position:absolute;z-index:-251659776" from="-.75pt,133pt" to="518.3pt,133pt" o:allowincell="f" strokeweight=".96pt"/>
        </w:pict>
      </w:r>
      <w:r w:rsidRPr="006A5B85">
        <w:rPr>
          <w:rFonts w:ascii="Tahoma" w:hAnsi="Tahoma" w:cs="Tahoma"/>
        </w:rPr>
        <w:pict>
          <v:line id="_x0000_s1034" style="position:absolute;z-index:-251658752" from="191.7pt,13pt" to="191.7pt,157.4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B10DB7" w:rsidP="00B10DB7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B10DB7" w:rsidRPr="00A832A5" w:rsidRDefault="006A5B85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6A5B85">
        <w:rPr>
          <w:rFonts w:ascii="Tahoma" w:hAnsi="Tahoma" w:cs="Tahoma"/>
        </w:rPr>
        <w:pict>
          <v:line id="_x0000_s1035" style="position:absolute;z-index:-251657728" from="-.75pt,5.55pt" to="518.3pt,5.5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B10DB7" w:rsidRPr="00A832A5" w:rsidRDefault="006A5B85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6A5B85">
        <w:rPr>
          <w:rFonts w:ascii="Tahoma" w:hAnsi="Tahoma" w:cs="Tahoma"/>
        </w:rPr>
        <w:pict>
          <v:line id="_x0000_s1036" style="position:absolute;z-index:-251656704" from="517.8pt,13pt" to="517.8pt,133.5pt" o:allowincell="f" strokeweight=".96pt"/>
        </w:pict>
      </w:r>
      <w:r w:rsidRPr="006A5B85">
        <w:rPr>
          <w:rFonts w:ascii="Tahoma" w:hAnsi="Tahoma" w:cs="Tahoma"/>
        </w:rPr>
        <w:pict>
          <v:line id="_x0000_s1037" style="position:absolute;z-index:-251655680" from="-.75pt,13.45pt" to="518.3pt,13.45pt" o:allowincell="f" strokeweight=".96pt"/>
        </w:pict>
      </w:r>
      <w:r w:rsidRPr="006A5B85">
        <w:rPr>
          <w:rFonts w:ascii="Tahoma" w:hAnsi="Tahoma" w:cs="Tahoma"/>
        </w:rPr>
        <w:pict>
          <v:line id="_x0000_s1038" style="position:absolute;z-index:-251654656" from="-.75pt,37.35pt" to="518.3pt,37.35pt" o:allowincell="f" strokeweight=".96pt"/>
        </w:pict>
      </w:r>
      <w:r w:rsidRPr="006A5B85">
        <w:rPr>
          <w:rFonts w:ascii="Tahoma" w:hAnsi="Tahoma" w:cs="Tahoma"/>
        </w:rPr>
        <w:pict>
          <v:line id="_x0000_s1039" style="position:absolute;z-index:-251653632" from="-.75pt,61.25pt" to="518.3pt,61.25pt" o:allowincell="f" strokeweight=".33864mm"/>
        </w:pict>
      </w:r>
      <w:r w:rsidRPr="006A5B85">
        <w:rPr>
          <w:rFonts w:ascii="Tahoma" w:hAnsi="Tahoma" w:cs="Tahoma"/>
        </w:rPr>
        <w:pict>
          <v:line id="_x0000_s1040" style="position:absolute;z-index:-251652608" from="-.75pt,85.1pt" to="518.3pt,85.1pt" o:allowincell="f" strokeweight=".33864mm"/>
        </w:pict>
      </w:r>
      <w:r w:rsidRPr="006A5B85">
        <w:rPr>
          <w:rFonts w:ascii="Tahoma" w:hAnsi="Tahoma" w:cs="Tahoma"/>
        </w:rPr>
        <w:pict>
          <v:line id="_x0000_s1041" style="position:absolute;z-index:-251651584" from="-.75pt,109.15pt" to="518.3pt,109.15pt" o:allowincell="f" strokeweight=".33864mm"/>
        </w:pict>
      </w:r>
      <w:r w:rsidRPr="006A5B85">
        <w:rPr>
          <w:rFonts w:ascii="Tahoma" w:hAnsi="Tahoma" w:cs="Tahoma"/>
        </w:rPr>
        <w:pict>
          <v:line id="_x0000_s1042" style="position:absolute;z-index:-251650560" from="-.3pt,13pt" to="-.3pt,133.5pt" o:allowincell="f" strokeweight=".33864mm"/>
        </w:pict>
      </w:r>
      <w:r w:rsidRPr="006A5B85">
        <w:rPr>
          <w:rFonts w:ascii="Tahoma" w:hAnsi="Tahoma" w:cs="Tahoma"/>
        </w:rPr>
        <w:pict>
          <v:line id="_x0000_s1043" style="position:absolute;z-index:-251649536" from="191.7pt,13pt" to="191.7pt,133.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B10DB7" w:rsidRPr="00A832A5" w:rsidRDefault="00B10DB7" w:rsidP="00B10DB7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6A5B85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6A5B85">
        <w:rPr>
          <w:rFonts w:ascii="Tahoma" w:hAnsi="Tahoma" w:cs="Tahoma"/>
        </w:rPr>
        <w:pict>
          <v:line id="_x0000_s1044" style="position:absolute;z-index:-251648512" from="-.75pt,5.5pt" to="518.3pt,5.5pt" o:allowincell="f" strokeweight=".96pt"/>
        </w:pict>
      </w: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B10DB7" w:rsidRPr="004F382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B10DB7" w:rsidRPr="00DB26B5" w:rsidTr="009C3F0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B10DB7" w:rsidTr="009C3F0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B10DB7" w:rsidRDefault="00B10DB7" w:rsidP="00B10DB7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B10DB7" w:rsidTr="009C3F0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B10DB7" w:rsidTr="009C3F0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  <w:tr w:rsidR="00B10DB7" w:rsidTr="009C3F0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A056A0" w:rsidRDefault="00B10DB7" w:rsidP="00B10DB7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486E09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rFonts w:ascii="Tahoma" w:hAnsi="Tahoma" w:cs="Tahoma"/>
          <w:b/>
        </w:rPr>
      </w:pPr>
    </w:p>
    <w:p w:rsidR="00B10DB7" w:rsidRDefault="00B10DB7" w:rsidP="00B10DB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b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B10DB7" w:rsidRPr="001F7397" w:rsidRDefault="00B10DB7" w:rsidP="00B10DB7">
      <w:pPr>
        <w:rPr>
          <w:rFonts w:eastAsia="Meiryo"/>
        </w:rPr>
      </w:pPr>
    </w:p>
    <w:p w:rsidR="00B10DB7" w:rsidRPr="001F7397" w:rsidRDefault="00B10DB7" w:rsidP="001F7397">
      <w:pPr>
        <w:rPr>
          <w:rFonts w:eastAsia="Meiryo"/>
        </w:rPr>
      </w:pPr>
    </w:p>
    <w:sectPr w:rsidR="00B10DB7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C49" w:rsidRDefault="00145C49" w:rsidP="00D5464F">
      <w:pPr>
        <w:spacing w:after="0" w:line="240" w:lineRule="auto"/>
      </w:pPr>
      <w:r>
        <w:separator/>
      </w:r>
    </w:p>
  </w:endnote>
  <w:endnote w:type="continuationSeparator" w:id="1">
    <w:p w:rsidR="00145C49" w:rsidRDefault="00145C49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C49" w:rsidRDefault="00145C49" w:rsidP="00D5464F">
      <w:pPr>
        <w:spacing w:after="0" w:line="240" w:lineRule="auto"/>
      </w:pPr>
      <w:r>
        <w:separator/>
      </w:r>
    </w:p>
  </w:footnote>
  <w:footnote w:type="continuationSeparator" w:id="1">
    <w:p w:rsidR="00145C49" w:rsidRDefault="00145C49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7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0C6768"/>
    <w:multiLevelType w:val="hybridMultilevel"/>
    <w:tmpl w:val="21F071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05CA2"/>
    <w:rsid w:val="000157DD"/>
    <w:rsid w:val="00025D95"/>
    <w:rsid w:val="00030B67"/>
    <w:rsid w:val="00040264"/>
    <w:rsid w:val="00050AA6"/>
    <w:rsid w:val="0009011D"/>
    <w:rsid w:val="00091395"/>
    <w:rsid w:val="000A3184"/>
    <w:rsid w:val="000C398E"/>
    <w:rsid w:val="00103768"/>
    <w:rsid w:val="00116352"/>
    <w:rsid w:val="001242AB"/>
    <w:rsid w:val="00136C51"/>
    <w:rsid w:val="00145C49"/>
    <w:rsid w:val="00154380"/>
    <w:rsid w:val="00164951"/>
    <w:rsid w:val="00180EC1"/>
    <w:rsid w:val="001865F0"/>
    <w:rsid w:val="00192DA6"/>
    <w:rsid w:val="001B4739"/>
    <w:rsid w:val="001C07A2"/>
    <w:rsid w:val="001F7397"/>
    <w:rsid w:val="00210526"/>
    <w:rsid w:val="0021687F"/>
    <w:rsid w:val="002205B9"/>
    <w:rsid w:val="002261B2"/>
    <w:rsid w:val="002459A8"/>
    <w:rsid w:val="002573B2"/>
    <w:rsid w:val="00271482"/>
    <w:rsid w:val="00272FCD"/>
    <w:rsid w:val="00276F8F"/>
    <w:rsid w:val="00290E4E"/>
    <w:rsid w:val="00294C3A"/>
    <w:rsid w:val="002B6A92"/>
    <w:rsid w:val="002F70BC"/>
    <w:rsid w:val="00305233"/>
    <w:rsid w:val="00317444"/>
    <w:rsid w:val="00322906"/>
    <w:rsid w:val="0035576F"/>
    <w:rsid w:val="003C29B8"/>
    <w:rsid w:val="003C46D1"/>
    <w:rsid w:val="003D40FB"/>
    <w:rsid w:val="003F2C95"/>
    <w:rsid w:val="003F5BFE"/>
    <w:rsid w:val="00407F45"/>
    <w:rsid w:val="00422A72"/>
    <w:rsid w:val="00465CF2"/>
    <w:rsid w:val="00485EA7"/>
    <w:rsid w:val="004A455B"/>
    <w:rsid w:val="004A50D4"/>
    <w:rsid w:val="004A5F82"/>
    <w:rsid w:val="004B17E1"/>
    <w:rsid w:val="004C2A6B"/>
    <w:rsid w:val="004C5965"/>
    <w:rsid w:val="004D0716"/>
    <w:rsid w:val="004D078A"/>
    <w:rsid w:val="004F0099"/>
    <w:rsid w:val="004F0D68"/>
    <w:rsid w:val="00510989"/>
    <w:rsid w:val="00525843"/>
    <w:rsid w:val="00527996"/>
    <w:rsid w:val="00534DDD"/>
    <w:rsid w:val="00573F62"/>
    <w:rsid w:val="00574B11"/>
    <w:rsid w:val="00582545"/>
    <w:rsid w:val="0059318E"/>
    <w:rsid w:val="005B263B"/>
    <w:rsid w:val="005B79E3"/>
    <w:rsid w:val="005C1BDC"/>
    <w:rsid w:val="005D0765"/>
    <w:rsid w:val="005E2FD5"/>
    <w:rsid w:val="005E4DEB"/>
    <w:rsid w:val="005E4E11"/>
    <w:rsid w:val="006071DE"/>
    <w:rsid w:val="006077D2"/>
    <w:rsid w:val="00646802"/>
    <w:rsid w:val="00656AAE"/>
    <w:rsid w:val="00683836"/>
    <w:rsid w:val="00684060"/>
    <w:rsid w:val="006A3E40"/>
    <w:rsid w:val="006A5B85"/>
    <w:rsid w:val="006B3D32"/>
    <w:rsid w:val="006C2F9F"/>
    <w:rsid w:val="006C4E5F"/>
    <w:rsid w:val="006D3CFD"/>
    <w:rsid w:val="006F50EF"/>
    <w:rsid w:val="00704300"/>
    <w:rsid w:val="00705246"/>
    <w:rsid w:val="007112D4"/>
    <w:rsid w:val="00713B58"/>
    <w:rsid w:val="00716F3C"/>
    <w:rsid w:val="007412BC"/>
    <w:rsid w:val="007A4AF9"/>
    <w:rsid w:val="007B3DFA"/>
    <w:rsid w:val="007D2C1F"/>
    <w:rsid w:val="007F31F6"/>
    <w:rsid w:val="00801516"/>
    <w:rsid w:val="0080344F"/>
    <w:rsid w:val="00807085"/>
    <w:rsid w:val="0081132C"/>
    <w:rsid w:val="00817FD9"/>
    <w:rsid w:val="00823497"/>
    <w:rsid w:val="008300FB"/>
    <w:rsid w:val="00831430"/>
    <w:rsid w:val="008348CF"/>
    <w:rsid w:val="00853694"/>
    <w:rsid w:val="00863C38"/>
    <w:rsid w:val="0087044A"/>
    <w:rsid w:val="008715AA"/>
    <w:rsid w:val="00882E12"/>
    <w:rsid w:val="008D17CE"/>
    <w:rsid w:val="008E5B2D"/>
    <w:rsid w:val="00903034"/>
    <w:rsid w:val="00935956"/>
    <w:rsid w:val="00954D6C"/>
    <w:rsid w:val="00955BD2"/>
    <w:rsid w:val="00960EC3"/>
    <w:rsid w:val="009936AE"/>
    <w:rsid w:val="009A6363"/>
    <w:rsid w:val="009B1A22"/>
    <w:rsid w:val="009B73BC"/>
    <w:rsid w:val="009C1D2E"/>
    <w:rsid w:val="009C4529"/>
    <w:rsid w:val="009D7117"/>
    <w:rsid w:val="009D7C3B"/>
    <w:rsid w:val="009E01C5"/>
    <w:rsid w:val="009F7E35"/>
    <w:rsid w:val="00A02E78"/>
    <w:rsid w:val="00A0706C"/>
    <w:rsid w:val="00A13FF1"/>
    <w:rsid w:val="00A570EF"/>
    <w:rsid w:val="00AA3044"/>
    <w:rsid w:val="00AA632C"/>
    <w:rsid w:val="00AB12AF"/>
    <w:rsid w:val="00AD3874"/>
    <w:rsid w:val="00AD5B63"/>
    <w:rsid w:val="00AE03DC"/>
    <w:rsid w:val="00AE42A2"/>
    <w:rsid w:val="00B10DB7"/>
    <w:rsid w:val="00B13579"/>
    <w:rsid w:val="00B37B2E"/>
    <w:rsid w:val="00B5005C"/>
    <w:rsid w:val="00B6452F"/>
    <w:rsid w:val="00B65BD5"/>
    <w:rsid w:val="00B71A42"/>
    <w:rsid w:val="00B76790"/>
    <w:rsid w:val="00B801D2"/>
    <w:rsid w:val="00B85E28"/>
    <w:rsid w:val="00B90DF9"/>
    <w:rsid w:val="00B94CB5"/>
    <w:rsid w:val="00B97944"/>
    <w:rsid w:val="00BA4894"/>
    <w:rsid w:val="00BB091F"/>
    <w:rsid w:val="00BC0042"/>
    <w:rsid w:val="00BC007D"/>
    <w:rsid w:val="00BC03D8"/>
    <w:rsid w:val="00BE6011"/>
    <w:rsid w:val="00C110BB"/>
    <w:rsid w:val="00C25F3C"/>
    <w:rsid w:val="00C26DA5"/>
    <w:rsid w:val="00C347BB"/>
    <w:rsid w:val="00C40046"/>
    <w:rsid w:val="00C4064A"/>
    <w:rsid w:val="00C5611D"/>
    <w:rsid w:val="00C81688"/>
    <w:rsid w:val="00C9368F"/>
    <w:rsid w:val="00CB1942"/>
    <w:rsid w:val="00CD26AE"/>
    <w:rsid w:val="00CE71F5"/>
    <w:rsid w:val="00CF1A25"/>
    <w:rsid w:val="00D16048"/>
    <w:rsid w:val="00D27704"/>
    <w:rsid w:val="00D33B44"/>
    <w:rsid w:val="00D410DA"/>
    <w:rsid w:val="00D431DC"/>
    <w:rsid w:val="00D5464F"/>
    <w:rsid w:val="00D63470"/>
    <w:rsid w:val="00DB15AC"/>
    <w:rsid w:val="00DB6317"/>
    <w:rsid w:val="00DB7058"/>
    <w:rsid w:val="00DB7D44"/>
    <w:rsid w:val="00DC4833"/>
    <w:rsid w:val="00DC506F"/>
    <w:rsid w:val="00DD2BF5"/>
    <w:rsid w:val="00DD4372"/>
    <w:rsid w:val="00DD4C66"/>
    <w:rsid w:val="00DE7126"/>
    <w:rsid w:val="00E742C1"/>
    <w:rsid w:val="00E87589"/>
    <w:rsid w:val="00E90472"/>
    <w:rsid w:val="00EB6F10"/>
    <w:rsid w:val="00EB7E50"/>
    <w:rsid w:val="00EC58C7"/>
    <w:rsid w:val="00ED4E69"/>
    <w:rsid w:val="00ED58D6"/>
    <w:rsid w:val="00EE567A"/>
    <w:rsid w:val="00F86879"/>
    <w:rsid w:val="00F92681"/>
    <w:rsid w:val="00FA1F05"/>
    <w:rsid w:val="00FC495F"/>
    <w:rsid w:val="00FD1107"/>
    <w:rsid w:val="00FE0DFD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ade.gr/perigrammata-theseon-ergasias-pth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F8A-53D2-4133-8B07-872050D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28</cp:revision>
  <cp:lastPrinted>2018-09-21T12:18:00Z</cp:lastPrinted>
  <dcterms:created xsi:type="dcterms:W3CDTF">2018-01-03T10:13:00Z</dcterms:created>
  <dcterms:modified xsi:type="dcterms:W3CDTF">2018-09-28T11:04:00Z</dcterms:modified>
</cp:coreProperties>
</file>