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E34" w:rsidRPr="0038310F" w:rsidRDefault="008F4E34" w:rsidP="0038310F">
      <w:pPr>
        <w:pStyle w:val="Default"/>
        <w:rPr>
          <w:rFonts w:ascii="Calibri" w:hAnsi="Calibri" w:cs="Calibri"/>
          <w:lang w:eastAsia="el-GR"/>
        </w:rPr>
      </w:pPr>
      <w:r w:rsidRPr="00530290">
        <w:rPr>
          <w:rFonts w:ascii="Calibri" w:hAnsi="Calibri" w:cs="Tahoma"/>
          <w:noProof/>
          <w:sz w:val="20"/>
          <w:szCs w:val="20"/>
        </w:rPr>
        <w:tab/>
      </w:r>
      <w:r w:rsidRPr="00530290">
        <w:rPr>
          <w:rFonts w:ascii="Calibri" w:hAnsi="Calibri"/>
          <w:sz w:val="20"/>
          <w:szCs w:val="20"/>
        </w:rPr>
        <w:object w:dxaOrig="2700" w:dyaOrig="2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4pt;height:57.85pt" o:ole="" fillcolor="window">
            <v:imagedata r:id="rId8" o:title="" croptop="6387f" cropleft="7864f"/>
          </v:shape>
          <o:OLEObject Type="Embed" ProgID="PBrush" ShapeID="_x0000_i1025" DrawAspect="Content" ObjectID="_1586934496" r:id="rId9"/>
        </w:object>
      </w:r>
      <w:r w:rsidRPr="00530290">
        <w:rPr>
          <w:rFonts w:ascii="Calibri" w:hAnsi="Calibri" w:cs="Tahoma"/>
          <w:noProof/>
          <w:sz w:val="20"/>
          <w:szCs w:val="20"/>
        </w:rPr>
        <w:tab/>
      </w:r>
      <w:r w:rsidRPr="00530290">
        <w:rPr>
          <w:rFonts w:ascii="Calibri" w:hAnsi="Calibri" w:cs="Tahoma"/>
          <w:noProof/>
          <w:sz w:val="20"/>
          <w:szCs w:val="20"/>
        </w:rPr>
        <w:tab/>
      </w:r>
      <w:r w:rsidRPr="00530290">
        <w:rPr>
          <w:rFonts w:ascii="Calibri" w:hAnsi="Calibri" w:cs="Tahoma"/>
          <w:noProof/>
          <w:sz w:val="20"/>
          <w:szCs w:val="20"/>
        </w:rPr>
        <w:tab/>
      </w:r>
      <w:r w:rsidRPr="00530290">
        <w:rPr>
          <w:rFonts w:ascii="Calibri" w:hAnsi="Calibri" w:cs="Tahoma"/>
          <w:noProof/>
          <w:sz w:val="20"/>
          <w:szCs w:val="20"/>
        </w:rPr>
        <w:tab/>
      </w:r>
      <w:r w:rsidRPr="00530290">
        <w:rPr>
          <w:rFonts w:ascii="Calibri" w:hAnsi="Calibri" w:cs="Tahoma"/>
          <w:noProof/>
          <w:sz w:val="20"/>
          <w:szCs w:val="20"/>
        </w:rPr>
        <w:tab/>
      </w:r>
      <w:r w:rsidRPr="00530290">
        <w:rPr>
          <w:rFonts w:ascii="Calibri" w:hAnsi="Calibri" w:cs="Tahoma"/>
          <w:noProof/>
          <w:sz w:val="20"/>
          <w:szCs w:val="20"/>
        </w:rPr>
        <w:tab/>
      </w:r>
      <w:r w:rsidRPr="00530290">
        <w:rPr>
          <w:rFonts w:ascii="Calibri" w:hAnsi="Calibri" w:cs="Tahoma"/>
          <w:b/>
          <w:noProof/>
          <w:sz w:val="20"/>
          <w:szCs w:val="20"/>
        </w:rPr>
        <w:t>ΑΔΑΜ:</w:t>
      </w:r>
      <w:r w:rsidR="0038310F">
        <w:rPr>
          <w:rFonts w:ascii="Calibri" w:hAnsi="Calibri" w:cs="Tahoma"/>
          <w:b/>
          <w:noProof/>
          <w:sz w:val="20"/>
          <w:szCs w:val="20"/>
          <w:lang w:val="en-US"/>
        </w:rPr>
        <w:t xml:space="preserve"> </w:t>
      </w:r>
      <w:r w:rsidR="0038310F" w:rsidRPr="0038310F">
        <w:rPr>
          <w:rFonts w:ascii="Calibri" w:hAnsi="Calibri" w:cs="Calibri"/>
          <w:b/>
          <w:bCs/>
          <w:sz w:val="20"/>
          <w:szCs w:val="20"/>
        </w:rPr>
        <w:t xml:space="preserve">18PROC003035881 </w:t>
      </w:r>
      <w:r w:rsidRPr="00530290">
        <w:rPr>
          <w:rFonts w:ascii="Calibri" w:hAnsi="Calibri" w:cs="Tahoma"/>
          <w:b/>
          <w:noProof/>
          <w:color w:val="FFFFFF"/>
          <w:sz w:val="20"/>
          <w:szCs w:val="20"/>
        </w:rPr>
        <w:t>ΣΧΕΔΙΟ</w:t>
      </w:r>
    </w:p>
    <w:p w:rsidR="008F4E34" w:rsidRPr="00530290" w:rsidRDefault="008F4E34" w:rsidP="008F4E34">
      <w:pPr>
        <w:tabs>
          <w:tab w:val="left" w:pos="90"/>
        </w:tabs>
        <w:spacing w:line="276" w:lineRule="auto"/>
        <w:ind w:left="360" w:hanging="270"/>
        <w:rPr>
          <w:rFonts w:ascii="Calibri" w:hAnsi="Calibri" w:cs="Tahoma"/>
          <w:b/>
          <w:noProof/>
          <w:sz w:val="20"/>
          <w:szCs w:val="20"/>
        </w:rPr>
      </w:pPr>
      <w:r w:rsidRPr="00530290">
        <w:rPr>
          <w:rFonts w:ascii="Calibri" w:hAnsi="Calibri" w:cs="Tahoma"/>
          <w:b/>
          <w:noProof/>
          <w:sz w:val="20"/>
          <w:szCs w:val="20"/>
        </w:rPr>
        <w:t>ΕΛΛΗΝΙΚΗ ΔΗΜΟΚΡΑΤΙΑ</w:t>
      </w:r>
      <w:r w:rsidRPr="00530290">
        <w:rPr>
          <w:rFonts w:ascii="Calibri" w:hAnsi="Calibri" w:cs="Tahoma"/>
          <w:b/>
          <w:noProof/>
          <w:sz w:val="20"/>
          <w:szCs w:val="20"/>
        </w:rPr>
        <w:tab/>
      </w:r>
      <w:r w:rsidRPr="00530290">
        <w:rPr>
          <w:rFonts w:ascii="Calibri" w:hAnsi="Calibri" w:cs="Tahoma"/>
          <w:b/>
          <w:noProof/>
          <w:sz w:val="20"/>
          <w:szCs w:val="20"/>
        </w:rPr>
        <w:tab/>
      </w:r>
      <w:r w:rsidRPr="00530290">
        <w:rPr>
          <w:rFonts w:ascii="Calibri" w:hAnsi="Calibri" w:cs="Tahoma"/>
          <w:b/>
          <w:noProof/>
          <w:sz w:val="20"/>
          <w:szCs w:val="20"/>
        </w:rPr>
        <w:tab/>
      </w:r>
      <w:r w:rsidRPr="00530290">
        <w:rPr>
          <w:rFonts w:ascii="Calibri" w:hAnsi="Calibri" w:cs="Tahoma"/>
          <w:b/>
          <w:noProof/>
          <w:sz w:val="20"/>
          <w:szCs w:val="20"/>
        </w:rPr>
        <w:tab/>
      </w:r>
      <w:r w:rsidRPr="00530290">
        <w:rPr>
          <w:rFonts w:ascii="Calibri" w:hAnsi="Calibri" w:cs="Tahoma"/>
          <w:b/>
          <w:noProof/>
          <w:sz w:val="20"/>
          <w:szCs w:val="20"/>
        </w:rPr>
        <w:tab/>
      </w:r>
      <w:r w:rsidR="003C3822">
        <w:rPr>
          <w:rFonts w:ascii="Calibri" w:hAnsi="Calibri" w:cs="Tahoma"/>
          <w:b/>
          <w:noProof/>
          <w:sz w:val="20"/>
          <w:szCs w:val="20"/>
        </w:rPr>
        <w:t xml:space="preserve"> </w:t>
      </w:r>
      <w:r w:rsidR="003535BE" w:rsidRPr="00530290">
        <w:rPr>
          <w:rFonts w:ascii="Calibri" w:hAnsi="Calibri" w:cs="Tahoma"/>
          <w:b/>
          <w:noProof/>
          <w:sz w:val="20"/>
          <w:szCs w:val="20"/>
        </w:rPr>
        <w:t>ΑΔΑ:</w:t>
      </w:r>
      <w:r w:rsidR="003C3822" w:rsidRPr="003C3822">
        <w:rPr>
          <w:rFonts w:ascii="Calibri" w:hAnsi="Calibri" w:cs="Tahoma"/>
          <w:b/>
          <w:noProof/>
          <w:sz w:val="20"/>
          <w:szCs w:val="20"/>
        </w:rPr>
        <w:t xml:space="preserve"> </w:t>
      </w:r>
      <w:r w:rsidR="003C3822">
        <w:rPr>
          <w:rFonts w:ascii="Calibri" w:hAnsi="Calibri" w:cs="Tahoma"/>
          <w:b/>
          <w:noProof/>
          <w:sz w:val="20"/>
          <w:szCs w:val="20"/>
        </w:rPr>
        <w:t>66ΥΑΗ-5ΦΦ</w:t>
      </w:r>
      <w:r w:rsidRPr="00530290">
        <w:rPr>
          <w:rFonts w:ascii="Calibri" w:hAnsi="Calibri" w:cs="Tahoma"/>
          <w:b/>
          <w:noProof/>
          <w:sz w:val="20"/>
          <w:szCs w:val="20"/>
        </w:rPr>
        <w:tab/>
      </w:r>
      <w:r w:rsidRPr="00530290">
        <w:rPr>
          <w:rFonts w:ascii="Calibri" w:hAnsi="Calibri" w:cs="Tahoma"/>
          <w:b/>
          <w:noProof/>
          <w:sz w:val="20"/>
          <w:szCs w:val="20"/>
        </w:rPr>
        <w:tab/>
      </w:r>
    </w:p>
    <w:p w:rsidR="008F4E34" w:rsidRPr="003C3822" w:rsidRDefault="008F4E34" w:rsidP="008F4E34">
      <w:pPr>
        <w:tabs>
          <w:tab w:val="left" w:pos="90"/>
        </w:tabs>
        <w:spacing w:line="276" w:lineRule="auto"/>
        <w:ind w:left="360" w:hanging="270"/>
        <w:rPr>
          <w:rFonts w:ascii="Calibri" w:hAnsi="Calibri" w:cs="Tahoma"/>
          <w:b/>
          <w:sz w:val="20"/>
          <w:szCs w:val="20"/>
        </w:rPr>
      </w:pPr>
      <w:r w:rsidRPr="00530290">
        <w:rPr>
          <w:rFonts w:ascii="Calibri" w:hAnsi="Calibri" w:cs="Tahoma"/>
          <w:b/>
          <w:noProof/>
          <w:sz w:val="20"/>
          <w:szCs w:val="20"/>
        </w:rPr>
        <w:drawing>
          <wp:inline distT="0" distB="0" distL="0" distR="0">
            <wp:extent cx="1628775" cy="457200"/>
            <wp:effectExtent l="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28775" cy="457200"/>
                    </a:xfrm>
                    <a:prstGeom prst="rect">
                      <a:avLst/>
                    </a:prstGeom>
                    <a:noFill/>
                  </pic:spPr>
                </pic:pic>
              </a:graphicData>
            </a:graphic>
          </wp:inline>
        </w:drawing>
      </w:r>
      <w:r w:rsidR="00291A49" w:rsidRPr="00530290">
        <w:rPr>
          <w:rFonts w:ascii="Calibri" w:hAnsi="Calibri" w:cs="Tahoma"/>
          <w:b/>
          <w:sz w:val="20"/>
          <w:szCs w:val="20"/>
        </w:rPr>
        <w:tab/>
      </w:r>
      <w:r w:rsidR="00291A49" w:rsidRPr="00530290">
        <w:rPr>
          <w:rFonts w:ascii="Calibri" w:hAnsi="Calibri" w:cs="Tahoma"/>
          <w:b/>
          <w:sz w:val="20"/>
          <w:szCs w:val="20"/>
        </w:rPr>
        <w:tab/>
      </w:r>
      <w:r w:rsidR="00291A49" w:rsidRPr="00530290">
        <w:rPr>
          <w:rFonts w:ascii="Calibri" w:hAnsi="Calibri" w:cs="Tahoma"/>
          <w:b/>
          <w:sz w:val="20"/>
          <w:szCs w:val="20"/>
        </w:rPr>
        <w:tab/>
      </w:r>
      <w:r w:rsidR="00291A49" w:rsidRPr="00530290">
        <w:rPr>
          <w:rFonts w:ascii="Calibri" w:hAnsi="Calibri" w:cs="Tahoma"/>
          <w:b/>
          <w:sz w:val="20"/>
          <w:szCs w:val="20"/>
        </w:rPr>
        <w:tab/>
      </w:r>
      <w:r w:rsidR="00291A49" w:rsidRPr="00530290">
        <w:rPr>
          <w:rFonts w:ascii="Calibri" w:hAnsi="Calibri" w:cs="Tahoma"/>
          <w:b/>
          <w:sz w:val="20"/>
          <w:szCs w:val="20"/>
        </w:rPr>
        <w:tab/>
      </w:r>
      <w:r w:rsidRPr="00530290">
        <w:rPr>
          <w:rFonts w:ascii="Calibri" w:hAnsi="Calibri" w:cs="Tahoma"/>
          <w:b/>
          <w:sz w:val="20"/>
          <w:szCs w:val="20"/>
        </w:rPr>
        <w:t>Α</w:t>
      </w:r>
      <w:r w:rsidRPr="00530290">
        <w:rPr>
          <w:rFonts w:ascii="Calibri" w:hAnsi="Calibri" w:cs="Tahoma"/>
          <w:b/>
          <w:bCs/>
          <w:sz w:val="20"/>
          <w:szCs w:val="20"/>
        </w:rPr>
        <w:t>θήνα,</w:t>
      </w:r>
      <w:r w:rsidR="00C11CC7" w:rsidRPr="003C3822">
        <w:rPr>
          <w:rFonts w:ascii="Calibri" w:hAnsi="Calibri" w:cs="Tahoma"/>
          <w:b/>
          <w:bCs/>
          <w:sz w:val="20"/>
          <w:szCs w:val="20"/>
        </w:rPr>
        <w:t xml:space="preserve"> 30/04/2018</w:t>
      </w:r>
    </w:p>
    <w:p w:rsidR="008F4E34" w:rsidRPr="00530290" w:rsidRDefault="008F4E34" w:rsidP="003535BE">
      <w:pPr>
        <w:pStyle w:val="Default"/>
        <w:ind w:firstLine="90"/>
        <w:rPr>
          <w:rFonts w:ascii="Calibri" w:hAnsi="Calibri" w:cs="Calibri"/>
          <w:sz w:val="20"/>
          <w:szCs w:val="20"/>
          <w:lang w:eastAsia="el-GR"/>
        </w:rPr>
      </w:pPr>
      <w:r w:rsidRPr="00530290">
        <w:rPr>
          <w:rFonts w:ascii="Calibri" w:hAnsi="Calibri" w:cs="Tahoma"/>
          <w:b/>
          <w:sz w:val="20"/>
          <w:szCs w:val="20"/>
        </w:rPr>
        <w:t>ΓΕΝΙΚΗ ΔΙΕΥΘΥΝΣΗ</w:t>
      </w:r>
      <w:r w:rsidRPr="00530290">
        <w:rPr>
          <w:rFonts w:ascii="Calibri" w:hAnsi="Calibri" w:cs="Tahoma"/>
          <w:b/>
          <w:sz w:val="20"/>
          <w:szCs w:val="20"/>
        </w:rPr>
        <w:tab/>
      </w:r>
      <w:r w:rsidRPr="00530290">
        <w:rPr>
          <w:rFonts w:ascii="Calibri" w:hAnsi="Calibri" w:cs="Tahoma"/>
          <w:b/>
          <w:sz w:val="20"/>
          <w:szCs w:val="20"/>
        </w:rPr>
        <w:tab/>
      </w:r>
      <w:r w:rsidRPr="00530290">
        <w:rPr>
          <w:rFonts w:ascii="Calibri" w:hAnsi="Calibri" w:cs="Tahoma"/>
          <w:b/>
          <w:sz w:val="20"/>
          <w:szCs w:val="20"/>
        </w:rPr>
        <w:tab/>
      </w:r>
      <w:r w:rsidRPr="00530290">
        <w:rPr>
          <w:rFonts w:ascii="Calibri" w:hAnsi="Calibri" w:cs="Tahoma"/>
          <w:b/>
          <w:sz w:val="20"/>
          <w:szCs w:val="20"/>
        </w:rPr>
        <w:tab/>
      </w:r>
      <w:r w:rsidRPr="00530290">
        <w:rPr>
          <w:rFonts w:ascii="Calibri" w:hAnsi="Calibri" w:cs="Tahoma"/>
          <w:b/>
          <w:sz w:val="20"/>
          <w:szCs w:val="20"/>
        </w:rPr>
        <w:tab/>
      </w:r>
      <w:r w:rsidRPr="00530290">
        <w:rPr>
          <w:rFonts w:ascii="Calibri" w:hAnsi="Calibri" w:cs="Tahoma"/>
          <w:b/>
          <w:sz w:val="20"/>
          <w:szCs w:val="20"/>
        </w:rPr>
        <w:tab/>
      </w:r>
      <w:r w:rsidR="000F75A6" w:rsidRPr="00530290">
        <w:rPr>
          <w:rFonts w:ascii="Calibri" w:hAnsi="Calibri" w:cs="Tahoma"/>
          <w:b/>
          <w:sz w:val="20"/>
          <w:szCs w:val="20"/>
        </w:rPr>
        <w:t xml:space="preserve">Αρ. Πρωτ. </w:t>
      </w:r>
      <w:r w:rsidR="00381FF4">
        <w:rPr>
          <w:rFonts w:ascii="Calibri" w:hAnsi="Calibri" w:cs="Calibri"/>
          <w:b/>
          <w:bCs/>
          <w:sz w:val="20"/>
          <w:szCs w:val="20"/>
        </w:rPr>
        <w:t>30/002/000/2576</w:t>
      </w:r>
      <w:r w:rsidR="003535BE" w:rsidRPr="00530290">
        <w:rPr>
          <w:rFonts w:ascii="Calibri" w:hAnsi="Calibri" w:cs="Calibri"/>
          <w:b/>
          <w:bCs/>
          <w:sz w:val="20"/>
          <w:szCs w:val="20"/>
        </w:rPr>
        <w:t>/2018</w:t>
      </w:r>
    </w:p>
    <w:p w:rsidR="008F4E34" w:rsidRPr="00530290" w:rsidRDefault="008F4E34" w:rsidP="008F4E34">
      <w:pPr>
        <w:tabs>
          <w:tab w:val="left" w:pos="90"/>
        </w:tabs>
        <w:spacing w:line="276" w:lineRule="auto"/>
        <w:ind w:left="360" w:hanging="270"/>
        <w:rPr>
          <w:rFonts w:ascii="Calibri" w:hAnsi="Calibri" w:cs="Tahoma"/>
          <w:b/>
          <w:sz w:val="20"/>
          <w:szCs w:val="20"/>
        </w:rPr>
      </w:pPr>
      <w:r w:rsidRPr="00530290">
        <w:rPr>
          <w:rFonts w:ascii="Calibri" w:hAnsi="Calibri" w:cs="Tahoma"/>
          <w:b/>
          <w:sz w:val="20"/>
          <w:szCs w:val="20"/>
        </w:rPr>
        <w:t>ΓΕΝΙΚΟΥ ΧΗΜΕΙΟΥ ΤΟΥ ΚΡΑΤΟΥΣ</w:t>
      </w:r>
    </w:p>
    <w:p w:rsidR="008F4E34" w:rsidRPr="00530290" w:rsidRDefault="008F4E34" w:rsidP="008F4E34">
      <w:pPr>
        <w:tabs>
          <w:tab w:val="left" w:pos="90"/>
        </w:tabs>
        <w:spacing w:line="276" w:lineRule="auto"/>
        <w:ind w:left="360" w:hanging="270"/>
        <w:rPr>
          <w:rFonts w:ascii="Calibri" w:hAnsi="Calibri" w:cs="Tahoma"/>
          <w:b/>
          <w:sz w:val="20"/>
          <w:szCs w:val="20"/>
        </w:rPr>
      </w:pPr>
      <w:r w:rsidRPr="00530290">
        <w:rPr>
          <w:rFonts w:ascii="Calibri" w:hAnsi="Calibri" w:cs="Tahoma"/>
          <w:b/>
          <w:sz w:val="20"/>
          <w:szCs w:val="20"/>
        </w:rPr>
        <w:t>ΔΙΕΥΘΥΝΣΗ ΣΧΕΔΙΑΣΜΟΥ &amp; ΥΠΟΣΤΗΡΙΞΗΣ ΕΡΓΑΣΤΗΡΙΩΝ</w:t>
      </w:r>
      <w:r w:rsidRPr="00530290">
        <w:rPr>
          <w:rFonts w:ascii="Calibri" w:hAnsi="Calibri" w:cs="Tahoma"/>
          <w:b/>
          <w:sz w:val="20"/>
          <w:szCs w:val="20"/>
        </w:rPr>
        <w:tab/>
      </w:r>
    </w:p>
    <w:p w:rsidR="008F4E34" w:rsidRPr="00530290" w:rsidRDefault="008F4E34" w:rsidP="008F4E34">
      <w:pPr>
        <w:tabs>
          <w:tab w:val="left" w:pos="90"/>
        </w:tabs>
        <w:spacing w:line="276" w:lineRule="auto"/>
        <w:ind w:left="360" w:hanging="270"/>
        <w:rPr>
          <w:rFonts w:ascii="Calibri" w:hAnsi="Calibri" w:cs="Tahoma"/>
          <w:b/>
          <w:sz w:val="20"/>
          <w:szCs w:val="20"/>
        </w:rPr>
      </w:pPr>
      <w:r w:rsidRPr="00530290">
        <w:rPr>
          <w:rFonts w:ascii="Calibri" w:hAnsi="Calibri" w:cs="Tahoma"/>
          <w:b/>
          <w:sz w:val="20"/>
          <w:szCs w:val="20"/>
        </w:rPr>
        <w:t>ΤΜΗΜΑ Α’</w:t>
      </w:r>
    </w:p>
    <w:p w:rsidR="008F4E34" w:rsidRPr="00530290" w:rsidRDefault="008F4E34" w:rsidP="008F4E34">
      <w:pPr>
        <w:tabs>
          <w:tab w:val="left" w:pos="90"/>
        </w:tabs>
        <w:spacing w:line="276" w:lineRule="auto"/>
        <w:ind w:left="360" w:hanging="270"/>
        <w:rPr>
          <w:rFonts w:ascii="Calibri" w:hAnsi="Calibri" w:cs="Tahoma"/>
          <w:b/>
          <w:sz w:val="20"/>
          <w:szCs w:val="20"/>
        </w:rPr>
      </w:pPr>
      <w:r w:rsidRPr="00530290">
        <w:rPr>
          <w:rFonts w:ascii="Calibri" w:hAnsi="Calibri" w:cs="Tahoma"/>
          <w:b/>
          <w:sz w:val="20"/>
          <w:szCs w:val="20"/>
        </w:rPr>
        <w:t xml:space="preserve">Ταχ. Διεύθυνση: </w:t>
      </w:r>
      <w:r w:rsidRPr="00530290">
        <w:rPr>
          <w:rFonts w:ascii="Calibri" w:hAnsi="Calibri" w:cs="Tahoma"/>
          <w:sz w:val="20"/>
          <w:szCs w:val="20"/>
        </w:rPr>
        <w:t>Αν. Τσόχα 16</w:t>
      </w:r>
      <w:r w:rsidRPr="00530290">
        <w:rPr>
          <w:rFonts w:ascii="Calibri" w:hAnsi="Calibri" w:cs="Tahoma"/>
          <w:b/>
          <w:sz w:val="20"/>
          <w:szCs w:val="20"/>
        </w:rPr>
        <w:tab/>
      </w:r>
      <w:r w:rsidRPr="00530290">
        <w:rPr>
          <w:rFonts w:ascii="Calibri" w:hAnsi="Calibri" w:cs="Tahoma"/>
          <w:b/>
          <w:sz w:val="20"/>
          <w:szCs w:val="20"/>
        </w:rPr>
        <w:tab/>
      </w:r>
    </w:p>
    <w:p w:rsidR="008F4E34" w:rsidRPr="00530290" w:rsidRDefault="008F4E34" w:rsidP="008F4E34">
      <w:pPr>
        <w:tabs>
          <w:tab w:val="left" w:pos="90"/>
        </w:tabs>
        <w:spacing w:line="276" w:lineRule="auto"/>
        <w:ind w:left="360" w:hanging="270"/>
        <w:rPr>
          <w:rFonts w:ascii="Calibri" w:hAnsi="Calibri" w:cs="Tahoma"/>
          <w:b/>
          <w:sz w:val="20"/>
          <w:szCs w:val="20"/>
        </w:rPr>
      </w:pPr>
      <w:r w:rsidRPr="00530290">
        <w:rPr>
          <w:rFonts w:ascii="Calibri" w:hAnsi="Calibri" w:cs="Tahoma"/>
          <w:b/>
          <w:sz w:val="20"/>
          <w:szCs w:val="20"/>
        </w:rPr>
        <w:t>Ταχ. Κώδικας:</w:t>
      </w:r>
      <w:r w:rsidRPr="00530290">
        <w:rPr>
          <w:rFonts w:ascii="Calibri" w:hAnsi="Calibri" w:cs="Tahoma"/>
          <w:b/>
          <w:sz w:val="20"/>
          <w:szCs w:val="20"/>
        </w:rPr>
        <w:tab/>
      </w:r>
      <w:r w:rsidRPr="00530290">
        <w:rPr>
          <w:rFonts w:ascii="Calibri" w:hAnsi="Calibri" w:cs="Tahoma"/>
          <w:sz w:val="20"/>
          <w:szCs w:val="20"/>
        </w:rPr>
        <w:t>115 21</w:t>
      </w:r>
      <w:r w:rsidRPr="00530290">
        <w:rPr>
          <w:rFonts w:ascii="Calibri" w:hAnsi="Calibri" w:cs="Tahoma"/>
          <w:sz w:val="20"/>
          <w:szCs w:val="20"/>
        </w:rPr>
        <w:tab/>
      </w:r>
      <w:r w:rsidRPr="00530290">
        <w:rPr>
          <w:rFonts w:ascii="Calibri" w:hAnsi="Calibri" w:cs="Tahoma"/>
          <w:b/>
          <w:sz w:val="20"/>
          <w:szCs w:val="20"/>
        </w:rPr>
        <w:tab/>
      </w:r>
      <w:r w:rsidRPr="00530290">
        <w:rPr>
          <w:rFonts w:ascii="Calibri" w:hAnsi="Calibri" w:cs="Tahoma"/>
          <w:b/>
          <w:sz w:val="20"/>
          <w:szCs w:val="20"/>
        </w:rPr>
        <w:tab/>
      </w:r>
    </w:p>
    <w:p w:rsidR="008F4E34" w:rsidRPr="00530290" w:rsidRDefault="008F4E34" w:rsidP="008F4E34">
      <w:pPr>
        <w:tabs>
          <w:tab w:val="left" w:pos="90"/>
        </w:tabs>
        <w:spacing w:line="276" w:lineRule="auto"/>
        <w:ind w:left="360" w:hanging="270"/>
        <w:rPr>
          <w:rFonts w:ascii="Calibri" w:hAnsi="Calibri" w:cs="Tahoma"/>
          <w:b/>
          <w:sz w:val="20"/>
          <w:szCs w:val="20"/>
        </w:rPr>
      </w:pPr>
      <w:r w:rsidRPr="00530290">
        <w:rPr>
          <w:rFonts w:ascii="Calibri" w:hAnsi="Calibri" w:cs="Tahoma"/>
          <w:b/>
          <w:sz w:val="20"/>
          <w:szCs w:val="20"/>
        </w:rPr>
        <w:t>Πληροφορίες:</w:t>
      </w:r>
      <w:r w:rsidRPr="00530290">
        <w:rPr>
          <w:rFonts w:ascii="Calibri" w:hAnsi="Calibri" w:cs="Tahoma"/>
          <w:b/>
          <w:sz w:val="20"/>
          <w:szCs w:val="20"/>
        </w:rPr>
        <w:tab/>
      </w:r>
      <w:r w:rsidR="00544B58" w:rsidRPr="00530290">
        <w:rPr>
          <w:rFonts w:ascii="Calibri" w:hAnsi="Calibri" w:cs="Tahoma"/>
          <w:sz w:val="20"/>
          <w:szCs w:val="20"/>
        </w:rPr>
        <w:t xml:space="preserve"> Μ. Δημητριάδη</w:t>
      </w:r>
      <w:r w:rsidR="003774DB">
        <w:rPr>
          <w:rFonts w:ascii="Calibri" w:hAnsi="Calibri" w:cs="Tahoma"/>
          <w:sz w:val="20"/>
          <w:szCs w:val="20"/>
        </w:rPr>
        <w:t xml:space="preserve">/Γ. Τσαγκαρόπουλος </w:t>
      </w:r>
    </w:p>
    <w:p w:rsidR="008F4E34" w:rsidRPr="00530290" w:rsidRDefault="008F4E34" w:rsidP="008F4E34">
      <w:pPr>
        <w:tabs>
          <w:tab w:val="left" w:pos="90"/>
        </w:tabs>
        <w:spacing w:line="276" w:lineRule="auto"/>
        <w:ind w:left="360" w:hanging="270"/>
        <w:rPr>
          <w:rFonts w:ascii="Calibri" w:hAnsi="Calibri" w:cs="Tahoma"/>
          <w:b/>
          <w:sz w:val="20"/>
          <w:szCs w:val="20"/>
          <w:u w:val="single"/>
        </w:rPr>
      </w:pPr>
      <w:r w:rsidRPr="00530290">
        <w:rPr>
          <w:rFonts w:ascii="Calibri" w:hAnsi="Calibri" w:cs="Tahoma"/>
          <w:b/>
          <w:sz w:val="20"/>
          <w:szCs w:val="20"/>
        </w:rPr>
        <w:t xml:space="preserve">Τηλέφωνο: </w:t>
      </w:r>
      <w:r w:rsidRPr="00530290">
        <w:rPr>
          <w:rFonts w:ascii="Calibri" w:hAnsi="Calibri" w:cs="Tahoma"/>
          <w:b/>
          <w:sz w:val="20"/>
          <w:szCs w:val="20"/>
        </w:rPr>
        <w:tab/>
      </w:r>
      <w:r w:rsidRPr="00530290">
        <w:rPr>
          <w:rFonts w:ascii="Calibri" w:hAnsi="Calibri" w:cs="Tahoma"/>
          <w:sz w:val="20"/>
          <w:szCs w:val="20"/>
        </w:rPr>
        <w:t>210 64792</w:t>
      </w:r>
      <w:r w:rsidR="00544B58" w:rsidRPr="00530290">
        <w:rPr>
          <w:rFonts w:ascii="Calibri" w:hAnsi="Calibri" w:cs="Tahoma"/>
          <w:sz w:val="20"/>
          <w:szCs w:val="20"/>
        </w:rPr>
        <w:t>27</w:t>
      </w:r>
      <w:r w:rsidR="00E12E69" w:rsidRPr="00530290">
        <w:rPr>
          <w:rFonts w:ascii="Calibri" w:hAnsi="Calibri" w:cs="Tahoma"/>
          <w:sz w:val="20"/>
          <w:szCs w:val="20"/>
        </w:rPr>
        <w:t>/233</w:t>
      </w:r>
    </w:p>
    <w:p w:rsidR="008F4E34" w:rsidRPr="00530290" w:rsidRDefault="008F4E34" w:rsidP="008F4E34">
      <w:pPr>
        <w:tabs>
          <w:tab w:val="left" w:pos="90"/>
        </w:tabs>
        <w:spacing w:line="276" w:lineRule="auto"/>
        <w:ind w:left="360" w:hanging="270"/>
        <w:rPr>
          <w:rFonts w:ascii="Calibri" w:hAnsi="Calibri" w:cs="Tahoma"/>
          <w:b/>
          <w:sz w:val="20"/>
          <w:szCs w:val="20"/>
          <w:u w:val="single"/>
        </w:rPr>
      </w:pPr>
      <w:r w:rsidRPr="00530290">
        <w:rPr>
          <w:rFonts w:ascii="Calibri" w:hAnsi="Calibri" w:cs="Tahoma"/>
          <w:b/>
          <w:sz w:val="20"/>
          <w:szCs w:val="20"/>
        </w:rPr>
        <w:t>Φαξ:</w:t>
      </w:r>
      <w:r w:rsidRPr="00530290">
        <w:rPr>
          <w:rFonts w:ascii="Calibri" w:hAnsi="Calibri" w:cs="Tahoma"/>
          <w:b/>
          <w:sz w:val="20"/>
          <w:szCs w:val="20"/>
        </w:rPr>
        <w:tab/>
      </w:r>
      <w:r w:rsidRPr="00530290">
        <w:rPr>
          <w:rFonts w:ascii="Calibri" w:hAnsi="Calibri" w:cs="Tahoma"/>
          <w:b/>
          <w:sz w:val="20"/>
          <w:szCs w:val="20"/>
        </w:rPr>
        <w:tab/>
      </w:r>
      <w:r w:rsidRPr="00530290">
        <w:rPr>
          <w:rFonts w:ascii="Calibri" w:hAnsi="Calibri" w:cs="Tahoma"/>
          <w:sz w:val="20"/>
          <w:szCs w:val="20"/>
        </w:rPr>
        <w:t>210 6465727</w:t>
      </w:r>
      <w:r w:rsidRPr="00530290">
        <w:rPr>
          <w:rFonts w:ascii="Calibri" w:hAnsi="Calibri" w:cs="Tahoma"/>
          <w:b/>
          <w:sz w:val="20"/>
          <w:szCs w:val="20"/>
        </w:rPr>
        <w:tab/>
      </w:r>
    </w:p>
    <w:p w:rsidR="008F4E34" w:rsidRPr="00530290" w:rsidRDefault="008F4E34" w:rsidP="008F4E34">
      <w:pPr>
        <w:tabs>
          <w:tab w:val="left" w:pos="90"/>
        </w:tabs>
        <w:spacing w:line="276" w:lineRule="auto"/>
        <w:ind w:left="360" w:hanging="270"/>
        <w:rPr>
          <w:rFonts w:ascii="Calibri" w:hAnsi="Calibri" w:cs="Tahoma"/>
          <w:sz w:val="20"/>
          <w:szCs w:val="20"/>
        </w:rPr>
      </w:pPr>
      <w:r w:rsidRPr="00530290">
        <w:rPr>
          <w:rFonts w:ascii="Calibri" w:hAnsi="Calibri" w:cs="Tahoma"/>
          <w:b/>
          <w:sz w:val="20"/>
          <w:szCs w:val="20"/>
          <w:lang w:val="en-US"/>
        </w:rPr>
        <w:t>e</w:t>
      </w:r>
      <w:r w:rsidRPr="00530290">
        <w:rPr>
          <w:rFonts w:ascii="Calibri" w:hAnsi="Calibri" w:cs="Tahoma"/>
          <w:b/>
          <w:sz w:val="20"/>
          <w:szCs w:val="20"/>
        </w:rPr>
        <w:t>-</w:t>
      </w:r>
      <w:r w:rsidRPr="00530290">
        <w:rPr>
          <w:rFonts w:ascii="Calibri" w:hAnsi="Calibri" w:cs="Tahoma"/>
          <w:b/>
          <w:sz w:val="20"/>
          <w:szCs w:val="20"/>
          <w:lang w:val="en-US"/>
        </w:rPr>
        <w:t>mail</w:t>
      </w:r>
      <w:r w:rsidRPr="00530290">
        <w:rPr>
          <w:rFonts w:ascii="Calibri" w:hAnsi="Calibri" w:cs="Tahoma"/>
          <w:b/>
          <w:sz w:val="20"/>
          <w:szCs w:val="20"/>
        </w:rPr>
        <w:t>:</w:t>
      </w:r>
      <w:r w:rsidRPr="00530290">
        <w:rPr>
          <w:rFonts w:ascii="Calibri" w:hAnsi="Calibri" w:cs="Tahoma"/>
          <w:b/>
          <w:sz w:val="20"/>
          <w:szCs w:val="20"/>
        </w:rPr>
        <w:tab/>
      </w:r>
      <w:hyperlink r:id="rId11" w:history="1">
        <w:r w:rsidRPr="00530290">
          <w:rPr>
            <w:rStyle w:val="-"/>
            <w:rFonts w:ascii="Calibri" w:hAnsi="Calibri" w:cs="Tahoma"/>
            <w:sz w:val="20"/>
            <w:szCs w:val="20"/>
            <w:lang w:val="en-US"/>
          </w:rPr>
          <w:t>support</w:t>
        </w:r>
        <w:r w:rsidRPr="00530290">
          <w:rPr>
            <w:rStyle w:val="-"/>
            <w:rFonts w:ascii="Calibri" w:hAnsi="Calibri" w:cs="Tahoma"/>
            <w:sz w:val="20"/>
            <w:szCs w:val="20"/>
          </w:rPr>
          <w:t>@</w:t>
        </w:r>
        <w:r w:rsidRPr="00530290">
          <w:rPr>
            <w:rStyle w:val="-"/>
            <w:rFonts w:ascii="Calibri" w:hAnsi="Calibri" w:cs="Tahoma"/>
            <w:sz w:val="20"/>
            <w:szCs w:val="20"/>
            <w:lang w:val="en-US"/>
          </w:rPr>
          <w:t>gcsl</w:t>
        </w:r>
        <w:r w:rsidRPr="00530290">
          <w:rPr>
            <w:rStyle w:val="-"/>
            <w:rFonts w:ascii="Calibri" w:hAnsi="Calibri" w:cs="Tahoma"/>
            <w:sz w:val="20"/>
            <w:szCs w:val="20"/>
          </w:rPr>
          <w:t>.</w:t>
        </w:r>
        <w:r w:rsidRPr="00530290">
          <w:rPr>
            <w:rStyle w:val="-"/>
            <w:rFonts w:ascii="Calibri" w:hAnsi="Calibri" w:cs="Tahoma"/>
            <w:sz w:val="20"/>
            <w:szCs w:val="20"/>
            <w:lang w:val="en-US"/>
          </w:rPr>
          <w:t>gr</w:t>
        </w:r>
      </w:hyperlink>
    </w:p>
    <w:p w:rsidR="008F4E34" w:rsidRPr="00530290" w:rsidRDefault="008F4E34" w:rsidP="00DC3EFB">
      <w:pPr>
        <w:tabs>
          <w:tab w:val="left" w:pos="90"/>
        </w:tabs>
        <w:spacing w:line="288" w:lineRule="auto"/>
        <w:rPr>
          <w:rFonts w:ascii="Calibri" w:hAnsi="Calibri" w:cs="Tahoma"/>
          <w:sz w:val="20"/>
          <w:szCs w:val="20"/>
        </w:rPr>
      </w:pPr>
    </w:p>
    <w:p w:rsidR="008F4E34" w:rsidRPr="00530290" w:rsidRDefault="008F4E34" w:rsidP="00DC3EFB">
      <w:pPr>
        <w:tabs>
          <w:tab w:val="left" w:pos="90"/>
        </w:tabs>
        <w:spacing w:line="288" w:lineRule="auto"/>
        <w:rPr>
          <w:rFonts w:ascii="Calibri" w:hAnsi="Calibri" w:cs="Tahoma"/>
          <w:sz w:val="20"/>
          <w:szCs w:val="20"/>
        </w:rPr>
      </w:pPr>
    </w:p>
    <w:tbl>
      <w:tblPr>
        <w:tblW w:w="10915" w:type="dxa"/>
        <w:tblInd w:w="-157" w:type="dxa"/>
        <w:tblBorders>
          <w:top w:val="double" w:sz="4" w:space="0" w:color="548DD4"/>
          <w:left w:val="double" w:sz="4" w:space="0" w:color="548DD4"/>
          <w:bottom w:val="double" w:sz="4" w:space="0" w:color="548DD4"/>
          <w:right w:val="double" w:sz="4" w:space="0" w:color="548DD4"/>
          <w:insideH w:val="double" w:sz="4" w:space="0" w:color="548DD4"/>
          <w:insideV w:val="double" w:sz="4" w:space="0" w:color="548DD4"/>
        </w:tblBorders>
        <w:tblLook w:val="04A0"/>
      </w:tblPr>
      <w:tblGrid>
        <w:gridCol w:w="3339"/>
        <w:gridCol w:w="7576"/>
      </w:tblGrid>
      <w:tr w:rsidR="00DE03CE" w:rsidRPr="00530290" w:rsidTr="003D1221">
        <w:trPr>
          <w:trHeight w:val="583"/>
        </w:trPr>
        <w:tc>
          <w:tcPr>
            <w:tcW w:w="10915" w:type="dxa"/>
            <w:gridSpan w:val="2"/>
            <w:vAlign w:val="center"/>
          </w:tcPr>
          <w:p w:rsidR="00DE03CE" w:rsidRPr="00530290" w:rsidRDefault="00DE03CE" w:rsidP="00D66CF3">
            <w:pPr>
              <w:spacing w:line="276" w:lineRule="auto"/>
              <w:jc w:val="both"/>
              <w:rPr>
                <w:rFonts w:ascii="Calibri" w:hAnsi="Calibri" w:cs="Tahoma"/>
                <w:b/>
                <w:sz w:val="20"/>
                <w:szCs w:val="20"/>
              </w:rPr>
            </w:pPr>
            <w:r w:rsidRPr="00530290">
              <w:rPr>
                <w:rFonts w:ascii="Calibri" w:hAnsi="Calibri" w:cs="Tahoma"/>
                <w:b/>
                <w:sz w:val="20"/>
                <w:szCs w:val="20"/>
              </w:rPr>
              <w:t>Θέμα: «</w:t>
            </w:r>
            <w:r w:rsidR="00AC14CE" w:rsidRPr="00530290">
              <w:rPr>
                <w:rFonts w:ascii="Calibri" w:hAnsi="Calibri" w:cs="Tahoma"/>
                <w:b/>
                <w:sz w:val="20"/>
                <w:szCs w:val="20"/>
              </w:rPr>
              <w:t>Συνοπτικός</w:t>
            </w:r>
            <w:r w:rsidR="00D567F9" w:rsidRPr="00530290">
              <w:rPr>
                <w:rFonts w:ascii="Calibri" w:hAnsi="Calibri" w:cs="Tahoma"/>
                <w:b/>
                <w:sz w:val="20"/>
                <w:szCs w:val="20"/>
              </w:rPr>
              <w:t xml:space="preserve"> διαγωνισμός</w:t>
            </w:r>
            <w:r w:rsidR="0007506B">
              <w:rPr>
                <w:rFonts w:ascii="Calibri" w:hAnsi="Calibri" w:cs="Tahoma"/>
                <w:b/>
                <w:sz w:val="20"/>
                <w:szCs w:val="20"/>
              </w:rPr>
              <w:t xml:space="preserve"> </w:t>
            </w:r>
            <w:r w:rsidR="00D567F9" w:rsidRPr="00530290">
              <w:rPr>
                <w:rFonts w:ascii="Calibri" w:hAnsi="Calibri" w:cs="Tahoma"/>
                <w:b/>
                <w:sz w:val="20"/>
                <w:szCs w:val="20"/>
              </w:rPr>
              <w:t>για προμήθεια πετρελα</w:t>
            </w:r>
            <w:r w:rsidR="00D66CF3" w:rsidRPr="00530290">
              <w:rPr>
                <w:rFonts w:ascii="Calibri" w:hAnsi="Calibri" w:cs="Tahoma"/>
                <w:b/>
                <w:sz w:val="20"/>
                <w:szCs w:val="20"/>
              </w:rPr>
              <w:t xml:space="preserve">ίου θέρμανσης, για τις ανάγκες </w:t>
            </w:r>
            <w:r w:rsidR="00D567F9" w:rsidRPr="00530290">
              <w:rPr>
                <w:rFonts w:ascii="Calibri" w:hAnsi="Calibri" w:cs="Tahoma"/>
                <w:b/>
                <w:sz w:val="20"/>
                <w:szCs w:val="20"/>
              </w:rPr>
              <w:t>των</w:t>
            </w:r>
            <w:r w:rsidR="0007506B">
              <w:rPr>
                <w:rFonts w:ascii="Calibri" w:hAnsi="Calibri" w:cs="Tahoma"/>
                <w:b/>
                <w:sz w:val="20"/>
                <w:szCs w:val="20"/>
              </w:rPr>
              <w:t xml:space="preserve"> </w:t>
            </w:r>
            <w:r w:rsidR="00D567F9" w:rsidRPr="00530290">
              <w:rPr>
                <w:rFonts w:ascii="Calibri" w:hAnsi="Calibri" w:cs="Tahoma"/>
                <w:b/>
                <w:sz w:val="20"/>
                <w:szCs w:val="20"/>
              </w:rPr>
              <w:t>Υπηρεσιών</w:t>
            </w:r>
            <w:r w:rsidR="00584CE7" w:rsidRPr="00530290">
              <w:rPr>
                <w:rFonts w:ascii="Calibri" w:hAnsi="Calibri" w:cs="Tahoma"/>
                <w:b/>
                <w:sz w:val="20"/>
                <w:szCs w:val="20"/>
              </w:rPr>
              <w:t xml:space="preserve"> του Γενικού Χημείου του Κράτους</w:t>
            </w:r>
            <w:r w:rsidR="00973A69" w:rsidRPr="00530290">
              <w:rPr>
                <w:rFonts w:ascii="Calibri" w:hAnsi="Calibri" w:cs="Tahoma"/>
                <w:b/>
                <w:sz w:val="20"/>
                <w:szCs w:val="20"/>
              </w:rPr>
              <w:t>»</w:t>
            </w:r>
          </w:p>
        </w:tc>
      </w:tr>
      <w:tr w:rsidR="00DE03CE" w:rsidRPr="00530290" w:rsidTr="003D1221">
        <w:tc>
          <w:tcPr>
            <w:tcW w:w="3339" w:type="dxa"/>
          </w:tcPr>
          <w:p w:rsidR="00DE03CE" w:rsidRPr="00530290" w:rsidRDefault="00DE03CE" w:rsidP="00853235">
            <w:pPr>
              <w:spacing w:line="276" w:lineRule="auto"/>
              <w:jc w:val="both"/>
              <w:rPr>
                <w:rFonts w:ascii="Calibri" w:hAnsi="Calibri" w:cs="Tahoma"/>
                <w:sz w:val="20"/>
                <w:szCs w:val="20"/>
              </w:rPr>
            </w:pPr>
            <w:r w:rsidRPr="00530290">
              <w:rPr>
                <w:rFonts w:ascii="Calibri" w:hAnsi="Calibri" w:cs="Tahoma"/>
                <w:b/>
                <w:sz w:val="20"/>
                <w:szCs w:val="20"/>
              </w:rPr>
              <w:t>Είδος Σύμβασης</w:t>
            </w:r>
            <w:r w:rsidRPr="00530290">
              <w:rPr>
                <w:rFonts w:ascii="Calibri" w:hAnsi="Calibri" w:cs="Tahoma"/>
                <w:sz w:val="20"/>
                <w:szCs w:val="20"/>
              </w:rPr>
              <w:t>:</w:t>
            </w:r>
          </w:p>
        </w:tc>
        <w:tc>
          <w:tcPr>
            <w:tcW w:w="7576" w:type="dxa"/>
          </w:tcPr>
          <w:p w:rsidR="00DE03CE" w:rsidRPr="00530290" w:rsidRDefault="00DE03CE" w:rsidP="00853235">
            <w:pPr>
              <w:spacing w:after="200" w:line="276" w:lineRule="auto"/>
              <w:rPr>
                <w:rFonts w:ascii="Calibri" w:hAnsi="Calibri" w:cs="Tahoma"/>
                <w:sz w:val="20"/>
                <w:szCs w:val="20"/>
              </w:rPr>
            </w:pPr>
            <w:r w:rsidRPr="00530290">
              <w:rPr>
                <w:rFonts w:ascii="Calibri" w:hAnsi="Calibri" w:cs="Tahoma"/>
                <w:sz w:val="20"/>
                <w:szCs w:val="20"/>
              </w:rPr>
              <w:t>Σύμβαση Προμήθειας</w:t>
            </w:r>
          </w:p>
        </w:tc>
      </w:tr>
      <w:tr w:rsidR="00DE03CE" w:rsidRPr="00530290" w:rsidTr="003D1221">
        <w:tc>
          <w:tcPr>
            <w:tcW w:w="3339" w:type="dxa"/>
          </w:tcPr>
          <w:p w:rsidR="00DE03CE" w:rsidRPr="00530290" w:rsidRDefault="00DE03CE" w:rsidP="00853235">
            <w:pPr>
              <w:spacing w:line="276" w:lineRule="auto"/>
              <w:jc w:val="both"/>
              <w:rPr>
                <w:rFonts w:ascii="Calibri" w:hAnsi="Calibri" w:cs="Tahoma"/>
                <w:b/>
                <w:sz w:val="20"/>
                <w:szCs w:val="20"/>
              </w:rPr>
            </w:pPr>
            <w:r w:rsidRPr="00530290">
              <w:rPr>
                <w:rFonts w:ascii="Calibri" w:hAnsi="Calibri" w:cs="Tahoma"/>
                <w:b/>
                <w:sz w:val="20"/>
                <w:szCs w:val="20"/>
                <w:lang w:val="en-US"/>
              </w:rPr>
              <w:t>KAE</w:t>
            </w:r>
            <w:r w:rsidRPr="00530290">
              <w:rPr>
                <w:rFonts w:ascii="Calibri" w:hAnsi="Calibri" w:cs="Tahoma"/>
                <w:b/>
                <w:sz w:val="20"/>
                <w:szCs w:val="20"/>
              </w:rPr>
              <w:t>:</w:t>
            </w:r>
          </w:p>
        </w:tc>
        <w:tc>
          <w:tcPr>
            <w:tcW w:w="7576" w:type="dxa"/>
          </w:tcPr>
          <w:p w:rsidR="00DE03CE" w:rsidRPr="00530290" w:rsidRDefault="00AC073C" w:rsidP="00853235">
            <w:pPr>
              <w:spacing w:after="200" w:line="276" w:lineRule="auto"/>
              <w:rPr>
                <w:rFonts w:ascii="Calibri" w:hAnsi="Calibri" w:cs="Tahoma"/>
                <w:sz w:val="20"/>
                <w:szCs w:val="20"/>
              </w:rPr>
            </w:pPr>
            <w:r w:rsidRPr="00530290">
              <w:rPr>
                <w:rFonts w:ascii="Calibri" w:hAnsi="Calibri" w:cs="Arial"/>
                <w:bCs/>
                <w:sz w:val="20"/>
                <w:szCs w:val="20"/>
              </w:rPr>
              <w:t>ΚΑΕ:1611«Προμήθεια υγρών καυσίμων και λιπαντικών»</w:t>
            </w:r>
          </w:p>
        </w:tc>
      </w:tr>
      <w:tr w:rsidR="00DE03CE" w:rsidRPr="00530290" w:rsidTr="003D1221">
        <w:trPr>
          <w:trHeight w:val="404"/>
        </w:trPr>
        <w:tc>
          <w:tcPr>
            <w:tcW w:w="3339" w:type="dxa"/>
          </w:tcPr>
          <w:p w:rsidR="00DE03CE" w:rsidRPr="00530290" w:rsidRDefault="00DE03CE" w:rsidP="00853235">
            <w:pPr>
              <w:spacing w:line="276" w:lineRule="auto"/>
              <w:jc w:val="both"/>
              <w:rPr>
                <w:rFonts w:ascii="Calibri" w:hAnsi="Calibri" w:cs="Tahoma"/>
                <w:sz w:val="20"/>
                <w:szCs w:val="20"/>
              </w:rPr>
            </w:pPr>
            <w:r w:rsidRPr="00530290">
              <w:rPr>
                <w:rFonts w:ascii="Calibri" w:hAnsi="Calibri" w:cs="Tahoma"/>
                <w:b/>
                <w:sz w:val="20"/>
                <w:szCs w:val="20"/>
              </w:rPr>
              <w:t>Ταξινόμηση κατά CPV</w:t>
            </w:r>
          </w:p>
        </w:tc>
        <w:tc>
          <w:tcPr>
            <w:tcW w:w="7576" w:type="dxa"/>
          </w:tcPr>
          <w:p w:rsidR="00DE03CE" w:rsidRPr="00530290" w:rsidRDefault="00AC073C" w:rsidP="00853235">
            <w:pPr>
              <w:spacing w:after="200" w:line="276" w:lineRule="auto"/>
              <w:rPr>
                <w:rFonts w:ascii="Calibri" w:hAnsi="Calibri" w:cs="Tahoma"/>
                <w:sz w:val="20"/>
                <w:szCs w:val="20"/>
              </w:rPr>
            </w:pPr>
            <w:r w:rsidRPr="00530290">
              <w:rPr>
                <w:rFonts w:ascii="Calibri" w:hAnsi="Calibri" w:cs="Tahoma"/>
                <w:sz w:val="20"/>
                <w:szCs w:val="20"/>
              </w:rPr>
              <w:t>CPV: 09135100-5 «ΠΕΤΡΕΛΑΙΟ ΘΕΡΜΑΝΣΗΣ»</w:t>
            </w:r>
          </w:p>
        </w:tc>
      </w:tr>
      <w:tr w:rsidR="00DE03CE" w:rsidRPr="00530290" w:rsidTr="003D1221">
        <w:tc>
          <w:tcPr>
            <w:tcW w:w="3339" w:type="dxa"/>
          </w:tcPr>
          <w:p w:rsidR="00DE03CE" w:rsidRPr="00530290" w:rsidRDefault="00DE03CE" w:rsidP="00853235">
            <w:pPr>
              <w:spacing w:line="276" w:lineRule="auto"/>
              <w:jc w:val="both"/>
              <w:rPr>
                <w:rFonts w:ascii="Calibri" w:hAnsi="Calibri" w:cs="Tahoma"/>
                <w:sz w:val="20"/>
                <w:szCs w:val="20"/>
              </w:rPr>
            </w:pPr>
            <w:r w:rsidRPr="00530290">
              <w:rPr>
                <w:rFonts w:ascii="Calibri" w:hAnsi="Calibri" w:cs="Tahoma"/>
                <w:b/>
                <w:sz w:val="20"/>
                <w:szCs w:val="20"/>
              </w:rPr>
              <w:t>Κριτήριο Ανάθεσης</w:t>
            </w:r>
            <w:r w:rsidRPr="00530290">
              <w:rPr>
                <w:rFonts w:ascii="Calibri" w:hAnsi="Calibri" w:cs="Tahoma"/>
                <w:sz w:val="20"/>
                <w:szCs w:val="20"/>
              </w:rPr>
              <w:t>:</w:t>
            </w:r>
          </w:p>
        </w:tc>
        <w:tc>
          <w:tcPr>
            <w:tcW w:w="7576" w:type="dxa"/>
          </w:tcPr>
          <w:p w:rsidR="00AC073C" w:rsidRPr="00530290" w:rsidRDefault="00F8150A" w:rsidP="00822268">
            <w:pPr>
              <w:spacing w:after="200" w:line="276" w:lineRule="auto"/>
              <w:rPr>
                <w:rFonts w:ascii="Calibri" w:hAnsi="Calibri" w:cs="Tahoma"/>
                <w:sz w:val="20"/>
                <w:szCs w:val="20"/>
              </w:rPr>
            </w:pPr>
            <w:r w:rsidRPr="00530290">
              <w:rPr>
                <w:rFonts w:ascii="Calibri" w:hAnsi="Calibri" w:cs="Tahoma"/>
                <w:sz w:val="20"/>
                <w:szCs w:val="20"/>
              </w:rPr>
              <w:t xml:space="preserve"> Πλέον συμφέρουσα από οικονομική άποψη προσφορά βάσει της τιμής</w:t>
            </w:r>
          </w:p>
        </w:tc>
      </w:tr>
      <w:tr w:rsidR="00DE03CE" w:rsidRPr="00530290" w:rsidTr="003D1221">
        <w:tc>
          <w:tcPr>
            <w:tcW w:w="3339" w:type="dxa"/>
          </w:tcPr>
          <w:p w:rsidR="00DE03CE" w:rsidRPr="00530290" w:rsidRDefault="00DE03CE" w:rsidP="00853235">
            <w:pPr>
              <w:spacing w:line="276" w:lineRule="auto"/>
              <w:jc w:val="both"/>
              <w:rPr>
                <w:rFonts w:ascii="Calibri" w:hAnsi="Calibri" w:cs="Tahoma"/>
                <w:sz w:val="20"/>
                <w:szCs w:val="20"/>
              </w:rPr>
            </w:pPr>
            <w:r w:rsidRPr="00530290">
              <w:rPr>
                <w:rFonts w:ascii="Calibri" w:hAnsi="Calibri" w:cs="Tahoma"/>
                <w:b/>
                <w:sz w:val="20"/>
                <w:szCs w:val="20"/>
              </w:rPr>
              <w:t>Προϋπολογισθείσα δαπάνη</w:t>
            </w:r>
            <w:r w:rsidRPr="00530290">
              <w:rPr>
                <w:rFonts w:ascii="Calibri" w:hAnsi="Calibri" w:cs="Tahoma"/>
                <w:sz w:val="20"/>
                <w:szCs w:val="20"/>
              </w:rPr>
              <w:t>:</w:t>
            </w:r>
          </w:p>
          <w:p w:rsidR="00C949F2" w:rsidRPr="00530290" w:rsidRDefault="00C949F2" w:rsidP="00853235">
            <w:pPr>
              <w:spacing w:line="276" w:lineRule="auto"/>
              <w:jc w:val="both"/>
              <w:rPr>
                <w:rFonts w:ascii="Calibri" w:hAnsi="Calibri" w:cs="Tahoma"/>
                <w:sz w:val="20"/>
                <w:szCs w:val="20"/>
              </w:rPr>
            </w:pPr>
          </w:p>
        </w:tc>
        <w:tc>
          <w:tcPr>
            <w:tcW w:w="7576" w:type="dxa"/>
          </w:tcPr>
          <w:p w:rsidR="00DE03CE" w:rsidRPr="00530290" w:rsidRDefault="00115FBE" w:rsidP="00115FBE">
            <w:pPr>
              <w:spacing w:after="200" w:line="276" w:lineRule="auto"/>
              <w:rPr>
                <w:rFonts w:ascii="Calibri" w:hAnsi="Calibri" w:cs="Tahoma"/>
                <w:sz w:val="20"/>
                <w:szCs w:val="20"/>
              </w:rPr>
            </w:pPr>
            <w:r>
              <w:rPr>
                <w:rFonts w:ascii="Calibri" w:hAnsi="Calibri" w:cs="Tahoma"/>
                <w:sz w:val="20"/>
                <w:szCs w:val="20"/>
              </w:rPr>
              <w:t>Εξήντα επ</w:t>
            </w:r>
            <w:r w:rsidR="000C215E" w:rsidRPr="00530290">
              <w:rPr>
                <w:rFonts w:ascii="Calibri" w:hAnsi="Calibri" w:cs="Tahoma"/>
                <w:sz w:val="20"/>
                <w:szCs w:val="20"/>
              </w:rPr>
              <w:t>τά</w:t>
            </w:r>
            <w:r w:rsidRPr="00115FBE">
              <w:rPr>
                <w:rFonts w:ascii="Calibri" w:hAnsi="Calibri" w:cs="Tahoma"/>
                <w:sz w:val="20"/>
                <w:szCs w:val="20"/>
              </w:rPr>
              <w:t xml:space="preserve"> </w:t>
            </w:r>
            <w:r w:rsidR="001743F8">
              <w:rPr>
                <w:rFonts w:ascii="Calibri" w:hAnsi="Calibri" w:cs="Tahoma"/>
                <w:sz w:val="20"/>
                <w:szCs w:val="20"/>
              </w:rPr>
              <w:t>χιλιάδες</w:t>
            </w:r>
            <w:r>
              <w:rPr>
                <w:rFonts w:ascii="Calibri" w:hAnsi="Calibri" w:cs="Tahoma"/>
                <w:sz w:val="20"/>
                <w:szCs w:val="20"/>
              </w:rPr>
              <w:t xml:space="preserve"> δ</w:t>
            </w:r>
            <w:r w:rsidR="000C215E" w:rsidRPr="00530290">
              <w:rPr>
                <w:rFonts w:ascii="Calibri" w:hAnsi="Calibri" w:cs="Tahoma"/>
                <w:sz w:val="20"/>
                <w:szCs w:val="20"/>
              </w:rPr>
              <w:t>ιακόσια</w:t>
            </w:r>
            <w:r>
              <w:rPr>
                <w:rFonts w:ascii="Calibri" w:hAnsi="Calibri" w:cs="Tahoma"/>
                <w:sz w:val="20"/>
                <w:szCs w:val="20"/>
              </w:rPr>
              <w:t xml:space="preserve"> </w:t>
            </w:r>
            <w:r w:rsidR="00A730FA" w:rsidRPr="00530290">
              <w:rPr>
                <w:rFonts w:ascii="Calibri" w:hAnsi="Calibri" w:cs="Tahoma"/>
                <w:sz w:val="20"/>
                <w:szCs w:val="20"/>
              </w:rPr>
              <w:t>ευρώ (</w:t>
            </w:r>
            <w:r w:rsidR="000C215E" w:rsidRPr="00530290">
              <w:rPr>
                <w:rFonts w:ascii="Calibri" w:hAnsi="Calibri" w:cs="Tahoma"/>
                <w:sz w:val="20"/>
                <w:szCs w:val="20"/>
              </w:rPr>
              <w:t>67</w:t>
            </w:r>
            <w:r w:rsidR="0062245D" w:rsidRPr="00530290">
              <w:rPr>
                <w:rFonts w:ascii="Calibri" w:hAnsi="Calibri" w:cs="Tahoma"/>
                <w:sz w:val="20"/>
                <w:szCs w:val="20"/>
              </w:rPr>
              <w:t>.</w:t>
            </w:r>
            <w:r w:rsidR="000C215E" w:rsidRPr="00530290">
              <w:rPr>
                <w:rFonts w:ascii="Calibri" w:hAnsi="Calibri" w:cs="Tahoma"/>
                <w:sz w:val="20"/>
                <w:szCs w:val="20"/>
              </w:rPr>
              <w:t>2</w:t>
            </w:r>
            <w:r w:rsidR="00CD34C9" w:rsidRPr="00530290">
              <w:rPr>
                <w:rFonts w:ascii="Calibri" w:hAnsi="Calibri" w:cs="Tahoma"/>
                <w:sz w:val="20"/>
                <w:szCs w:val="20"/>
              </w:rPr>
              <w:t>00</w:t>
            </w:r>
            <w:r w:rsidR="0006406C" w:rsidRPr="00530290">
              <w:rPr>
                <w:rFonts w:ascii="Calibri" w:hAnsi="Calibri" w:cs="Tahoma"/>
                <w:sz w:val="20"/>
                <w:szCs w:val="20"/>
              </w:rPr>
              <w:t>,00 €)</w:t>
            </w:r>
            <w:r w:rsidR="00511198">
              <w:rPr>
                <w:rFonts w:ascii="Calibri" w:hAnsi="Calibri" w:cs="Tahoma"/>
                <w:sz w:val="20"/>
                <w:szCs w:val="20"/>
              </w:rPr>
              <w:t xml:space="preserve"> </w:t>
            </w:r>
            <w:r w:rsidR="00973A69" w:rsidRPr="00530290">
              <w:rPr>
                <w:rFonts w:ascii="Calibri" w:hAnsi="Calibri" w:cs="Tahoma"/>
                <w:sz w:val="20"/>
                <w:szCs w:val="20"/>
              </w:rPr>
              <w:t xml:space="preserve">συμπεριλαμβανομένου του Φ.Π.Α. </w:t>
            </w:r>
          </w:p>
        </w:tc>
      </w:tr>
      <w:tr w:rsidR="00F00803" w:rsidRPr="00530290" w:rsidTr="003D1221">
        <w:tc>
          <w:tcPr>
            <w:tcW w:w="3339" w:type="dxa"/>
          </w:tcPr>
          <w:p w:rsidR="00F00803" w:rsidRPr="00530290" w:rsidRDefault="00EB2398" w:rsidP="00853235">
            <w:pPr>
              <w:spacing w:line="276" w:lineRule="auto"/>
              <w:jc w:val="both"/>
              <w:rPr>
                <w:rFonts w:ascii="Calibri" w:hAnsi="Calibri" w:cs="Tahoma"/>
                <w:b/>
                <w:sz w:val="20"/>
                <w:szCs w:val="20"/>
              </w:rPr>
            </w:pPr>
            <w:r w:rsidRPr="00530290">
              <w:rPr>
                <w:rFonts w:ascii="Calibri" w:hAnsi="Calibri" w:cs="Tahoma"/>
                <w:b/>
                <w:sz w:val="20"/>
                <w:szCs w:val="20"/>
              </w:rPr>
              <w:t>Ημερομηνία διενέργειας:</w:t>
            </w:r>
          </w:p>
        </w:tc>
        <w:tc>
          <w:tcPr>
            <w:tcW w:w="7576" w:type="dxa"/>
          </w:tcPr>
          <w:p w:rsidR="00F00803" w:rsidRPr="00530290" w:rsidRDefault="008B7A3E" w:rsidP="00853235">
            <w:pPr>
              <w:spacing w:after="200" w:line="276" w:lineRule="auto"/>
              <w:jc w:val="both"/>
              <w:rPr>
                <w:rFonts w:ascii="Calibri" w:hAnsi="Calibri" w:cs="Tahoma"/>
                <w:sz w:val="20"/>
                <w:szCs w:val="20"/>
              </w:rPr>
            </w:pPr>
            <w:r>
              <w:rPr>
                <w:rFonts w:ascii="Calibri" w:hAnsi="Calibri" w:cs="Tahoma"/>
                <w:sz w:val="20"/>
                <w:szCs w:val="20"/>
              </w:rPr>
              <w:t xml:space="preserve">Τετάρτη 6 Ιουνίου 2018 </w:t>
            </w:r>
          </w:p>
        </w:tc>
      </w:tr>
    </w:tbl>
    <w:p w:rsidR="00037608" w:rsidRPr="00530290" w:rsidRDefault="00037608" w:rsidP="00853235">
      <w:pPr>
        <w:spacing w:line="276" w:lineRule="auto"/>
        <w:jc w:val="both"/>
        <w:rPr>
          <w:rFonts w:ascii="Calibri" w:hAnsi="Calibri"/>
          <w:b/>
          <w:sz w:val="20"/>
          <w:szCs w:val="20"/>
          <w:lang w:eastAsia="en-US"/>
        </w:rPr>
      </w:pPr>
    </w:p>
    <w:p w:rsidR="00853235" w:rsidRPr="00530290" w:rsidRDefault="00853235" w:rsidP="00853235">
      <w:pPr>
        <w:keepNext/>
        <w:jc w:val="center"/>
        <w:outlineLvl w:val="0"/>
        <w:rPr>
          <w:rFonts w:ascii="Calibri" w:hAnsi="Calibri"/>
          <w:b/>
          <w:sz w:val="20"/>
          <w:szCs w:val="20"/>
        </w:rPr>
      </w:pPr>
      <w:r w:rsidRPr="00530290">
        <w:rPr>
          <w:rFonts w:ascii="Calibri" w:hAnsi="Calibri"/>
          <w:b/>
          <w:sz w:val="20"/>
          <w:szCs w:val="20"/>
        </w:rPr>
        <w:t>Α Π Ο Φ Α Σ Η</w:t>
      </w:r>
    </w:p>
    <w:p w:rsidR="00853235" w:rsidRPr="00530290" w:rsidRDefault="00853235" w:rsidP="00853235">
      <w:pPr>
        <w:jc w:val="center"/>
        <w:rPr>
          <w:rFonts w:ascii="Calibri" w:hAnsi="Calibri"/>
          <w:b/>
          <w:sz w:val="20"/>
          <w:szCs w:val="20"/>
        </w:rPr>
      </w:pPr>
      <w:r w:rsidRPr="00530290">
        <w:rPr>
          <w:rFonts w:ascii="Calibri" w:hAnsi="Calibri"/>
          <w:b/>
          <w:sz w:val="20"/>
          <w:szCs w:val="20"/>
          <w:lang w:val="en-US"/>
        </w:rPr>
        <w:t>O</w:t>
      </w:r>
      <w:r w:rsidRPr="00530290">
        <w:rPr>
          <w:rFonts w:ascii="Calibri" w:hAnsi="Calibri"/>
          <w:b/>
          <w:sz w:val="20"/>
          <w:szCs w:val="20"/>
        </w:rPr>
        <w:t xml:space="preserve"> ΔΙΟΙΚΗΤΗΣ ΤΗΣ ΑΝΕΞΑΡΤΗΤΗΣ ΑΡΧΗΣ ΔΗΜΟΣΙΩΝ ΕΣΟΔΩΝ</w:t>
      </w:r>
    </w:p>
    <w:p w:rsidR="00853235" w:rsidRPr="00530290" w:rsidRDefault="00853235" w:rsidP="00853235">
      <w:pPr>
        <w:jc w:val="center"/>
        <w:rPr>
          <w:rFonts w:ascii="Calibri" w:hAnsi="Calibri"/>
          <w:b/>
          <w:sz w:val="20"/>
          <w:szCs w:val="20"/>
        </w:rPr>
      </w:pPr>
    </w:p>
    <w:p w:rsidR="00853235" w:rsidRDefault="00853235" w:rsidP="00853235">
      <w:pPr>
        <w:spacing w:after="200" w:line="276" w:lineRule="auto"/>
        <w:jc w:val="both"/>
        <w:rPr>
          <w:rFonts w:ascii="Calibri" w:hAnsi="Calibri" w:cs="Tahoma"/>
          <w:sz w:val="20"/>
          <w:szCs w:val="20"/>
        </w:rPr>
      </w:pPr>
      <w:r w:rsidRPr="00530290">
        <w:rPr>
          <w:rFonts w:ascii="Calibri" w:hAnsi="Calibri" w:cs="Tahoma"/>
          <w:sz w:val="20"/>
          <w:szCs w:val="20"/>
        </w:rPr>
        <w:t>Έχοντας υπόψη:</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92"/>
        <w:gridCol w:w="567"/>
        <w:gridCol w:w="9734"/>
      </w:tblGrid>
      <w:tr w:rsidR="002029FD" w:rsidTr="00241444">
        <w:trPr>
          <w:trHeight w:val="346"/>
        </w:trPr>
        <w:tc>
          <w:tcPr>
            <w:tcW w:w="392" w:type="dxa"/>
          </w:tcPr>
          <w:p w:rsidR="002029FD" w:rsidRDefault="002029FD" w:rsidP="0007506B">
            <w:pPr>
              <w:spacing w:line="276" w:lineRule="auto"/>
              <w:jc w:val="both"/>
              <w:rPr>
                <w:rFonts w:ascii="Calibri" w:hAnsi="Calibri" w:cs="Tahoma"/>
                <w:sz w:val="20"/>
                <w:szCs w:val="20"/>
              </w:rPr>
            </w:pPr>
            <w:r>
              <w:rPr>
                <w:rFonts w:ascii="Calibri" w:hAnsi="Calibri" w:cs="Tahoma"/>
                <w:sz w:val="20"/>
                <w:szCs w:val="20"/>
              </w:rPr>
              <w:t>1.</w:t>
            </w:r>
          </w:p>
        </w:tc>
        <w:tc>
          <w:tcPr>
            <w:tcW w:w="567" w:type="dxa"/>
          </w:tcPr>
          <w:p w:rsidR="002029FD" w:rsidRDefault="002029FD" w:rsidP="0007506B">
            <w:pPr>
              <w:spacing w:line="276" w:lineRule="auto"/>
              <w:jc w:val="both"/>
              <w:rPr>
                <w:rFonts w:ascii="Calibri" w:hAnsi="Calibri" w:cs="Tahoma"/>
                <w:sz w:val="20"/>
                <w:szCs w:val="20"/>
              </w:rPr>
            </w:pPr>
          </w:p>
        </w:tc>
        <w:tc>
          <w:tcPr>
            <w:tcW w:w="9734" w:type="dxa"/>
          </w:tcPr>
          <w:p w:rsidR="002029FD" w:rsidRDefault="002029FD" w:rsidP="0007506B">
            <w:pPr>
              <w:spacing w:line="276" w:lineRule="auto"/>
              <w:jc w:val="both"/>
              <w:rPr>
                <w:rFonts w:ascii="Calibri" w:hAnsi="Calibri" w:cs="Tahoma"/>
                <w:sz w:val="20"/>
                <w:szCs w:val="20"/>
              </w:rPr>
            </w:pPr>
          </w:p>
        </w:tc>
      </w:tr>
      <w:tr w:rsidR="002029FD" w:rsidTr="00241444">
        <w:trPr>
          <w:trHeight w:val="552"/>
        </w:trPr>
        <w:tc>
          <w:tcPr>
            <w:tcW w:w="392" w:type="dxa"/>
          </w:tcPr>
          <w:p w:rsidR="002029FD" w:rsidRDefault="002029FD" w:rsidP="0007506B">
            <w:pPr>
              <w:spacing w:line="276" w:lineRule="auto"/>
              <w:jc w:val="both"/>
              <w:rPr>
                <w:rFonts w:ascii="Calibri" w:hAnsi="Calibri" w:cs="Tahoma"/>
                <w:sz w:val="20"/>
                <w:szCs w:val="20"/>
              </w:rPr>
            </w:pPr>
          </w:p>
        </w:tc>
        <w:tc>
          <w:tcPr>
            <w:tcW w:w="567" w:type="dxa"/>
          </w:tcPr>
          <w:p w:rsidR="002029FD" w:rsidRDefault="002029FD" w:rsidP="0007506B">
            <w:pPr>
              <w:spacing w:line="276" w:lineRule="auto"/>
              <w:jc w:val="both"/>
              <w:rPr>
                <w:rFonts w:ascii="Calibri" w:hAnsi="Calibri" w:cs="Tahoma"/>
                <w:sz w:val="20"/>
                <w:szCs w:val="20"/>
              </w:rPr>
            </w:pPr>
            <w:r>
              <w:rPr>
                <w:rFonts w:ascii="Calibri" w:hAnsi="Calibri" w:cs="Tahoma"/>
                <w:sz w:val="20"/>
                <w:szCs w:val="20"/>
              </w:rPr>
              <w:t>α.</w:t>
            </w:r>
          </w:p>
        </w:tc>
        <w:tc>
          <w:tcPr>
            <w:tcW w:w="9734" w:type="dxa"/>
          </w:tcPr>
          <w:p w:rsidR="002029FD" w:rsidRDefault="008323F8" w:rsidP="0007506B">
            <w:pPr>
              <w:spacing w:line="276" w:lineRule="auto"/>
              <w:jc w:val="both"/>
              <w:rPr>
                <w:rFonts w:ascii="Calibri" w:hAnsi="Calibri" w:cs="Tahoma"/>
                <w:sz w:val="20"/>
                <w:szCs w:val="20"/>
              </w:rPr>
            </w:pPr>
            <w:r w:rsidRPr="00530290">
              <w:rPr>
                <w:rFonts w:asciiTheme="minorHAnsi" w:hAnsiTheme="minorHAnsi" w:cstheme="minorHAnsi"/>
                <w:sz w:val="20"/>
                <w:szCs w:val="20"/>
              </w:rPr>
              <w:t>Τον  ν. 4412/2016 (ΦΕΚ 147/Α) «Δημόσιες Συμβάσεις Έργων, Προμηθειών και Υπηρεσιών (προσαρμογή στις Οδηγίες 2014/24/ΕΕ και 2014/25/ΕΕ)» όπως έχει τροποποιηθεί και ισχύει.</w:t>
            </w:r>
            <w:r>
              <w:rPr>
                <w:rFonts w:asciiTheme="minorHAnsi" w:hAnsiTheme="minorHAnsi" w:cstheme="minorHAnsi"/>
                <w:sz w:val="20"/>
                <w:szCs w:val="20"/>
              </w:rPr>
              <w:t xml:space="preserve"> </w:t>
            </w:r>
          </w:p>
        </w:tc>
      </w:tr>
      <w:tr w:rsidR="002029FD" w:rsidTr="00241444">
        <w:tc>
          <w:tcPr>
            <w:tcW w:w="392" w:type="dxa"/>
          </w:tcPr>
          <w:p w:rsidR="002029FD" w:rsidRDefault="002029FD" w:rsidP="0007506B">
            <w:pPr>
              <w:spacing w:line="276" w:lineRule="auto"/>
              <w:jc w:val="both"/>
              <w:rPr>
                <w:rFonts w:ascii="Calibri" w:hAnsi="Calibri" w:cs="Tahoma"/>
                <w:sz w:val="20"/>
                <w:szCs w:val="20"/>
              </w:rPr>
            </w:pPr>
          </w:p>
        </w:tc>
        <w:tc>
          <w:tcPr>
            <w:tcW w:w="567" w:type="dxa"/>
          </w:tcPr>
          <w:p w:rsidR="002029FD" w:rsidRDefault="002029FD" w:rsidP="0007506B">
            <w:pPr>
              <w:spacing w:line="276" w:lineRule="auto"/>
              <w:jc w:val="both"/>
              <w:rPr>
                <w:rFonts w:ascii="Calibri" w:hAnsi="Calibri" w:cs="Tahoma"/>
                <w:sz w:val="20"/>
                <w:szCs w:val="20"/>
              </w:rPr>
            </w:pPr>
            <w:r>
              <w:rPr>
                <w:rFonts w:ascii="Calibri" w:hAnsi="Calibri" w:cs="Tahoma"/>
                <w:sz w:val="20"/>
                <w:szCs w:val="20"/>
              </w:rPr>
              <w:t>β.</w:t>
            </w:r>
          </w:p>
        </w:tc>
        <w:tc>
          <w:tcPr>
            <w:tcW w:w="9734" w:type="dxa"/>
          </w:tcPr>
          <w:p w:rsidR="002029FD" w:rsidRDefault="008323F8" w:rsidP="0007506B">
            <w:pPr>
              <w:spacing w:line="276" w:lineRule="auto"/>
              <w:jc w:val="both"/>
              <w:rPr>
                <w:rFonts w:ascii="Calibri" w:hAnsi="Calibri" w:cs="Tahoma"/>
                <w:sz w:val="20"/>
                <w:szCs w:val="20"/>
              </w:rPr>
            </w:pPr>
            <w:r w:rsidRPr="00530290">
              <w:rPr>
                <w:rFonts w:asciiTheme="minorHAnsi" w:hAnsiTheme="minorHAnsi" w:cstheme="minorHAnsi"/>
                <w:sz w:val="20"/>
                <w:szCs w:val="20"/>
              </w:rPr>
              <w:t>Τον ν. 4389/2016 (ΦΕΚ 94/Α) «Επείγουσες διατάξεις για την εφαρμογή της συμφωνίας δημοσιονομικών στόχων και διαρθρωτικών μεταρρυθμίσεων και άλλες διατάξεις», Μέρος Πρώτο, Κεφάλαιο Α΄ «Σύσταση Ανεξάρτητης Αρχής Δημοσίων Εσόδων» και ειδικότερα την παράγραφο 1 και την υποπαράγραφο ιη΄ της παραγράφου 2 του άρθρου 2, το άρθρο 7, την παράγραφο 1 του άρθρου 14  και το άρθρο 41.</w:t>
            </w:r>
            <w:r>
              <w:rPr>
                <w:rFonts w:asciiTheme="minorHAnsi" w:hAnsiTheme="minorHAnsi" w:cstheme="minorHAnsi"/>
                <w:sz w:val="20"/>
                <w:szCs w:val="20"/>
              </w:rPr>
              <w:t xml:space="preserve"> </w:t>
            </w:r>
          </w:p>
        </w:tc>
      </w:tr>
      <w:tr w:rsidR="002029FD" w:rsidTr="00241444">
        <w:tc>
          <w:tcPr>
            <w:tcW w:w="392" w:type="dxa"/>
          </w:tcPr>
          <w:p w:rsidR="002029FD" w:rsidRDefault="002029FD" w:rsidP="0007506B">
            <w:pPr>
              <w:spacing w:line="276" w:lineRule="auto"/>
              <w:jc w:val="both"/>
              <w:rPr>
                <w:rFonts w:ascii="Calibri" w:hAnsi="Calibri" w:cs="Tahoma"/>
                <w:sz w:val="20"/>
                <w:szCs w:val="20"/>
              </w:rPr>
            </w:pPr>
          </w:p>
        </w:tc>
        <w:tc>
          <w:tcPr>
            <w:tcW w:w="567" w:type="dxa"/>
          </w:tcPr>
          <w:p w:rsidR="002029FD" w:rsidRDefault="002029FD" w:rsidP="0007506B">
            <w:pPr>
              <w:spacing w:line="276" w:lineRule="auto"/>
              <w:jc w:val="both"/>
              <w:rPr>
                <w:rFonts w:ascii="Calibri" w:hAnsi="Calibri" w:cs="Tahoma"/>
                <w:sz w:val="20"/>
                <w:szCs w:val="20"/>
              </w:rPr>
            </w:pPr>
            <w:r>
              <w:rPr>
                <w:rFonts w:ascii="Calibri" w:hAnsi="Calibri" w:cs="Tahoma"/>
                <w:sz w:val="20"/>
                <w:szCs w:val="20"/>
              </w:rPr>
              <w:t>γ.</w:t>
            </w:r>
          </w:p>
        </w:tc>
        <w:tc>
          <w:tcPr>
            <w:tcW w:w="9734" w:type="dxa"/>
          </w:tcPr>
          <w:p w:rsidR="002029FD" w:rsidRDefault="00BA0F12" w:rsidP="0007506B">
            <w:pPr>
              <w:spacing w:line="276" w:lineRule="auto"/>
              <w:jc w:val="both"/>
              <w:rPr>
                <w:rFonts w:ascii="Calibri" w:hAnsi="Calibri" w:cs="Tahoma"/>
                <w:sz w:val="20"/>
                <w:szCs w:val="20"/>
              </w:rPr>
            </w:pPr>
            <w:r w:rsidRPr="00530290">
              <w:rPr>
                <w:rFonts w:asciiTheme="minorHAnsi" w:hAnsiTheme="minorHAnsi" w:cstheme="minorHAnsi"/>
                <w:sz w:val="20"/>
                <w:szCs w:val="20"/>
              </w:rPr>
              <w:t>Τον ν. 2859/2000 (ΦΕΚ 248/Α) «Κύρωση Κώδικα Φόρου Προστιθέμενης Αξίας», όπως έχει τροποποιηθεί και ισχύει</w:t>
            </w:r>
            <w:r>
              <w:rPr>
                <w:rFonts w:asciiTheme="minorHAnsi" w:hAnsiTheme="minorHAnsi" w:cstheme="minorHAnsi"/>
                <w:sz w:val="20"/>
                <w:szCs w:val="20"/>
              </w:rPr>
              <w:t xml:space="preserve">. </w:t>
            </w:r>
          </w:p>
        </w:tc>
      </w:tr>
      <w:tr w:rsidR="002029FD" w:rsidTr="00241444">
        <w:tc>
          <w:tcPr>
            <w:tcW w:w="392" w:type="dxa"/>
          </w:tcPr>
          <w:p w:rsidR="002029FD" w:rsidRDefault="002029FD" w:rsidP="0007506B">
            <w:pPr>
              <w:spacing w:line="276" w:lineRule="auto"/>
              <w:jc w:val="both"/>
              <w:rPr>
                <w:rFonts w:ascii="Calibri" w:hAnsi="Calibri" w:cs="Tahoma"/>
                <w:sz w:val="20"/>
                <w:szCs w:val="20"/>
              </w:rPr>
            </w:pPr>
          </w:p>
        </w:tc>
        <w:tc>
          <w:tcPr>
            <w:tcW w:w="567" w:type="dxa"/>
          </w:tcPr>
          <w:p w:rsidR="002029FD" w:rsidRDefault="002029FD" w:rsidP="0007506B">
            <w:pPr>
              <w:spacing w:line="276" w:lineRule="auto"/>
              <w:jc w:val="both"/>
              <w:rPr>
                <w:rFonts w:ascii="Calibri" w:hAnsi="Calibri" w:cs="Tahoma"/>
                <w:sz w:val="20"/>
                <w:szCs w:val="20"/>
              </w:rPr>
            </w:pPr>
            <w:r>
              <w:rPr>
                <w:rFonts w:ascii="Calibri" w:hAnsi="Calibri" w:cs="Tahoma"/>
                <w:sz w:val="20"/>
                <w:szCs w:val="20"/>
              </w:rPr>
              <w:t>δ.</w:t>
            </w:r>
          </w:p>
        </w:tc>
        <w:tc>
          <w:tcPr>
            <w:tcW w:w="9734" w:type="dxa"/>
          </w:tcPr>
          <w:p w:rsidR="002029FD" w:rsidRDefault="00BA0F12" w:rsidP="0007506B">
            <w:pPr>
              <w:spacing w:line="276" w:lineRule="auto"/>
              <w:jc w:val="both"/>
              <w:rPr>
                <w:rFonts w:ascii="Calibri" w:hAnsi="Calibri" w:cs="Tahoma"/>
                <w:sz w:val="20"/>
                <w:szCs w:val="20"/>
              </w:rPr>
            </w:pPr>
            <w:r w:rsidRPr="00530290">
              <w:rPr>
                <w:rFonts w:asciiTheme="minorHAnsi" w:hAnsiTheme="minorHAnsi" w:cstheme="minorHAnsi"/>
                <w:sz w:val="20"/>
                <w:szCs w:val="20"/>
              </w:rPr>
              <w:t>Τον ν. 3861/2010 (ΦΕΚ 112/Α)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 όπως έχει τροποποιηθεί και ισχύει.</w:t>
            </w:r>
          </w:p>
        </w:tc>
      </w:tr>
      <w:tr w:rsidR="002029FD" w:rsidTr="00241444">
        <w:tc>
          <w:tcPr>
            <w:tcW w:w="392" w:type="dxa"/>
          </w:tcPr>
          <w:p w:rsidR="002029FD" w:rsidRDefault="002029FD" w:rsidP="0007506B">
            <w:pPr>
              <w:spacing w:line="276" w:lineRule="auto"/>
              <w:jc w:val="both"/>
              <w:rPr>
                <w:rFonts w:ascii="Calibri" w:hAnsi="Calibri" w:cs="Tahoma"/>
                <w:sz w:val="20"/>
                <w:szCs w:val="20"/>
              </w:rPr>
            </w:pPr>
          </w:p>
        </w:tc>
        <w:tc>
          <w:tcPr>
            <w:tcW w:w="567" w:type="dxa"/>
          </w:tcPr>
          <w:p w:rsidR="002029FD" w:rsidRDefault="002029FD" w:rsidP="0007506B">
            <w:pPr>
              <w:spacing w:line="276" w:lineRule="auto"/>
              <w:jc w:val="both"/>
              <w:rPr>
                <w:rFonts w:ascii="Calibri" w:hAnsi="Calibri" w:cs="Tahoma"/>
                <w:sz w:val="20"/>
                <w:szCs w:val="20"/>
              </w:rPr>
            </w:pPr>
            <w:r>
              <w:rPr>
                <w:rFonts w:ascii="Calibri" w:hAnsi="Calibri" w:cs="Tahoma"/>
                <w:sz w:val="20"/>
                <w:szCs w:val="20"/>
              </w:rPr>
              <w:t>ε.</w:t>
            </w:r>
          </w:p>
        </w:tc>
        <w:tc>
          <w:tcPr>
            <w:tcW w:w="9734" w:type="dxa"/>
          </w:tcPr>
          <w:p w:rsidR="002029FD" w:rsidRDefault="00BA0F12" w:rsidP="0007506B">
            <w:pPr>
              <w:spacing w:line="276" w:lineRule="auto"/>
              <w:jc w:val="both"/>
              <w:rPr>
                <w:rFonts w:ascii="Calibri" w:hAnsi="Calibri" w:cs="Tahoma"/>
                <w:sz w:val="20"/>
                <w:szCs w:val="20"/>
              </w:rPr>
            </w:pPr>
            <w:r w:rsidRPr="00530290">
              <w:rPr>
                <w:rFonts w:asciiTheme="minorHAnsi" w:hAnsiTheme="minorHAnsi" w:cstheme="minorHAnsi"/>
                <w:sz w:val="20"/>
                <w:szCs w:val="20"/>
              </w:rPr>
              <w:t xml:space="preserve">Τον ν. 4013/2011 (ΦΕΚ 204/Α) «Σύσταση ενιαίας Ανεξάρτητης Αρχής Δημοσίων Συμβάσεων και Κεντρικού </w:t>
            </w:r>
            <w:r w:rsidRPr="00530290">
              <w:rPr>
                <w:rFonts w:asciiTheme="minorHAnsi" w:hAnsiTheme="minorHAnsi" w:cstheme="minorHAnsi"/>
                <w:sz w:val="20"/>
                <w:szCs w:val="20"/>
              </w:rPr>
              <w:lastRenderedPageBreak/>
              <w:t>Ηλεκτρονικού Μητρώου Δημοσίων Συμβάσεων – Αντικατάσταση του έκτου κεφαλαίου του ν. 3588/2007 (πτωχευτικός κώδικας) – Προπτωχευτική διαδικασία εξυγίανσης και άλλες διατάξεις»,</w:t>
            </w:r>
            <w:r w:rsidR="0007506B">
              <w:rPr>
                <w:rFonts w:asciiTheme="minorHAnsi" w:hAnsiTheme="minorHAnsi" w:cstheme="minorHAnsi"/>
                <w:sz w:val="20"/>
                <w:szCs w:val="20"/>
              </w:rPr>
              <w:t xml:space="preserve"> </w:t>
            </w:r>
            <w:r w:rsidRPr="00530290">
              <w:rPr>
                <w:rFonts w:asciiTheme="minorHAnsi" w:hAnsiTheme="minorHAnsi" w:cstheme="minorHAnsi"/>
                <w:sz w:val="20"/>
                <w:szCs w:val="20"/>
              </w:rPr>
              <w:t>όπως έχει τροποποιηθεί και ισχύει.</w:t>
            </w:r>
            <w:r>
              <w:rPr>
                <w:rFonts w:asciiTheme="minorHAnsi" w:hAnsiTheme="minorHAnsi" w:cstheme="minorHAnsi"/>
                <w:sz w:val="20"/>
                <w:szCs w:val="20"/>
              </w:rPr>
              <w:t xml:space="preserve"> </w:t>
            </w:r>
          </w:p>
        </w:tc>
      </w:tr>
      <w:tr w:rsidR="002029FD" w:rsidTr="00241444">
        <w:tc>
          <w:tcPr>
            <w:tcW w:w="392" w:type="dxa"/>
          </w:tcPr>
          <w:p w:rsidR="002029FD" w:rsidRDefault="002029FD" w:rsidP="0007506B">
            <w:pPr>
              <w:spacing w:line="276" w:lineRule="auto"/>
              <w:jc w:val="both"/>
              <w:rPr>
                <w:rFonts w:ascii="Calibri" w:hAnsi="Calibri" w:cs="Tahoma"/>
                <w:sz w:val="20"/>
                <w:szCs w:val="20"/>
              </w:rPr>
            </w:pPr>
          </w:p>
        </w:tc>
        <w:tc>
          <w:tcPr>
            <w:tcW w:w="567" w:type="dxa"/>
          </w:tcPr>
          <w:p w:rsidR="002029FD" w:rsidRDefault="002029FD" w:rsidP="0007506B">
            <w:pPr>
              <w:spacing w:line="276" w:lineRule="auto"/>
              <w:jc w:val="both"/>
              <w:rPr>
                <w:rFonts w:ascii="Calibri" w:hAnsi="Calibri" w:cs="Tahoma"/>
                <w:sz w:val="20"/>
                <w:szCs w:val="20"/>
              </w:rPr>
            </w:pPr>
            <w:r>
              <w:rPr>
                <w:rFonts w:ascii="Calibri" w:hAnsi="Calibri" w:cs="Tahoma"/>
                <w:sz w:val="20"/>
                <w:szCs w:val="20"/>
              </w:rPr>
              <w:t>στ.</w:t>
            </w:r>
          </w:p>
        </w:tc>
        <w:tc>
          <w:tcPr>
            <w:tcW w:w="9734" w:type="dxa"/>
          </w:tcPr>
          <w:p w:rsidR="002029FD" w:rsidRDefault="00BA0F12" w:rsidP="0007506B">
            <w:pPr>
              <w:spacing w:line="276" w:lineRule="auto"/>
              <w:jc w:val="both"/>
              <w:rPr>
                <w:rFonts w:ascii="Calibri" w:hAnsi="Calibri" w:cs="Tahoma"/>
                <w:sz w:val="20"/>
                <w:szCs w:val="20"/>
              </w:rPr>
            </w:pPr>
            <w:r w:rsidRPr="00530290">
              <w:rPr>
                <w:rFonts w:asciiTheme="minorHAnsi" w:hAnsiTheme="minorHAnsi" w:cstheme="minorHAnsi"/>
                <w:sz w:val="20"/>
                <w:szCs w:val="20"/>
              </w:rPr>
              <w:t>Τον ν. 4172/2013 (ΦΕΚ 167/Α) «Φορολογία εισοδήματος, επείγοντα μέτρα εφαρμογής του ν. 4046/2012, του ν. 4093/2012 και του ν. 4127/2013 και άλλες διατάξεις», άρθρο 64, όπως έχει τροποποιηθεί και ισχύει.</w:t>
            </w:r>
            <w:r>
              <w:rPr>
                <w:rFonts w:asciiTheme="minorHAnsi" w:hAnsiTheme="minorHAnsi" w:cstheme="minorHAnsi"/>
                <w:sz w:val="20"/>
                <w:szCs w:val="20"/>
              </w:rPr>
              <w:t xml:space="preserve"> </w:t>
            </w:r>
          </w:p>
        </w:tc>
      </w:tr>
      <w:tr w:rsidR="002029FD" w:rsidTr="00241444">
        <w:tc>
          <w:tcPr>
            <w:tcW w:w="392" w:type="dxa"/>
          </w:tcPr>
          <w:p w:rsidR="002029FD" w:rsidRDefault="002029FD" w:rsidP="0007506B">
            <w:pPr>
              <w:spacing w:line="276" w:lineRule="auto"/>
              <w:jc w:val="both"/>
              <w:rPr>
                <w:rFonts w:ascii="Calibri" w:hAnsi="Calibri" w:cs="Tahoma"/>
                <w:sz w:val="20"/>
                <w:szCs w:val="20"/>
              </w:rPr>
            </w:pPr>
          </w:p>
        </w:tc>
        <w:tc>
          <w:tcPr>
            <w:tcW w:w="567" w:type="dxa"/>
          </w:tcPr>
          <w:p w:rsidR="002029FD" w:rsidRDefault="002029FD" w:rsidP="0007506B">
            <w:pPr>
              <w:spacing w:line="276" w:lineRule="auto"/>
              <w:jc w:val="both"/>
              <w:rPr>
                <w:rFonts w:ascii="Calibri" w:hAnsi="Calibri" w:cs="Tahoma"/>
                <w:sz w:val="20"/>
                <w:szCs w:val="20"/>
              </w:rPr>
            </w:pPr>
            <w:r>
              <w:rPr>
                <w:rFonts w:ascii="Calibri" w:hAnsi="Calibri" w:cs="Tahoma"/>
                <w:sz w:val="20"/>
                <w:szCs w:val="20"/>
              </w:rPr>
              <w:t>ζ.</w:t>
            </w:r>
          </w:p>
        </w:tc>
        <w:tc>
          <w:tcPr>
            <w:tcW w:w="9734" w:type="dxa"/>
          </w:tcPr>
          <w:p w:rsidR="002029FD" w:rsidRDefault="00BA0F12" w:rsidP="0007506B">
            <w:pPr>
              <w:spacing w:line="276" w:lineRule="auto"/>
              <w:jc w:val="both"/>
              <w:rPr>
                <w:rFonts w:ascii="Calibri" w:hAnsi="Calibri" w:cs="Tahoma"/>
                <w:sz w:val="20"/>
                <w:szCs w:val="20"/>
              </w:rPr>
            </w:pPr>
            <w:r w:rsidRPr="00530290">
              <w:rPr>
                <w:rFonts w:asciiTheme="minorHAnsi" w:hAnsiTheme="minorHAnsi" w:cstheme="minorHAnsi"/>
                <w:sz w:val="20"/>
                <w:szCs w:val="20"/>
              </w:rPr>
              <w:t>Τον ν. 4250/2014 (ΦΕΚ 74/Α) «Διοικητικές Απλουστεύσεις- Καταργήσεις, Συγχωνεύσεις Νομικών Προσώπων και Υπηρεσιών του Δημοσίου Τομέα- Τροποποίηση Διατάξεων του π.δ. 318/1992 (ΦΕΚ 161/Α) και λοιπές ρυθμίσεις».</w:t>
            </w:r>
            <w:r>
              <w:rPr>
                <w:rFonts w:asciiTheme="minorHAnsi" w:hAnsiTheme="minorHAnsi" w:cstheme="minorHAnsi"/>
                <w:sz w:val="20"/>
                <w:szCs w:val="20"/>
              </w:rPr>
              <w:t xml:space="preserve"> </w:t>
            </w:r>
          </w:p>
        </w:tc>
      </w:tr>
      <w:tr w:rsidR="002029FD" w:rsidTr="00241444">
        <w:tc>
          <w:tcPr>
            <w:tcW w:w="392" w:type="dxa"/>
          </w:tcPr>
          <w:p w:rsidR="002029FD" w:rsidRDefault="002029FD" w:rsidP="0007506B">
            <w:pPr>
              <w:spacing w:line="276" w:lineRule="auto"/>
              <w:jc w:val="both"/>
              <w:rPr>
                <w:rFonts w:ascii="Calibri" w:hAnsi="Calibri" w:cs="Tahoma"/>
                <w:sz w:val="20"/>
                <w:szCs w:val="20"/>
              </w:rPr>
            </w:pPr>
          </w:p>
        </w:tc>
        <w:tc>
          <w:tcPr>
            <w:tcW w:w="567" w:type="dxa"/>
          </w:tcPr>
          <w:p w:rsidR="002029FD" w:rsidRDefault="002029FD" w:rsidP="0007506B">
            <w:pPr>
              <w:spacing w:line="276" w:lineRule="auto"/>
              <w:jc w:val="both"/>
              <w:rPr>
                <w:rFonts w:ascii="Calibri" w:hAnsi="Calibri" w:cs="Tahoma"/>
                <w:sz w:val="20"/>
                <w:szCs w:val="20"/>
              </w:rPr>
            </w:pPr>
            <w:r>
              <w:rPr>
                <w:rFonts w:ascii="Calibri" w:hAnsi="Calibri" w:cs="Tahoma"/>
                <w:sz w:val="20"/>
                <w:szCs w:val="20"/>
              </w:rPr>
              <w:t>η.</w:t>
            </w:r>
          </w:p>
        </w:tc>
        <w:tc>
          <w:tcPr>
            <w:tcW w:w="9734" w:type="dxa"/>
          </w:tcPr>
          <w:p w:rsidR="002029FD" w:rsidRDefault="00BA0F12" w:rsidP="0007506B">
            <w:pPr>
              <w:spacing w:line="276" w:lineRule="auto"/>
              <w:jc w:val="both"/>
              <w:rPr>
                <w:rFonts w:ascii="Calibri" w:hAnsi="Calibri" w:cs="Tahoma"/>
                <w:sz w:val="20"/>
                <w:szCs w:val="20"/>
              </w:rPr>
            </w:pPr>
            <w:r w:rsidRPr="00530290">
              <w:rPr>
                <w:rFonts w:asciiTheme="minorHAnsi" w:hAnsiTheme="minorHAnsi" w:cstheme="minorHAnsi"/>
                <w:sz w:val="20"/>
                <w:szCs w:val="20"/>
              </w:rPr>
              <w:t>Τον ν. 4254/2014 (ΦΕΚ 85/Α) «Μέτρα στήριξης και ανάπτυξης της ελληνικής οικονομίας στο πλαίσιο εφαρμογής του ν. 4046/2012 και άλλες διατάξεις»</w:t>
            </w:r>
            <w:r>
              <w:rPr>
                <w:rFonts w:asciiTheme="minorHAnsi" w:hAnsiTheme="minorHAnsi" w:cstheme="minorHAnsi"/>
                <w:sz w:val="20"/>
                <w:szCs w:val="20"/>
              </w:rPr>
              <w:t xml:space="preserve">. </w:t>
            </w:r>
          </w:p>
        </w:tc>
      </w:tr>
      <w:tr w:rsidR="002029FD" w:rsidTr="00241444">
        <w:tc>
          <w:tcPr>
            <w:tcW w:w="392" w:type="dxa"/>
          </w:tcPr>
          <w:p w:rsidR="002029FD" w:rsidRDefault="002029FD" w:rsidP="0007506B">
            <w:pPr>
              <w:spacing w:line="276" w:lineRule="auto"/>
              <w:jc w:val="both"/>
              <w:rPr>
                <w:rFonts w:ascii="Calibri" w:hAnsi="Calibri" w:cs="Tahoma"/>
                <w:sz w:val="20"/>
                <w:szCs w:val="20"/>
              </w:rPr>
            </w:pPr>
          </w:p>
        </w:tc>
        <w:tc>
          <w:tcPr>
            <w:tcW w:w="567" w:type="dxa"/>
          </w:tcPr>
          <w:p w:rsidR="002029FD" w:rsidRDefault="002029FD" w:rsidP="0007506B">
            <w:pPr>
              <w:spacing w:line="276" w:lineRule="auto"/>
              <w:jc w:val="both"/>
              <w:rPr>
                <w:rFonts w:ascii="Calibri" w:hAnsi="Calibri" w:cs="Tahoma"/>
                <w:sz w:val="20"/>
                <w:szCs w:val="20"/>
              </w:rPr>
            </w:pPr>
            <w:r>
              <w:rPr>
                <w:rFonts w:ascii="Calibri" w:hAnsi="Calibri" w:cs="Tahoma"/>
                <w:sz w:val="20"/>
                <w:szCs w:val="20"/>
              </w:rPr>
              <w:t>θ.</w:t>
            </w:r>
          </w:p>
        </w:tc>
        <w:tc>
          <w:tcPr>
            <w:tcW w:w="9734" w:type="dxa"/>
          </w:tcPr>
          <w:p w:rsidR="002029FD" w:rsidRDefault="00BA0F12" w:rsidP="0007506B">
            <w:pPr>
              <w:spacing w:line="276" w:lineRule="auto"/>
              <w:jc w:val="both"/>
              <w:rPr>
                <w:rFonts w:ascii="Calibri" w:hAnsi="Calibri" w:cs="Tahoma"/>
                <w:sz w:val="20"/>
                <w:szCs w:val="20"/>
              </w:rPr>
            </w:pPr>
            <w:r w:rsidRPr="00530290">
              <w:rPr>
                <w:rFonts w:asciiTheme="minorHAnsi" w:hAnsiTheme="minorHAnsi" w:cstheme="minorHAnsi"/>
                <w:sz w:val="20"/>
                <w:szCs w:val="20"/>
              </w:rPr>
              <w:t>Τον ν. 4270/2014 (ΦΕΚ 143/Α) «Αρχές Δημοσιονομικής Διαχείρισης και Εποπτείας-Δημόσιο Λογιστικό», όπως τροποποιήθηκε από τον ν. 4337/2015 (ΦΕΚ 129/Α).</w:t>
            </w:r>
            <w:r>
              <w:rPr>
                <w:rFonts w:asciiTheme="minorHAnsi" w:hAnsiTheme="minorHAnsi" w:cstheme="minorHAnsi"/>
                <w:sz w:val="20"/>
                <w:szCs w:val="20"/>
              </w:rPr>
              <w:t xml:space="preserve"> </w:t>
            </w:r>
          </w:p>
        </w:tc>
      </w:tr>
      <w:tr w:rsidR="002029FD" w:rsidTr="00241444">
        <w:tc>
          <w:tcPr>
            <w:tcW w:w="392" w:type="dxa"/>
          </w:tcPr>
          <w:p w:rsidR="002029FD" w:rsidRDefault="002029FD" w:rsidP="0007506B">
            <w:pPr>
              <w:spacing w:line="276" w:lineRule="auto"/>
              <w:jc w:val="both"/>
              <w:rPr>
                <w:rFonts w:ascii="Calibri" w:hAnsi="Calibri" w:cs="Tahoma"/>
                <w:sz w:val="20"/>
                <w:szCs w:val="20"/>
              </w:rPr>
            </w:pPr>
          </w:p>
        </w:tc>
        <w:tc>
          <w:tcPr>
            <w:tcW w:w="567" w:type="dxa"/>
          </w:tcPr>
          <w:p w:rsidR="002029FD" w:rsidRDefault="002029FD" w:rsidP="0007506B">
            <w:pPr>
              <w:spacing w:line="276" w:lineRule="auto"/>
              <w:jc w:val="both"/>
              <w:rPr>
                <w:rFonts w:ascii="Calibri" w:hAnsi="Calibri" w:cs="Tahoma"/>
                <w:sz w:val="20"/>
                <w:szCs w:val="20"/>
              </w:rPr>
            </w:pPr>
            <w:r>
              <w:rPr>
                <w:rFonts w:ascii="Calibri" w:hAnsi="Calibri" w:cs="Tahoma"/>
                <w:sz w:val="20"/>
                <w:szCs w:val="20"/>
              </w:rPr>
              <w:t>ι.</w:t>
            </w:r>
          </w:p>
        </w:tc>
        <w:tc>
          <w:tcPr>
            <w:tcW w:w="9734" w:type="dxa"/>
          </w:tcPr>
          <w:p w:rsidR="002029FD" w:rsidRDefault="00BA0F12" w:rsidP="0007506B">
            <w:pPr>
              <w:spacing w:line="276" w:lineRule="auto"/>
              <w:jc w:val="both"/>
              <w:rPr>
                <w:rFonts w:ascii="Calibri" w:hAnsi="Calibri" w:cs="Tahoma"/>
                <w:sz w:val="20"/>
                <w:szCs w:val="20"/>
              </w:rPr>
            </w:pPr>
            <w:r w:rsidRPr="00530290">
              <w:rPr>
                <w:rFonts w:asciiTheme="minorHAnsi" w:hAnsiTheme="minorHAnsi" w:cstheme="minorHAnsi"/>
                <w:sz w:val="20"/>
                <w:szCs w:val="20"/>
              </w:rPr>
              <w:t>Το π.δ. 80/2016 (ΦΕΚ 145/Α) «Ανάληψη υποχρεώσεων από τους διατάκτες».</w:t>
            </w:r>
            <w:r>
              <w:rPr>
                <w:rFonts w:asciiTheme="minorHAnsi" w:hAnsiTheme="minorHAnsi" w:cstheme="minorHAnsi"/>
                <w:sz w:val="20"/>
                <w:szCs w:val="20"/>
              </w:rPr>
              <w:t xml:space="preserve"> </w:t>
            </w:r>
          </w:p>
        </w:tc>
      </w:tr>
      <w:tr w:rsidR="002029FD" w:rsidTr="00241444">
        <w:tc>
          <w:tcPr>
            <w:tcW w:w="392" w:type="dxa"/>
          </w:tcPr>
          <w:p w:rsidR="002029FD" w:rsidRDefault="002029FD" w:rsidP="0007506B">
            <w:pPr>
              <w:spacing w:line="276" w:lineRule="auto"/>
              <w:jc w:val="both"/>
              <w:rPr>
                <w:rFonts w:ascii="Calibri" w:hAnsi="Calibri" w:cs="Tahoma"/>
                <w:sz w:val="20"/>
                <w:szCs w:val="20"/>
              </w:rPr>
            </w:pPr>
          </w:p>
        </w:tc>
        <w:tc>
          <w:tcPr>
            <w:tcW w:w="567" w:type="dxa"/>
          </w:tcPr>
          <w:p w:rsidR="002029FD" w:rsidRDefault="002029FD" w:rsidP="0007506B">
            <w:pPr>
              <w:spacing w:line="276" w:lineRule="auto"/>
              <w:jc w:val="both"/>
              <w:rPr>
                <w:rFonts w:ascii="Calibri" w:hAnsi="Calibri" w:cs="Tahoma"/>
                <w:sz w:val="20"/>
                <w:szCs w:val="20"/>
              </w:rPr>
            </w:pPr>
            <w:r>
              <w:rPr>
                <w:rFonts w:ascii="Calibri" w:hAnsi="Calibri" w:cs="Tahoma"/>
                <w:sz w:val="20"/>
                <w:szCs w:val="20"/>
              </w:rPr>
              <w:t>ια.</w:t>
            </w:r>
          </w:p>
        </w:tc>
        <w:tc>
          <w:tcPr>
            <w:tcW w:w="9734" w:type="dxa"/>
          </w:tcPr>
          <w:p w:rsidR="002029FD" w:rsidRDefault="00BA0F12" w:rsidP="0007506B">
            <w:pPr>
              <w:spacing w:line="276" w:lineRule="auto"/>
              <w:jc w:val="both"/>
              <w:rPr>
                <w:rFonts w:ascii="Calibri" w:hAnsi="Calibri" w:cs="Tahoma"/>
                <w:sz w:val="20"/>
                <w:szCs w:val="20"/>
              </w:rPr>
            </w:pPr>
            <w:r w:rsidRPr="00530290">
              <w:rPr>
                <w:rFonts w:asciiTheme="minorHAnsi" w:hAnsiTheme="minorHAnsi" w:cstheme="minorHAnsi"/>
                <w:sz w:val="20"/>
                <w:szCs w:val="20"/>
              </w:rPr>
              <w:t>Τον α.ν. 407/1936 (ΦΕΚ 564/Α), το β.δ. της 6-3-1939 (ΦΕΚ 91/Α) «Περί διοικήσεως και διαχειρίσεως εν γένει του Ειδικού Ταμείου Ελέγχου και Εποπτείας της Φορολογίας του Οινοπνεύματος (Ε.Τ.Ε.Ε.Φ.Ο.)», το οποίο μετονομάστηκε σε Ε.Τ.Ε.Π.Π.Α.Α. με το άρθ. 26 του ν. 2127/1993 (ΦΕΚ 48/Α), τον α.ν. 1957/1939 (ΦΕΚ 380/Α), το άρθρο 4§1 του ν.δ. 2401/1953 (ΦΕΚ 119/Α) και το άρθρο 1 του ν.δ. 433/1974 (ΦΕΚ 153/Α).</w:t>
            </w:r>
            <w:r>
              <w:rPr>
                <w:rFonts w:asciiTheme="minorHAnsi" w:hAnsiTheme="minorHAnsi" w:cstheme="minorHAnsi"/>
                <w:sz w:val="20"/>
                <w:szCs w:val="20"/>
              </w:rPr>
              <w:t xml:space="preserve"> </w:t>
            </w:r>
          </w:p>
        </w:tc>
      </w:tr>
      <w:tr w:rsidR="002029FD" w:rsidTr="00241444">
        <w:tc>
          <w:tcPr>
            <w:tcW w:w="392" w:type="dxa"/>
          </w:tcPr>
          <w:p w:rsidR="002029FD" w:rsidRDefault="002029FD" w:rsidP="0007506B">
            <w:pPr>
              <w:spacing w:line="276" w:lineRule="auto"/>
              <w:jc w:val="both"/>
              <w:rPr>
                <w:rFonts w:ascii="Calibri" w:hAnsi="Calibri" w:cs="Tahoma"/>
                <w:sz w:val="20"/>
                <w:szCs w:val="20"/>
              </w:rPr>
            </w:pPr>
          </w:p>
        </w:tc>
        <w:tc>
          <w:tcPr>
            <w:tcW w:w="567" w:type="dxa"/>
          </w:tcPr>
          <w:p w:rsidR="002029FD" w:rsidRDefault="002029FD" w:rsidP="0007506B">
            <w:pPr>
              <w:spacing w:line="276" w:lineRule="auto"/>
              <w:jc w:val="both"/>
              <w:rPr>
                <w:rFonts w:ascii="Calibri" w:hAnsi="Calibri" w:cs="Tahoma"/>
                <w:sz w:val="20"/>
                <w:szCs w:val="20"/>
              </w:rPr>
            </w:pPr>
            <w:r>
              <w:rPr>
                <w:rFonts w:ascii="Calibri" w:hAnsi="Calibri" w:cs="Tahoma"/>
                <w:sz w:val="20"/>
                <w:szCs w:val="20"/>
              </w:rPr>
              <w:t>ιβ.</w:t>
            </w:r>
          </w:p>
        </w:tc>
        <w:tc>
          <w:tcPr>
            <w:tcW w:w="9734" w:type="dxa"/>
          </w:tcPr>
          <w:p w:rsidR="002029FD" w:rsidRDefault="00BA0F12" w:rsidP="0007506B">
            <w:pPr>
              <w:spacing w:line="276" w:lineRule="auto"/>
              <w:jc w:val="both"/>
              <w:rPr>
                <w:rFonts w:ascii="Calibri" w:hAnsi="Calibri" w:cs="Tahoma"/>
                <w:sz w:val="20"/>
                <w:szCs w:val="20"/>
              </w:rPr>
            </w:pPr>
            <w:r w:rsidRPr="00530290">
              <w:rPr>
                <w:rFonts w:asciiTheme="minorHAnsi" w:hAnsiTheme="minorHAnsi" w:cstheme="minorHAnsi"/>
                <w:sz w:val="20"/>
                <w:szCs w:val="20"/>
              </w:rPr>
              <w:t>Την υπ΄ αριθμό 2024709/601/0026/8-4-1998 (ΦΕΚ 431/Β) Απόφαση του Υπουργού Οικονομικών «Καθορισμός των δικαιολογητικών των δαπανών του Δημοσίου για προμήθειες και εργασίες» όπως έχει τροποποιηθεί και ισχύει.</w:t>
            </w:r>
            <w:r>
              <w:rPr>
                <w:rFonts w:asciiTheme="minorHAnsi" w:hAnsiTheme="minorHAnsi" w:cstheme="minorHAnsi"/>
                <w:sz w:val="20"/>
                <w:szCs w:val="20"/>
              </w:rPr>
              <w:t xml:space="preserve"> </w:t>
            </w:r>
          </w:p>
        </w:tc>
      </w:tr>
      <w:tr w:rsidR="002029FD" w:rsidTr="00241444">
        <w:tc>
          <w:tcPr>
            <w:tcW w:w="392" w:type="dxa"/>
          </w:tcPr>
          <w:p w:rsidR="002029FD" w:rsidRDefault="002029FD" w:rsidP="0007506B">
            <w:pPr>
              <w:spacing w:line="276" w:lineRule="auto"/>
              <w:jc w:val="both"/>
              <w:rPr>
                <w:rFonts w:ascii="Calibri" w:hAnsi="Calibri" w:cs="Tahoma"/>
                <w:sz w:val="20"/>
                <w:szCs w:val="20"/>
              </w:rPr>
            </w:pPr>
          </w:p>
        </w:tc>
        <w:tc>
          <w:tcPr>
            <w:tcW w:w="567" w:type="dxa"/>
          </w:tcPr>
          <w:p w:rsidR="002029FD" w:rsidRDefault="002029FD" w:rsidP="0007506B">
            <w:pPr>
              <w:spacing w:line="276" w:lineRule="auto"/>
              <w:jc w:val="both"/>
              <w:rPr>
                <w:rFonts w:ascii="Calibri" w:hAnsi="Calibri" w:cs="Tahoma"/>
                <w:sz w:val="20"/>
                <w:szCs w:val="20"/>
              </w:rPr>
            </w:pPr>
            <w:r>
              <w:rPr>
                <w:rFonts w:ascii="Calibri" w:hAnsi="Calibri" w:cs="Tahoma"/>
                <w:sz w:val="20"/>
                <w:szCs w:val="20"/>
              </w:rPr>
              <w:t>ιγ.</w:t>
            </w:r>
          </w:p>
        </w:tc>
        <w:tc>
          <w:tcPr>
            <w:tcW w:w="9734" w:type="dxa"/>
          </w:tcPr>
          <w:p w:rsidR="002029FD" w:rsidRDefault="00BA0F12" w:rsidP="0007506B">
            <w:pPr>
              <w:spacing w:line="276" w:lineRule="auto"/>
              <w:jc w:val="both"/>
              <w:rPr>
                <w:rFonts w:ascii="Calibri" w:hAnsi="Calibri" w:cs="Tahoma"/>
                <w:sz w:val="20"/>
                <w:szCs w:val="20"/>
              </w:rPr>
            </w:pPr>
            <w:r w:rsidRPr="00530290">
              <w:rPr>
                <w:rFonts w:asciiTheme="minorHAnsi" w:hAnsiTheme="minorHAnsi" w:cstheme="minorHAnsi"/>
                <w:sz w:val="20"/>
                <w:szCs w:val="20"/>
              </w:rPr>
              <w:t xml:space="preserve">Την υπ’ αριθμό Δ. ΟΡΓ. Α 1036960/10-03-2017 (ΦΕΚ 968/Β) </w:t>
            </w:r>
            <w:r w:rsidR="00F96FB6">
              <w:rPr>
                <w:rFonts w:asciiTheme="minorHAnsi" w:hAnsiTheme="minorHAnsi" w:cstheme="minorHAnsi"/>
                <w:sz w:val="20"/>
                <w:szCs w:val="20"/>
              </w:rPr>
              <w:t>Α</w:t>
            </w:r>
            <w:r w:rsidRPr="00530290">
              <w:rPr>
                <w:rFonts w:asciiTheme="minorHAnsi" w:hAnsiTheme="minorHAnsi" w:cstheme="minorHAnsi"/>
                <w:sz w:val="20"/>
                <w:szCs w:val="20"/>
              </w:rPr>
              <w:t>πόφαση του Διοικητή της Ανεξάρτητης Αρχής Δημοσίων Εσόδων «Οργανισμός της Ανεξάρτητης Αρχής Δημοσίων Εσόδων (Α.Α.Δ.Ε.)», όπως έχει τροποποιηθεί και ισχύει.</w:t>
            </w:r>
          </w:p>
        </w:tc>
      </w:tr>
      <w:tr w:rsidR="002029FD" w:rsidTr="00241444">
        <w:tc>
          <w:tcPr>
            <w:tcW w:w="392" w:type="dxa"/>
          </w:tcPr>
          <w:p w:rsidR="002029FD" w:rsidRDefault="002029FD" w:rsidP="0007506B">
            <w:pPr>
              <w:spacing w:line="276" w:lineRule="auto"/>
              <w:jc w:val="both"/>
              <w:rPr>
                <w:rFonts w:ascii="Calibri" w:hAnsi="Calibri" w:cs="Tahoma"/>
                <w:sz w:val="20"/>
                <w:szCs w:val="20"/>
              </w:rPr>
            </w:pPr>
            <w:r>
              <w:rPr>
                <w:rFonts w:ascii="Calibri" w:hAnsi="Calibri" w:cs="Tahoma"/>
                <w:sz w:val="20"/>
                <w:szCs w:val="20"/>
              </w:rPr>
              <w:t>2.</w:t>
            </w:r>
          </w:p>
        </w:tc>
        <w:tc>
          <w:tcPr>
            <w:tcW w:w="567" w:type="dxa"/>
          </w:tcPr>
          <w:p w:rsidR="002029FD" w:rsidRDefault="002029FD" w:rsidP="0007506B">
            <w:pPr>
              <w:spacing w:line="276" w:lineRule="auto"/>
              <w:jc w:val="both"/>
              <w:rPr>
                <w:rFonts w:ascii="Calibri" w:hAnsi="Calibri" w:cs="Tahoma"/>
                <w:sz w:val="20"/>
                <w:szCs w:val="20"/>
              </w:rPr>
            </w:pPr>
          </w:p>
        </w:tc>
        <w:tc>
          <w:tcPr>
            <w:tcW w:w="9734" w:type="dxa"/>
          </w:tcPr>
          <w:p w:rsidR="002029FD" w:rsidRDefault="008323F8" w:rsidP="0007506B">
            <w:pPr>
              <w:spacing w:line="276" w:lineRule="auto"/>
              <w:jc w:val="both"/>
              <w:rPr>
                <w:rFonts w:ascii="Calibri" w:hAnsi="Calibri" w:cs="Tahoma"/>
                <w:sz w:val="20"/>
                <w:szCs w:val="20"/>
              </w:rPr>
            </w:pPr>
            <w:r w:rsidRPr="00530290">
              <w:rPr>
                <w:rFonts w:asciiTheme="minorHAnsi" w:hAnsiTheme="minorHAnsi" w:cstheme="minorHAnsi"/>
                <w:sz w:val="20"/>
                <w:szCs w:val="20"/>
              </w:rPr>
              <w:t>Την υπ’ αριθμό 30/</w:t>
            </w:r>
            <w:r w:rsidR="00F96FB6">
              <w:rPr>
                <w:rFonts w:asciiTheme="minorHAnsi" w:hAnsiTheme="minorHAnsi" w:cstheme="minorHAnsi"/>
                <w:sz w:val="20"/>
                <w:szCs w:val="20"/>
              </w:rPr>
              <w:t>002/7491/8-9-2014 (ΦΕΚ 2545/Β) Α</w:t>
            </w:r>
            <w:r w:rsidRPr="00530290">
              <w:rPr>
                <w:rFonts w:asciiTheme="minorHAnsi" w:hAnsiTheme="minorHAnsi" w:cstheme="minorHAnsi"/>
                <w:sz w:val="20"/>
                <w:szCs w:val="20"/>
              </w:rPr>
              <w:t>πόφαση ΓΓΔΕ για εξουσιοδότηση υπογραφής «Με εντολή Γενικού Γραμματέα Δημοσίων Εσόδων» στον Προϊστάμενο της Γενικής Διεύθυνσης του Γενικού Χημείου του Κράτους, σε συνδυασμό με τις διατάξεις της υποπαραγράφου β της παραγράφου 3 του άρθρου 41 του ν. 4389/2016.</w:t>
            </w:r>
            <w:r>
              <w:rPr>
                <w:rFonts w:asciiTheme="minorHAnsi" w:hAnsiTheme="minorHAnsi" w:cstheme="minorHAnsi"/>
                <w:sz w:val="20"/>
                <w:szCs w:val="20"/>
              </w:rPr>
              <w:t xml:space="preserve"> </w:t>
            </w:r>
          </w:p>
        </w:tc>
      </w:tr>
      <w:tr w:rsidR="002029FD" w:rsidTr="00241444">
        <w:tc>
          <w:tcPr>
            <w:tcW w:w="392" w:type="dxa"/>
          </w:tcPr>
          <w:p w:rsidR="002029FD" w:rsidRDefault="002029FD" w:rsidP="0007506B">
            <w:pPr>
              <w:spacing w:line="276" w:lineRule="auto"/>
              <w:jc w:val="both"/>
              <w:rPr>
                <w:rFonts w:ascii="Calibri" w:hAnsi="Calibri" w:cs="Tahoma"/>
                <w:sz w:val="20"/>
                <w:szCs w:val="20"/>
              </w:rPr>
            </w:pPr>
            <w:r>
              <w:rPr>
                <w:rFonts w:ascii="Calibri" w:hAnsi="Calibri" w:cs="Tahoma"/>
                <w:sz w:val="20"/>
                <w:szCs w:val="20"/>
              </w:rPr>
              <w:t>3.</w:t>
            </w:r>
          </w:p>
        </w:tc>
        <w:tc>
          <w:tcPr>
            <w:tcW w:w="567" w:type="dxa"/>
          </w:tcPr>
          <w:p w:rsidR="002029FD" w:rsidRDefault="002029FD" w:rsidP="0007506B">
            <w:pPr>
              <w:spacing w:line="276" w:lineRule="auto"/>
              <w:jc w:val="both"/>
              <w:rPr>
                <w:rFonts w:ascii="Calibri" w:hAnsi="Calibri" w:cs="Tahoma"/>
                <w:sz w:val="20"/>
                <w:szCs w:val="20"/>
              </w:rPr>
            </w:pPr>
          </w:p>
        </w:tc>
        <w:tc>
          <w:tcPr>
            <w:tcW w:w="9734" w:type="dxa"/>
          </w:tcPr>
          <w:p w:rsidR="002029FD" w:rsidRDefault="008323F8" w:rsidP="00F96FB6">
            <w:pPr>
              <w:spacing w:line="276" w:lineRule="auto"/>
              <w:jc w:val="both"/>
              <w:rPr>
                <w:rFonts w:ascii="Calibri" w:hAnsi="Calibri" w:cs="Tahoma"/>
                <w:sz w:val="20"/>
                <w:szCs w:val="20"/>
              </w:rPr>
            </w:pPr>
            <w:r w:rsidRPr="00530290">
              <w:rPr>
                <w:rFonts w:asciiTheme="minorHAnsi" w:hAnsiTheme="minorHAnsi" w:cstheme="minorHAnsi"/>
                <w:sz w:val="20"/>
                <w:szCs w:val="20"/>
              </w:rPr>
              <w:t>Το Ενημερωτικό Σημείωμα του Τμήματος Α’, της Δ/νσης Σχεδιασμού και Υποστήριξης Εργαστηρίων, με αριθμό πρωτ.</w:t>
            </w:r>
            <w:r w:rsidRPr="00530290">
              <w:rPr>
                <w:rFonts w:ascii="Calibri" w:hAnsi="Calibri"/>
                <w:sz w:val="20"/>
                <w:szCs w:val="20"/>
                <w:lang w:eastAsia="en-US"/>
              </w:rPr>
              <w:t xml:space="preserve"> 30/002/000/1997/2018</w:t>
            </w:r>
            <w:r w:rsidRPr="00530290">
              <w:rPr>
                <w:rFonts w:ascii="Calibri" w:hAnsi="Calibri" w:cs="Calibri"/>
                <w:bCs/>
                <w:sz w:val="20"/>
                <w:szCs w:val="20"/>
              </w:rPr>
              <w:t xml:space="preserve">, </w:t>
            </w:r>
            <w:r w:rsidRPr="00530290">
              <w:rPr>
                <w:rFonts w:asciiTheme="minorHAnsi" w:hAnsiTheme="minorHAnsi" w:cstheme="minorHAnsi"/>
                <w:sz w:val="20"/>
                <w:szCs w:val="20"/>
              </w:rPr>
              <w:t>για την έγκριση</w:t>
            </w:r>
            <w:r w:rsidR="0007506B">
              <w:rPr>
                <w:rFonts w:asciiTheme="minorHAnsi" w:hAnsiTheme="minorHAnsi" w:cstheme="minorHAnsi"/>
                <w:sz w:val="20"/>
                <w:szCs w:val="20"/>
              </w:rPr>
              <w:t xml:space="preserve"> </w:t>
            </w:r>
            <w:r w:rsidRPr="00530290">
              <w:rPr>
                <w:rFonts w:asciiTheme="minorHAnsi" w:hAnsiTheme="minorHAnsi" w:cstheme="minorHAnsi"/>
                <w:sz w:val="20"/>
                <w:szCs w:val="20"/>
              </w:rPr>
              <w:t xml:space="preserve">ανάληψης υποχρέωσης ποσού 67.200,00  ευρώ του Κ.Α.Ε. 1611 «ΠΡΟΜΗΘΕΙΑ ΥΓΡΩΝ ΚΑΥΣΙΜΩΝ ΚΑΙ ΛΙΠΑΝΤΙΚΩΝ», σε βάρος του </w:t>
            </w:r>
            <w:r w:rsidR="00F96FB6">
              <w:rPr>
                <w:rFonts w:asciiTheme="minorHAnsi" w:hAnsiTheme="minorHAnsi" w:cstheme="minorHAnsi"/>
                <w:sz w:val="20"/>
                <w:szCs w:val="20"/>
              </w:rPr>
              <w:t>Π</w:t>
            </w:r>
            <w:r w:rsidRPr="00530290">
              <w:rPr>
                <w:rFonts w:asciiTheme="minorHAnsi" w:hAnsiTheme="minorHAnsi" w:cstheme="minorHAnsi"/>
                <w:sz w:val="20"/>
                <w:szCs w:val="20"/>
              </w:rPr>
              <w:t>ροϋπολογισμού εξόδων του Ε.Τ.Ε.Π.Π.Α.Α., οικονομικού έτους 2018,  για την προμήθεια πετρελαίου θέρμανσης, για τις ανάγκες  των Υπηρεσιών του ΓΧΚ, με τη διαδικασία του συνοπτικού διαγωνισμού.</w:t>
            </w:r>
            <w:r>
              <w:rPr>
                <w:rFonts w:asciiTheme="minorHAnsi" w:hAnsiTheme="minorHAnsi" w:cstheme="minorHAnsi"/>
                <w:sz w:val="20"/>
                <w:szCs w:val="20"/>
              </w:rPr>
              <w:t xml:space="preserve"> </w:t>
            </w:r>
          </w:p>
        </w:tc>
      </w:tr>
      <w:tr w:rsidR="002029FD" w:rsidTr="00241444">
        <w:tc>
          <w:tcPr>
            <w:tcW w:w="392" w:type="dxa"/>
          </w:tcPr>
          <w:p w:rsidR="002029FD" w:rsidRDefault="002029FD" w:rsidP="0007506B">
            <w:pPr>
              <w:spacing w:line="276" w:lineRule="auto"/>
              <w:jc w:val="both"/>
              <w:rPr>
                <w:rFonts w:ascii="Calibri" w:hAnsi="Calibri" w:cs="Tahoma"/>
                <w:sz w:val="20"/>
                <w:szCs w:val="20"/>
              </w:rPr>
            </w:pPr>
            <w:r>
              <w:rPr>
                <w:rFonts w:ascii="Calibri" w:hAnsi="Calibri" w:cs="Tahoma"/>
                <w:sz w:val="20"/>
                <w:szCs w:val="20"/>
              </w:rPr>
              <w:t>4.</w:t>
            </w:r>
          </w:p>
        </w:tc>
        <w:tc>
          <w:tcPr>
            <w:tcW w:w="567" w:type="dxa"/>
          </w:tcPr>
          <w:p w:rsidR="002029FD" w:rsidRDefault="002029FD" w:rsidP="0007506B">
            <w:pPr>
              <w:spacing w:line="276" w:lineRule="auto"/>
              <w:jc w:val="both"/>
              <w:rPr>
                <w:rFonts w:ascii="Calibri" w:hAnsi="Calibri" w:cs="Tahoma"/>
                <w:sz w:val="20"/>
                <w:szCs w:val="20"/>
              </w:rPr>
            </w:pPr>
          </w:p>
        </w:tc>
        <w:tc>
          <w:tcPr>
            <w:tcW w:w="9734" w:type="dxa"/>
          </w:tcPr>
          <w:p w:rsidR="002029FD" w:rsidRDefault="008323F8" w:rsidP="0007506B">
            <w:pPr>
              <w:spacing w:line="276" w:lineRule="auto"/>
              <w:jc w:val="both"/>
              <w:rPr>
                <w:rFonts w:ascii="Calibri" w:hAnsi="Calibri" w:cs="Tahoma"/>
                <w:sz w:val="20"/>
                <w:szCs w:val="20"/>
              </w:rPr>
            </w:pPr>
            <w:r w:rsidRPr="00530290">
              <w:rPr>
                <w:rFonts w:asciiTheme="minorHAnsi" w:hAnsiTheme="minorHAnsi" w:cstheme="minorHAnsi"/>
                <w:sz w:val="20"/>
                <w:szCs w:val="20"/>
              </w:rPr>
              <w:t xml:space="preserve">Την υπ’ αριθμό </w:t>
            </w:r>
            <w:r w:rsidRPr="00530290">
              <w:rPr>
                <w:rFonts w:ascii="Calibri" w:hAnsi="Calibri" w:cs="Calibri"/>
                <w:bCs/>
                <w:sz w:val="20"/>
                <w:szCs w:val="20"/>
              </w:rPr>
              <w:t>30/002/000/2237/2018</w:t>
            </w:r>
            <w:r w:rsidRPr="00530290">
              <w:rPr>
                <w:rFonts w:asciiTheme="minorHAnsi" w:hAnsiTheme="minorHAnsi" w:cstheme="minorHAnsi"/>
                <w:sz w:val="20"/>
                <w:szCs w:val="20"/>
              </w:rPr>
              <w:t xml:space="preserve"> (ΑΔΑ:</w:t>
            </w:r>
            <w:r w:rsidRPr="00530290">
              <w:rPr>
                <w:rFonts w:ascii="Calibri" w:hAnsi="Calibri" w:cs="Tahoma"/>
                <w:noProof/>
                <w:sz w:val="20"/>
                <w:szCs w:val="20"/>
              </w:rPr>
              <w:t xml:space="preserve"> 66ΔΠΗ-0Α1</w:t>
            </w:r>
            <w:r w:rsidR="00F96FB6">
              <w:rPr>
                <w:rFonts w:asciiTheme="minorHAnsi" w:hAnsiTheme="minorHAnsi" w:cstheme="minorHAnsi"/>
                <w:sz w:val="20"/>
                <w:szCs w:val="20"/>
              </w:rPr>
              <w:t>) Α</w:t>
            </w:r>
            <w:r w:rsidRPr="00530290">
              <w:rPr>
                <w:rFonts w:asciiTheme="minorHAnsi" w:hAnsiTheme="minorHAnsi" w:cstheme="minorHAnsi"/>
                <w:sz w:val="20"/>
                <w:szCs w:val="20"/>
              </w:rPr>
              <w:t>πόφαση του Διοικητή της Ανεξάρτητης Αρχής Δημοσίων Εσόδων για την έγκριση ανάληψης υποχρέωσης ποσού 67.200,00  ευρώ του Κ.Α.Ε. 1611 «ΠΡΟΜΗΘΕΙΑ ΥΓΡΩΝ ΚΑΥΣΙΜΩΝ ΚΑΙ ΛΙΠΑΝΤΙΚΩΝ», σε βάρος του Προϋπολογισμού εξόδων του Ε.Τ.Ε.Π.Π.Α.Α., οικονομικού έτους 2018,  για την προμήθεια πετρελαίου θέρμανσης, για τις ανάγκες  των Υπηρεσιών του ΓΧΚ, με τη διαδικασία του συνοπτικού διαγωνισμού.</w:t>
            </w:r>
            <w:r>
              <w:rPr>
                <w:rFonts w:asciiTheme="minorHAnsi" w:hAnsiTheme="minorHAnsi" w:cstheme="minorHAnsi"/>
                <w:sz w:val="20"/>
                <w:szCs w:val="20"/>
              </w:rPr>
              <w:t xml:space="preserve"> </w:t>
            </w:r>
          </w:p>
        </w:tc>
      </w:tr>
      <w:tr w:rsidR="002029FD" w:rsidTr="00241444">
        <w:tc>
          <w:tcPr>
            <w:tcW w:w="392" w:type="dxa"/>
          </w:tcPr>
          <w:p w:rsidR="002029FD" w:rsidRDefault="002029FD" w:rsidP="0007506B">
            <w:pPr>
              <w:spacing w:line="276" w:lineRule="auto"/>
              <w:jc w:val="both"/>
              <w:rPr>
                <w:rFonts w:ascii="Calibri" w:hAnsi="Calibri" w:cs="Tahoma"/>
                <w:sz w:val="20"/>
                <w:szCs w:val="20"/>
              </w:rPr>
            </w:pPr>
            <w:r>
              <w:rPr>
                <w:rFonts w:ascii="Calibri" w:hAnsi="Calibri" w:cs="Tahoma"/>
                <w:sz w:val="20"/>
                <w:szCs w:val="20"/>
              </w:rPr>
              <w:t>5.</w:t>
            </w:r>
          </w:p>
        </w:tc>
        <w:tc>
          <w:tcPr>
            <w:tcW w:w="567" w:type="dxa"/>
          </w:tcPr>
          <w:p w:rsidR="002029FD" w:rsidRDefault="002029FD" w:rsidP="0007506B">
            <w:pPr>
              <w:spacing w:line="276" w:lineRule="auto"/>
              <w:jc w:val="both"/>
              <w:rPr>
                <w:rFonts w:ascii="Calibri" w:hAnsi="Calibri" w:cs="Tahoma"/>
                <w:sz w:val="20"/>
                <w:szCs w:val="20"/>
              </w:rPr>
            </w:pPr>
          </w:p>
        </w:tc>
        <w:tc>
          <w:tcPr>
            <w:tcW w:w="9734" w:type="dxa"/>
          </w:tcPr>
          <w:p w:rsidR="002029FD" w:rsidRDefault="008323F8" w:rsidP="0007506B">
            <w:pPr>
              <w:spacing w:line="276" w:lineRule="auto"/>
              <w:jc w:val="both"/>
              <w:rPr>
                <w:rFonts w:ascii="Calibri" w:hAnsi="Calibri" w:cs="Tahoma"/>
                <w:sz w:val="20"/>
                <w:szCs w:val="20"/>
              </w:rPr>
            </w:pPr>
            <w:r w:rsidRPr="00530290">
              <w:rPr>
                <w:rFonts w:asciiTheme="minorHAnsi" w:hAnsiTheme="minorHAnsi" w:cstheme="minorHAnsi"/>
                <w:sz w:val="20"/>
                <w:szCs w:val="20"/>
              </w:rPr>
              <w:t>Την άμεση και επιτακτική ανάγκη για την προμήθεια πετρελαίου θέρμανσης, για τις ανάγκες  των Υπηρεσιών του Γενικού Χημείου του Κράτους.</w:t>
            </w:r>
            <w:r>
              <w:rPr>
                <w:rFonts w:asciiTheme="minorHAnsi" w:hAnsiTheme="minorHAnsi" w:cstheme="minorHAnsi"/>
                <w:sz w:val="20"/>
                <w:szCs w:val="20"/>
              </w:rPr>
              <w:t xml:space="preserve"> </w:t>
            </w:r>
          </w:p>
        </w:tc>
      </w:tr>
    </w:tbl>
    <w:p w:rsidR="00853235" w:rsidRPr="00530290" w:rsidRDefault="00853235" w:rsidP="00853235">
      <w:pPr>
        <w:spacing w:after="200" w:line="276" w:lineRule="auto"/>
        <w:jc w:val="center"/>
        <w:rPr>
          <w:rFonts w:ascii="Calibri" w:hAnsi="Calibri" w:cs="Tahoma"/>
          <w:b/>
          <w:sz w:val="20"/>
          <w:szCs w:val="20"/>
        </w:rPr>
      </w:pPr>
    </w:p>
    <w:p w:rsidR="00037608" w:rsidRPr="00530290" w:rsidRDefault="00037608" w:rsidP="000D0462">
      <w:pPr>
        <w:spacing w:after="200" w:line="264" w:lineRule="auto"/>
        <w:ind w:right="26"/>
        <w:jc w:val="center"/>
        <w:rPr>
          <w:rFonts w:asciiTheme="minorHAnsi" w:hAnsiTheme="minorHAnsi" w:cstheme="minorHAnsi"/>
          <w:b/>
          <w:sz w:val="20"/>
          <w:szCs w:val="20"/>
        </w:rPr>
      </w:pPr>
      <w:r w:rsidRPr="00530290">
        <w:rPr>
          <w:rFonts w:asciiTheme="minorHAnsi" w:hAnsiTheme="minorHAnsi" w:cstheme="minorHAnsi"/>
          <w:b/>
          <w:sz w:val="20"/>
          <w:szCs w:val="20"/>
        </w:rPr>
        <w:t>ΑΠΟΦΑΣΙΖΟΥΜΕ</w:t>
      </w:r>
    </w:p>
    <w:p w:rsidR="00F92E94" w:rsidRPr="00530290" w:rsidRDefault="00037608" w:rsidP="00306252">
      <w:pPr>
        <w:spacing w:line="264" w:lineRule="auto"/>
        <w:jc w:val="both"/>
        <w:rPr>
          <w:rFonts w:asciiTheme="minorHAnsi" w:hAnsiTheme="minorHAnsi" w:cstheme="minorHAnsi"/>
          <w:sz w:val="20"/>
          <w:szCs w:val="20"/>
          <w:highlight w:val="yellow"/>
        </w:rPr>
      </w:pPr>
      <w:r w:rsidRPr="00530290">
        <w:rPr>
          <w:rFonts w:asciiTheme="minorHAnsi" w:hAnsiTheme="minorHAnsi" w:cstheme="minorHAnsi"/>
          <w:sz w:val="20"/>
          <w:szCs w:val="20"/>
        </w:rPr>
        <w:t xml:space="preserve">Τη διενέργεια </w:t>
      </w:r>
      <w:r w:rsidR="0021392D" w:rsidRPr="00530290">
        <w:rPr>
          <w:rFonts w:asciiTheme="minorHAnsi" w:hAnsiTheme="minorHAnsi" w:cstheme="minorHAnsi"/>
          <w:sz w:val="20"/>
          <w:szCs w:val="20"/>
        </w:rPr>
        <w:t>συνοπτικού</w:t>
      </w:r>
      <w:r w:rsidRPr="00530290">
        <w:rPr>
          <w:rFonts w:asciiTheme="minorHAnsi" w:hAnsiTheme="minorHAnsi" w:cstheme="minorHAnsi"/>
          <w:sz w:val="20"/>
          <w:szCs w:val="20"/>
        </w:rPr>
        <w:t xml:space="preserve"> διαγωνισμού </w:t>
      </w:r>
      <w:r w:rsidR="00306252" w:rsidRPr="00530290">
        <w:rPr>
          <w:rFonts w:asciiTheme="minorHAnsi" w:hAnsiTheme="minorHAnsi" w:cstheme="minorHAnsi"/>
          <w:sz w:val="20"/>
          <w:szCs w:val="20"/>
        </w:rPr>
        <w:t>για την προμήθεια πετρελαίου θέρμανσης, για τις ανάγκες των Υπηρεσιών του Γενικού Χημείου του Κράτους,</w:t>
      </w:r>
      <w:r w:rsidR="0007506B">
        <w:rPr>
          <w:rFonts w:asciiTheme="minorHAnsi" w:hAnsiTheme="minorHAnsi" w:cstheme="minorHAnsi"/>
          <w:sz w:val="20"/>
          <w:szCs w:val="20"/>
        </w:rPr>
        <w:t xml:space="preserve"> </w:t>
      </w:r>
      <w:r w:rsidRPr="00530290">
        <w:rPr>
          <w:rFonts w:asciiTheme="minorHAnsi" w:hAnsiTheme="minorHAnsi" w:cstheme="minorHAnsi"/>
          <w:sz w:val="20"/>
          <w:szCs w:val="20"/>
        </w:rPr>
        <w:t xml:space="preserve">με σφραγισμένες προσφορές και κριτήριο ανάθεσης </w:t>
      </w:r>
      <w:r w:rsidR="0021392D" w:rsidRPr="00530290">
        <w:rPr>
          <w:rFonts w:asciiTheme="minorHAnsi" w:hAnsiTheme="minorHAnsi" w:cstheme="minorHAnsi"/>
          <w:sz w:val="20"/>
          <w:szCs w:val="20"/>
        </w:rPr>
        <w:t>την πλέον συμφέρουσα από οικονομική</w:t>
      </w:r>
      <w:r w:rsidR="00224DBC" w:rsidRPr="00530290">
        <w:rPr>
          <w:rFonts w:asciiTheme="minorHAnsi" w:hAnsiTheme="minorHAnsi" w:cstheme="minorHAnsi"/>
          <w:sz w:val="20"/>
          <w:szCs w:val="20"/>
        </w:rPr>
        <w:t xml:space="preserve"> άποψη προσφορά βάσει της τιμής. Το κριτήριο επιλογής του </w:t>
      </w:r>
      <w:r w:rsidR="0055659B" w:rsidRPr="00530290">
        <w:rPr>
          <w:rFonts w:asciiTheme="minorHAnsi" w:hAnsiTheme="minorHAnsi" w:cstheme="minorHAnsi"/>
          <w:sz w:val="20"/>
          <w:szCs w:val="20"/>
        </w:rPr>
        <w:t>αναδόχου</w:t>
      </w:r>
      <w:r w:rsidR="00224DBC" w:rsidRPr="00530290">
        <w:rPr>
          <w:rFonts w:asciiTheme="minorHAnsi" w:hAnsiTheme="minorHAnsi" w:cstheme="minorHAnsi"/>
          <w:sz w:val="20"/>
          <w:szCs w:val="20"/>
        </w:rPr>
        <w:t xml:space="preserve"> θα είναι το μεγαλ</w:t>
      </w:r>
      <w:r w:rsidR="00F92E94" w:rsidRPr="00530290">
        <w:rPr>
          <w:rFonts w:asciiTheme="minorHAnsi" w:hAnsiTheme="minorHAnsi" w:cstheme="minorHAnsi"/>
          <w:sz w:val="20"/>
          <w:szCs w:val="20"/>
        </w:rPr>
        <w:t>ύτερο</w:t>
      </w:r>
      <w:r w:rsidR="00306252" w:rsidRPr="00530290">
        <w:rPr>
          <w:rFonts w:asciiTheme="minorHAnsi" w:hAnsiTheme="minorHAnsi" w:cstheme="minorHAnsi"/>
          <w:sz w:val="20"/>
          <w:szCs w:val="20"/>
        </w:rPr>
        <w:t xml:space="preserve"> ποσοστό έκπτωσης</w:t>
      </w:r>
      <w:r w:rsidR="00AC6A3C" w:rsidRPr="00530290">
        <w:rPr>
          <w:rFonts w:asciiTheme="minorHAnsi" w:hAnsiTheme="minorHAnsi" w:cstheme="minorHAnsi"/>
          <w:sz w:val="20"/>
          <w:szCs w:val="20"/>
        </w:rPr>
        <w:t>, επί τοις εκατό (</w:t>
      </w:r>
      <w:r w:rsidR="00306252" w:rsidRPr="00530290">
        <w:rPr>
          <w:rFonts w:asciiTheme="minorHAnsi" w:hAnsiTheme="minorHAnsi" w:cstheme="minorHAnsi"/>
          <w:sz w:val="20"/>
          <w:szCs w:val="20"/>
        </w:rPr>
        <w:t xml:space="preserve">%), </w:t>
      </w:r>
      <w:r w:rsidR="00AC6A3C" w:rsidRPr="00530290">
        <w:rPr>
          <w:rFonts w:asciiTheme="minorHAnsi" w:hAnsiTheme="minorHAnsi" w:cs="Arial"/>
          <w:sz w:val="20"/>
          <w:szCs w:val="20"/>
        </w:rPr>
        <w:t xml:space="preserve">επί της μέσης </w:t>
      </w:r>
      <w:r w:rsidR="00224DBC" w:rsidRPr="00530290">
        <w:rPr>
          <w:rFonts w:asciiTheme="minorHAnsi" w:hAnsiTheme="minorHAnsi" w:cstheme="minorHAnsi"/>
          <w:sz w:val="20"/>
          <w:szCs w:val="20"/>
        </w:rPr>
        <w:t>λιανικής τιμής πώλησης ανά λίτρο</w:t>
      </w:r>
      <w:r w:rsidR="000D6845" w:rsidRPr="00530290">
        <w:rPr>
          <w:rFonts w:asciiTheme="minorHAnsi" w:hAnsiTheme="minorHAnsi" w:cstheme="minorHAnsi"/>
          <w:sz w:val="20"/>
          <w:szCs w:val="20"/>
        </w:rPr>
        <w:t>,</w:t>
      </w:r>
      <w:r w:rsidR="0007506B">
        <w:rPr>
          <w:rFonts w:asciiTheme="minorHAnsi" w:hAnsiTheme="minorHAnsi" w:cstheme="minorHAnsi"/>
          <w:sz w:val="20"/>
          <w:szCs w:val="20"/>
        </w:rPr>
        <w:t xml:space="preserve"> </w:t>
      </w:r>
      <w:r w:rsidR="000D6845" w:rsidRPr="00530290">
        <w:rPr>
          <w:rFonts w:asciiTheme="minorHAnsi" w:hAnsiTheme="minorHAnsi" w:cstheme="minorHAnsi"/>
          <w:sz w:val="20"/>
          <w:szCs w:val="20"/>
        </w:rPr>
        <w:t xml:space="preserve">ανά νομό, </w:t>
      </w:r>
      <w:r w:rsidR="00224DBC" w:rsidRPr="00530290">
        <w:rPr>
          <w:rFonts w:asciiTheme="minorHAnsi" w:hAnsiTheme="minorHAnsi" w:cstheme="minorHAnsi"/>
          <w:sz w:val="20"/>
          <w:szCs w:val="20"/>
        </w:rPr>
        <w:t>του πετρελα</w:t>
      </w:r>
      <w:r w:rsidR="00331F41" w:rsidRPr="00530290">
        <w:rPr>
          <w:rFonts w:asciiTheme="minorHAnsi" w:hAnsiTheme="minorHAnsi" w:cstheme="minorHAnsi"/>
          <w:sz w:val="20"/>
          <w:szCs w:val="20"/>
        </w:rPr>
        <w:t>ίου θέρμανσης την ημέρα παράδοσή</w:t>
      </w:r>
      <w:r w:rsidR="00224DBC" w:rsidRPr="00530290">
        <w:rPr>
          <w:rFonts w:asciiTheme="minorHAnsi" w:hAnsiTheme="minorHAnsi" w:cstheme="minorHAnsi"/>
          <w:sz w:val="20"/>
          <w:szCs w:val="20"/>
        </w:rPr>
        <w:t>ς του,</w:t>
      </w:r>
      <w:r w:rsidR="0007506B">
        <w:rPr>
          <w:rFonts w:asciiTheme="minorHAnsi" w:hAnsiTheme="minorHAnsi" w:cstheme="minorHAnsi"/>
          <w:sz w:val="20"/>
          <w:szCs w:val="20"/>
        </w:rPr>
        <w:t xml:space="preserve"> </w:t>
      </w:r>
      <w:r w:rsidR="00224DBC" w:rsidRPr="00530290">
        <w:rPr>
          <w:rFonts w:asciiTheme="minorHAnsi" w:hAnsiTheme="minorHAnsi" w:cstheme="minorHAnsi"/>
          <w:sz w:val="20"/>
          <w:szCs w:val="20"/>
        </w:rPr>
        <w:t>όπως αυτή αναφέρεται στην ιστοσ</w:t>
      </w:r>
      <w:r w:rsidR="00F92E94" w:rsidRPr="00530290">
        <w:rPr>
          <w:rFonts w:asciiTheme="minorHAnsi" w:hAnsiTheme="minorHAnsi" w:cstheme="minorHAnsi"/>
          <w:sz w:val="20"/>
          <w:szCs w:val="20"/>
        </w:rPr>
        <w:t xml:space="preserve">ελίδα του </w:t>
      </w:r>
      <w:r w:rsidR="00B34BC4" w:rsidRPr="00530290">
        <w:rPr>
          <w:rFonts w:asciiTheme="minorHAnsi" w:hAnsiTheme="minorHAnsi" w:cstheme="minorHAnsi"/>
          <w:sz w:val="20"/>
          <w:szCs w:val="20"/>
        </w:rPr>
        <w:t>Υπουργείου Ανάπτυξης και Ανταγωνιστικότητας-Παρατηρητήριο Τιμών Υγρών</w:t>
      </w:r>
      <w:r w:rsidR="0007506B">
        <w:rPr>
          <w:rFonts w:asciiTheme="minorHAnsi" w:hAnsiTheme="minorHAnsi" w:cstheme="minorHAnsi"/>
          <w:sz w:val="20"/>
          <w:szCs w:val="20"/>
        </w:rPr>
        <w:t xml:space="preserve"> </w:t>
      </w:r>
      <w:r w:rsidR="00B34BC4" w:rsidRPr="00530290">
        <w:rPr>
          <w:rFonts w:asciiTheme="minorHAnsi" w:hAnsiTheme="minorHAnsi" w:cstheme="minorHAnsi"/>
          <w:sz w:val="20"/>
          <w:szCs w:val="20"/>
        </w:rPr>
        <w:t>Καυσίμων (</w:t>
      </w:r>
      <w:hyperlink r:id="rId12" w:history="1">
        <w:r w:rsidR="00530290" w:rsidRPr="00530290">
          <w:rPr>
            <w:rStyle w:val="-"/>
            <w:rFonts w:asciiTheme="minorHAnsi" w:hAnsiTheme="minorHAnsi" w:cstheme="minorHAnsi"/>
            <w:sz w:val="20"/>
            <w:szCs w:val="20"/>
          </w:rPr>
          <w:t>www.fuelprices.gr</w:t>
        </w:r>
      </w:hyperlink>
      <w:r w:rsidR="00B34BC4" w:rsidRPr="00530290">
        <w:rPr>
          <w:rFonts w:asciiTheme="minorHAnsi" w:hAnsiTheme="minorHAnsi" w:cstheme="minorHAnsi"/>
          <w:sz w:val="20"/>
          <w:szCs w:val="20"/>
        </w:rPr>
        <w:t>)</w:t>
      </w:r>
      <w:r w:rsidR="00F92E94" w:rsidRPr="00530290">
        <w:rPr>
          <w:rFonts w:asciiTheme="minorHAnsi" w:hAnsiTheme="minorHAnsi" w:cstheme="minorHAnsi"/>
          <w:sz w:val="20"/>
          <w:szCs w:val="20"/>
        </w:rPr>
        <w:t>,</w:t>
      </w:r>
      <w:r w:rsidR="00F92E94" w:rsidRPr="00530290">
        <w:rPr>
          <w:rFonts w:asciiTheme="minorHAnsi" w:hAnsiTheme="minorHAnsi" w:cs="Arial"/>
          <w:sz w:val="20"/>
          <w:szCs w:val="20"/>
        </w:rPr>
        <w:t>ενώ δεν θα γίνονται δεκτές προσφορές με αρνητική έκπτωση.</w:t>
      </w:r>
      <w:r w:rsidR="00246899">
        <w:rPr>
          <w:rFonts w:asciiTheme="minorHAnsi" w:hAnsiTheme="minorHAnsi" w:cs="Arial"/>
          <w:sz w:val="20"/>
          <w:szCs w:val="20"/>
        </w:rPr>
        <w:t xml:space="preserve"> Το υπό προμήθεια πετρέλαιο θέρμανσης πρέπει να είναι σύμφωνο με τις Τεχνικές Προδιαγραφές του Παραρτήματος Α’.</w:t>
      </w:r>
    </w:p>
    <w:p w:rsidR="000B6BBD" w:rsidRPr="00530290" w:rsidRDefault="000B6BBD" w:rsidP="00364287">
      <w:pPr>
        <w:spacing w:line="264" w:lineRule="auto"/>
        <w:jc w:val="both"/>
        <w:rPr>
          <w:rFonts w:asciiTheme="minorHAnsi" w:hAnsiTheme="minorHAnsi" w:cstheme="minorHAnsi"/>
          <w:sz w:val="20"/>
          <w:szCs w:val="20"/>
        </w:rPr>
      </w:pPr>
      <w:r w:rsidRPr="00530290">
        <w:rPr>
          <w:rFonts w:asciiTheme="minorHAnsi" w:hAnsiTheme="minorHAnsi" w:cstheme="minorHAnsi"/>
          <w:sz w:val="20"/>
          <w:szCs w:val="20"/>
        </w:rPr>
        <w:t>Ο προϋπολογισμός ανά Υπηρεσία κατανέμεται ως εξής και σημειώνεται ότι καμία Υπηρεσία δεν μπορεί ν</w:t>
      </w:r>
      <w:r w:rsidR="00C10DAA" w:rsidRPr="00530290">
        <w:rPr>
          <w:rFonts w:asciiTheme="minorHAnsi" w:hAnsiTheme="minorHAnsi" w:cstheme="minorHAnsi"/>
          <w:sz w:val="20"/>
          <w:szCs w:val="20"/>
        </w:rPr>
        <w:t>α υπερβεί τον προϋπολογισμό της</w:t>
      </w:r>
      <w:r w:rsidRPr="00530290">
        <w:rPr>
          <w:rFonts w:asciiTheme="minorHAnsi" w:hAnsiTheme="minorHAnsi" w:cstheme="minorHAnsi"/>
          <w:sz w:val="20"/>
          <w:szCs w:val="20"/>
        </w:rPr>
        <w:t>:</w:t>
      </w:r>
    </w:p>
    <w:p w:rsidR="00D0664B" w:rsidRDefault="00D0664B">
      <w:pPr>
        <w:rPr>
          <w:rFonts w:asciiTheme="minorHAnsi" w:hAnsiTheme="minorHAnsi" w:cstheme="minorHAnsi"/>
          <w:sz w:val="20"/>
          <w:szCs w:val="20"/>
        </w:rPr>
      </w:pPr>
      <w:r>
        <w:rPr>
          <w:rFonts w:asciiTheme="minorHAnsi" w:hAnsiTheme="minorHAnsi" w:cstheme="minorHAnsi"/>
          <w:sz w:val="20"/>
          <w:szCs w:val="20"/>
        </w:rPr>
        <w:br w:type="page"/>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2"/>
        <w:gridCol w:w="3691"/>
        <w:gridCol w:w="2263"/>
        <w:gridCol w:w="1984"/>
        <w:gridCol w:w="2268"/>
      </w:tblGrid>
      <w:tr w:rsidR="004E2D57" w:rsidRPr="00530290" w:rsidTr="00807A3B">
        <w:trPr>
          <w:jc w:val="center"/>
        </w:trPr>
        <w:tc>
          <w:tcPr>
            <w:tcW w:w="562" w:type="dxa"/>
            <w:vAlign w:val="center"/>
          </w:tcPr>
          <w:p w:rsidR="004E2D57" w:rsidRPr="00530290" w:rsidRDefault="004E2D57" w:rsidP="00DB5E37">
            <w:pPr>
              <w:jc w:val="center"/>
              <w:rPr>
                <w:rFonts w:asciiTheme="minorHAnsi" w:hAnsiTheme="minorHAnsi" w:cstheme="minorHAnsi"/>
                <w:b/>
                <w:sz w:val="20"/>
                <w:szCs w:val="20"/>
              </w:rPr>
            </w:pPr>
            <w:r w:rsidRPr="00530290">
              <w:rPr>
                <w:rFonts w:asciiTheme="minorHAnsi" w:hAnsiTheme="minorHAnsi" w:cstheme="minorHAnsi"/>
                <w:b/>
                <w:sz w:val="20"/>
                <w:szCs w:val="20"/>
              </w:rPr>
              <w:lastRenderedPageBreak/>
              <w:t>Α/Α</w:t>
            </w:r>
          </w:p>
        </w:tc>
        <w:tc>
          <w:tcPr>
            <w:tcW w:w="3691" w:type="dxa"/>
            <w:vAlign w:val="center"/>
          </w:tcPr>
          <w:p w:rsidR="004E2D57" w:rsidRPr="00530290" w:rsidRDefault="004E2D57" w:rsidP="00DB5E37">
            <w:pPr>
              <w:jc w:val="center"/>
              <w:rPr>
                <w:rFonts w:asciiTheme="minorHAnsi" w:hAnsiTheme="minorHAnsi" w:cstheme="minorHAnsi"/>
                <w:b/>
                <w:sz w:val="20"/>
                <w:szCs w:val="20"/>
              </w:rPr>
            </w:pPr>
            <w:r w:rsidRPr="00530290">
              <w:rPr>
                <w:rFonts w:asciiTheme="minorHAnsi" w:hAnsiTheme="minorHAnsi" w:cstheme="minorHAnsi"/>
                <w:b/>
                <w:sz w:val="20"/>
                <w:szCs w:val="20"/>
              </w:rPr>
              <w:t>Υπηρεσία/Τόπος παράδοσης</w:t>
            </w:r>
          </w:p>
        </w:tc>
        <w:tc>
          <w:tcPr>
            <w:tcW w:w="2263" w:type="dxa"/>
            <w:vAlign w:val="center"/>
          </w:tcPr>
          <w:p w:rsidR="004E2D57" w:rsidRPr="00530290" w:rsidRDefault="004E2D57" w:rsidP="00DB5E37">
            <w:pPr>
              <w:jc w:val="center"/>
              <w:rPr>
                <w:rFonts w:asciiTheme="minorHAnsi" w:hAnsiTheme="minorHAnsi" w:cstheme="minorHAnsi"/>
                <w:b/>
                <w:sz w:val="20"/>
                <w:szCs w:val="20"/>
              </w:rPr>
            </w:pPr>
            <w:r w:rsidRPr="00530290">
              <w:rPr>
                <w:rFonts w:asciiTheme="minorHAnsi" w:hAnsiTheme="minorHAnsi" w:cstheme="minorHAnsi"/>
                <w:b/>
                <w:sz w:val="20"/>
                <w:szCs w:val="20"/>
              </w:rPr>
              <w:t>Διεύθυνση</w:t>
            </w:r>
          </w:p>
        </w:tc>
        <w:tc>
          <w:tcPr>
            <w:tcW w:w="1984" w:type="dxa"/>
            <w:vAlign w:val="center"/>
          </w:tcPr>
          <w:p w:rsidR="004E2D57" w:rsidRPr="00530290" w:rsidRDefault="004E2D57" w:rsidP="00DB5E37">
            <w:pPr>
              <w:jc w:val="center"/>
              <w:rPr>
                <w:rFonts w:asciiTheme="minorHAnsi" w:hAnsiTheme="minorHAnsi" w:cstheme="minorHAnsi"/>
                <w:b/>
                <w:sz w:val="20"/>
                <w:szCs w:val="20"/>
              </w:rPr>
            </w:pPr>
            <w:r w:rsidRPr="00530290">
              <w:rPr>
                <w:rFonts w:asciiTheme="minorHAnsi" w:hAnsiTheme="minorHAnsi" w:cstheme="minorHAnsi"/>
                <w:b/>
                <w:sz w:val="20"/>
                <w:szCs w:val="20"/>
              </w:rPr>
              <w:t>Ενδεικτική ποσότητα</w:t>
            </w:r>
          </w:p>
          <w:p w:rsidR="004E2D57" w:rsidRPr="00530290" w:rsidRDefault="004E2D57" w:rsidP="00DB5E37">
            <w:pPr>
              <w:jc w:val="center"/>
              <w:rPr>
                <w:rFonts w:asciiTheme="minorHAnsi" w:hAnsiTheme="minorHAnsi" w:cstheme="minorHAnsi"/>
                <w:b/>
                <w:sz w:val="20"/>
                <w:szCs w:val="20"/>
              </w:rPr>
            </w:pPr>
            <w:r w:rsidRPr="00530290">
              <w:rPr>
                <w:rFonts w:asciiTheme="minorHAnsi" w:hAnsiTheme="minorHAnsi" w:cstheme="minorHAnsi"/>
                <w:b/>
                <w:sz w:val="20"/>
                <w:szCs w:val="20"/>
              </w:rPr>
              <w:t>(λίτρα)</w:t>
            </w:r>
          </w:p>
        </w:tc>
        <w:tc>
          <w:tcPr>
            <w:tcW w:w="2268" w:type="dxa"/>
            <w:vAlign w:val="center"/>
          </w:tcPr>
          <w:p w:rsidR="00D0664B" w:rsidRDefault="004E2D57" w:rsidP="00DB5E37">
            <w:pPr>
              <w:jc w:val="center"/>
              <w:rPr>
                <w:rFonts w:asciiTheme="minorHAnsi" w:hAnsiTheme="minorHAnsi" w:cstheme="minorHAnsi"/>
                <w:b/>
                <w:sz w:val="20"/>
                <w:szCs w:val="20"/>
              </w:rPr>
            </w:pPr>
            <w:r w:rsidRPr="00530290">
              <w:rPr>
                <w:rFonts w:asciiTheme="minorHAnsi" w:hAnsiTheme="minorHAnsi" w:cstheme="minorHAnsi"/>
                <w:b/>
                <w:sz w:val="20"/>
                <w:szCs w:val="20"/>
              </w:rPr>
              <w:t>Προϋπολογισμός</w:t>
            </w:r>
          </w:p>
          <w:p w:rsidR="004E2D57" w:rsidRPr="00530290" w:rsidRDefault="004E2D57" w:rsidP="00D0664B">
            <w:pPr>
              <w:jc w:val="center"/>
              <w:rPr>
                <w:rFonts w:asciiTheme="minorHAnsi" w:hAnsiTheme="minorHAnsi" w:cstheme="minorHAnsi"/>
                <w:b/>
                <w:sz w:val="20"/>
                <w:szCs w:val="20"/>
              </w:rPr>
            </w:pPr>
            <w:r w:rsidRPr="00530290">
              <w:rPr>
                <w:rFonts w:asciiTheme="minorHAnsi" w:hAnsiTheme="minorHAnsi" w:cstheme="minorHAnsi"/>
                <w:b/>
                <w:sz w:val="20"/>
                <w:szCs w:val="20"/>
              </w:rPr>
              <w:t xml:space="preserve"> (με ΦΠΑ</w:t>
            </w:r>
            <w:r w:rsidR="00D0664B">
              <w:rPr>
                <w:rFonts w:asciiTheme="minorHAnsi" w:hAnsiTheme="minorHAnsi" w:cstheme="minorHAnsi"/>
                <w:b/>
                <w:sz w:val="20"/>
                <w:szCs w:val="20"/>
              </w:rPr>
              <w:t xml:space="preserve">) </w:t>
            </w:r>
            <w:r w:rsidRPr="00530290">
              <w:rPr>
                <w:rFonts w:asciiTheme="minorHAnsi" w:hAnsiTheme="minorHAnsi" w:cstheme="minorHAnsi"/>
                <w:b/>
                <w:sz w:val="20"/>
                <w:szCs w:val="20"/>
              </w:rPr>
              <w:t>(€)</w:t>
            </w:r>
          </w:p>
        </w:tc>
      </w:tr>
      <w:tr w:rsidR="004E2D57" w:rsidRPr="00530290" w:rsidTr="00807A3B">
        <w:trPr>
          <w:jc w:val="center"/>
        </w:trPr>
        <w:tc>
          <w:tcPr>
            <w:tcW w:w="562" w:type="dxa"/>
            <w:vAlign w:val="center"/>
          </w:tcPr>
          <w:p w:rsidR="004E2D57" w:rsidRPr="00530290" w:rsidRDefault="004E2D57" w:rsidP="004E2D57">
            <w:pPr>
              <w:rPr>
                <w:rFonts w:asciiTheme="minorHAnsi" w:hAnsiTheme="minorHAnsi" w:cstheme="minorHAnsi"/>
                <w:sz w:val="20"/>
                <w:szCs w:val="20"/>
                <w:lang w:eastAsia="zh-CN"/>
              </w:rPr>
            </w:pPr>
            <w:r w:rsidRPr="00530290">
              <w:rPr>
                <w:rFonts w:asciiTheme="minorHAnsi" w:hAnsiTheme="minorHAnsi" w:cstheme="minorHAnsi"/>
                <w:sz w:val="20"/>
                <w:szCs w:val="20"/>
                <w:lang w:eastAsia="zh-CN"/>
              </w:rPr>
              <w:t>1</w:t>
            </w:r>
          </w:p>
        </w:tc>
        <w:tc>
          <w:tcPr>
            <w:tcW w:w="3691" w:type="dxa"/>
            <w:vAlign w:val="center"/>
          </w:tcPr>
          <w:p w:rsidR="004E2D57" w:rsidRPr="00530290" w:rsidRDefault="004E2D57" w:rsidP="004E2D57">
            <w:pPr>
              <w:rPr>
                <w:rFonts w:asciiTheme="minorHAnsi" w:hAnsiTheme="minorHAnsi" w:cstheme="minorHAnsi"/>
                <w:sz w:val="20"/>
                <w:szCs w:val="20"/>
                <w:lang w:eastAsia="zh-CN"/>
              </w:rPr>
            </w:pPr>
            <w:r w:rsidRPr="00530290">
              <w:rPr>
                <w:rFonts w:asciiTheme="minorHAnsi" w:hAnsiTheme="minorHAnsi" w:cstheme="minorHAnsi"/>
                <w:sz w:val="20"/>
                <w:szCs w:val="20"/>
                <w:lang w:eastAsia="zh-CN"/>
              </w:rPr>
              <w:t xml:space="preserve">Γ' Χ.Υ. Αθηνών </w:t>
            </w:r>
          </w:p>
          <w:p w:rsidR="004E2D57" w:rsidRPr="00530290" w:rsidRDefault="004E2D57" w:rsidP="004E2D57">
            <w:pPr>
              <w:rPr>
                <w:rFonts w:asciiTheme="minorHAnsi" w:hAnsiTheme="minorHAnsi" w:cstheme="minorHAnsi"/>
                <w:sz w:val="20"/>
                <w:szCs w:val="20"/>
                <w:lang w:eastAsia="zh-CN"/>
              </w:rPr>
            </w:pPr>
            <w:r w:rsidRPr="00530290">
              <w:rPr>
                <w:rFonts w:asciiTheme="minorHAnsi" w:hAnsiTheme="minorHAnsi" w:cstheme="minorHAnsi"/>
                <w:sz w:val="20"/>
                <w:szCs w:val="20"/>
              </w:rPr>
              <w:t>(</w:t>
            </w:r>
            <w:r w:rsidRPr="00530290">
              <w:rPr>
                <w:rFonts w:asciiTheme="minorHAnsi" w:hAnsiTheme="minorHAnsi" w:cstheme="minorHAnsi"/>
                <w:sz w:val="20"/>
                <w:szCs w:val="20"/>
                <w:lang w:val="en-US"/>
              </w:rPr>
              <w:t>NUTS</w:t>
            </w:r>
            <w:r w:rsidRPr="00530290">
              <w:rPr>
                <w:rFonts w:asciiTheme="minorHAnsi" w:hAnsiTheme="minorHAnsi" w:cstheme="minorHAnsi"/>
                <w:sz w:val="20"/>
                <w:szCs w:val="20"/>
              </w:rPr>
              <w:t xml:space="preserve">: </w:t>
            </w:r>
            <w:r w:rsidRPr="00530290">
              <w:rPr>
                <w:rFonts w:asciiTheme="minorHAnsi" w:hAnsiTheme="minorHAnsi" w:cstheme="minorHAnsi"/>
                <w:sz w:val="20"/>
                <w:szCs w:val="20"/>
                <w:lang w:val="en-US"/>
              </w:rPr>
              <w:t>EL</w:t>
            </w:r>
            <w:r w:rsidRPr="00530290">
              <w:rPr>
                <w:rFonts w:asciiTheme="minorHAnsi" w:hAnsiTheme="minorHAnsi" w:cstheme="minorHAnsi"/>
                <w:sz w:val="20"/>
                <w:szCs w:val="20"/>
              </w:rPr>
              <w:t>303)</w:t>
            </w:r>
          </w:p>
        </w:tc>
        <w:tc>
          <w:tcPr>
            <w:tcW w:w="2263" w:type="dxa"/>
            <w:vAlign w:val="center"/>
          </w:tcPr>
          <w:p w:rsidR="004E2D57" w:rsidRPr="00530290" w:rsidRDefault="004E2D57" w:rsidP="004E2D57">
            <w:pPr>
              <w:jc w:val="center"/>
              <w:rPr>
                <w:rFonts w:asciiTheme="minorHAnsi" w:hAnsiTheme="minorHAnsi" w:cstheme="minorHAnsi"/>
                <w:sz w:val="20"/>
                <w:szCs w:val="20"/>
                <w:lang w:eastAsia="zh-CN"/>
              </w:rPr>
            </w:pPr>
            <w:r w:rsidRPr="00530290">
              <w:rPr>
                <w:rFonts w:asciiTheme="minorHAnsi" w:hAnsiTheme="minorHAnsi" w:cstheme="minorHAnsi"/>
                <w:sz w:val="20"/>
                <w:szCs w:val="20"/>
                <w:lang w:eastAsia="zh-CN"/>
              </w:rPr>
              <w:t>11</w:t>
            </w:r>
            <w:r w:rsidRPr="001C6B0C">
              <w:rPr>
                <w:rFonts w:asciiTheme="minorHAnsi" w:hAnsiTheme="minorHAnsi" w:cstheme="minorHAnsi"/>
                <w:sz w:val="20"/>
                <w:szCs w:val="20"/>
                <w:vertAlign w:val="superscript"/>
                <w:lang w:eastAsia="zh-CN"/>
              </w:rPr>
              <w:t>ο</w:t>
            </w:r>
            <w:r w:rsidRPr="00530290">
              <w:rPr>
                <w:rFonts w:asciiTheme="minorHAnsi" w:hAnsiTheme="minorHAnsi" w:cstheme="minorHAnsi"/>
                <w:sz w:val="20"/>
                <w:szCs w:val="20"/>
                <w:lang w:eastAsia="zh-CN"/>
              </w:rPr>
              <w:t xml:space="preserve"> χλμ Αθηνών - Λαμίας</w:t>
            </w:r>
          </w:p>
        </w:tc>
        <w:tc>
          <w:tcPr>
            <w:tcW w:w="1984" w:type="dxa"/>
            <w:vAlign w:val="center"/>
          </w:tcPr>
          <w:p w:rsidR="004E2D57" w:rsidRPr="00530290" w:rsidRDefault="004E2D57" w:rsidP="004E2D57">
            <w:pPr>
              <w:jc w:val="center"/>
              <w:rPr>
                <w:rFonts w:asciiTheme="minorHAnsi" w:hAnsiTheme="minorHAnsi" w:cstheme="minorHAnsi"/>
                <w:sz w:val="20"/>
                <w:szCs w:val="20"/>
                <w:lang w:eastAsia="zh-CN"/>
              </w:rPr>
            </w:pPr>
            <w:r w:rsidRPr="00530290">
              <w:rPr>
                <w:rFonts w:asciiTheme="minorHAnsi" w:hAnsiTheme="minorHAnsi" w:cstheme="minorHAnsi"/>
                <w:sz w:val="20"/>
                <w:szCs w:val="20"/>
                <w:lang w:eastAsia="zh-CN"/>
              </w:rPr>
              <w:t>1.500</w:t>
            </w:r>
          </w:p>
        </w:tc>
        <w:tc>
          <w:tcPr>
            <w:tcW w:w="2268" w:type="dxa"/>
            <w:vAlign w:val="center"/>
          </w:tcPr>
          <w:p w:rsidR="004E2D57" w:rsidRPr="00530290" w:rsidRDefault="004E2D57" w:rsidP="004E2D57">
            <w:pPr>
              <w:jc w:val="center"/>
              <w:rPr>
                <w:rFonts w:asciiTheme="minorHAnsi" w:hAnsiTheme="minorHAnsi" w:cstheme="minorHAnsi"/>
                <w:sz w:val="20"/>
                <w:szCs w:val="20"/>
                <w:lang w:eastAsia="zh-CN"/>
              </w:rPr>
            </w:pPr>
            <w:r w:rsidRPr="00530290">
              <w:rPr>
                <w:rFonts w:asciiTheme="minorHAnsi" w:hAnsiTheme="minorHAnsi" w:cstheme="minorHAnsi"/>
                <w:sz w:val="20"/>
                <w:szCs w:val="20"/>
                <w:lang w:eastAsia="zh-CN"/>
              </w:rPr>
              <w:t>1.500,00</w:t>
            </w:r>
          </w:p>
        </w:tc>
      </w:tr>
      <w:tr w:rsidR="00B037EE" w:rsidRPr="00530290" w:rsidTr="00807A3B">
        <w:trPr>
          <w:jc w:val="center"/>
        </w:trPr>
        <w:tc>
          <w:tcPr>
            <w:tcW w:w="562" w:type="dxa"/>
            <w:vAlign w:val="center"/>
          </w:tcPr>
          <w:p w:rsidR="00B037EE" w:rsidRPr="00530290" w:rsidRDefault="00B037EE" w:rsidP="004372C2">
            <w:pPr>
              <w:rPr>
                <w:rFonts w:asciiTheme="minorHAnsi" w:hAnsiTheme="minorHAnsi" w:cstheme="minorHAnsi"/>
                <w:sz w:val="20"/>
                <w:szCs w:val="20"/>
                <w:lang w:val="en-US" w:eastAsia="zh-CN"/>
              </w:rPr>
            </w:pPr>
            <w:r w:rsidRPr="00530290">
              <w:rPr>
                <w:rFonts w:asciiTheme="minorHAnsi" w:hAnsiTheme="minorHAnsi" w:cstheme="minorHAnsi"/>
                <w:sz w:val="20"/>
                <w:szCs w:val="20"/>
                <w:lang w:val="en-US" w:eastAsia="zh-CN"/>
              </w:rPr>
              <w:t>2</w:t>
            </w:r>
          </w:p>
        </w:tc>
        <w:tc>
          <w:tcPr>
            <w:tcW w:w="3691" w:type="dxa"/>
            <w:vAlign w:val="center"/>
          </w:tcPr>
          <w:p w:rsidR="00B037EE" w:rsidRPr="00530290" w:rsidRDefault="00B037EE" w:rsidP="004372C2">
            <w:pPr>
              <w:rPr>
                <w:rFonts w:asciiTheme="minorHAnsi" w:hAnsiTheme="minorHAnsi" w:cstheme="minorHAnsi"/>
                <w:sz w:val="20"/>
                <w:szCs w:val="20"/>
                <w:lang w:val="en-US" w:eastAsia="zh-CN"/>
              </w:rPr>
            </w:pPr>
            <w:r w:rsidRPr="00530290">
              <w:rPr>
                <w:rFonts w:asciiTheme="minorHAnsi" w:hAnsiTheme="minorHAnsi" w:cstheme="minorHAnsi"/>
                <w:sz w:val="20"/>
                <w:szCs w:val="20"/>
                <w:lang w:eastAsia="zh-CN"/>
              </w:rPr>
              <w:t>Χ</w:t>
            </w:r>
            <w:r w:rsidRPr="00530290">
              <w:rPr>
                <w:rFonts w:asciiTheme="minorHAnsi" w:hAnsiTheme="minorHAnsi" w:cstheme="minorHAnsi"/>
                <w:sz w:val="20"/>
                <w:szCs w:val="20"/>
                <w:lang w:val="en-US" w:eastAsia="zh-CN"/>
              </w:rPr>
              <w:t>.</w:t>
            </w:r>
            <w:r w:rsidRPr="00530290">
              <w:rPr>
                <w:rFonts w:asciiTheme="minorHAnsi" w:hAnsiTheme="minorHAnsi" w:cstheme="minorHAnsi"/>
                <w:sz w:val="20"/>
                <w:szCs w:val="20"/>
                <w:lang w:eastAsia="zh-CN"/>
              </w:rPr>
              <w:t>Υ</w:t>
            </w:r>
            <w:r w:rsidRPr="00530290">
              <w:rPr>
                <w:rFonts w:asciiTheme="minorHAnsi" w:hAnsiTheme="minorHAnsi" w:cstheme="minorHAnsi"/>
                <w:sz w:val="20"/>
                <w:szCs w:val="20"/>
                <w:lang w:val="en-US" w:eastAsia="zh-CN"/>
              </w:rPr>
              <w:t xml:space="preserve">. </w:t>
            </w:r>
            <w:r w:rsidRPr="00530290">
              <w:rPr>
                <w:rFonts w:asciiTheme="minorHAnsi" w:hAnsiTheme="minorHAnsi" w:cstheme="minorHAnsi"/>
                <w:sz w:val="20"/>
                <w:szCs w:val="20"/>
                <w:lang w:eastAsia="zh-CN"/>
              </w:rPr>
              <w:t>Πειραιά</w:t>
            </w:r>
          </w:p>
          <w:p w:rsidR="00B037EE" w:rsidRPr="00530290" w:rsidRDefault="00B037EE" w:rsidP="004372C2">
            <w:pPr>
              <w:rPr>
                <w:rFonts w:asciiTheme="minorHAnsi" w:hAnsiTheme="minorHAnsi" w:cstheme="minorHAnsi"/>
                <w:sz w:val="20"/>
                <w:szCs w:val="20"/>
                <w:lang w:val="en-US" w:eastAsia="zh-CN"/>
              </w:rPr>
            </w:pPr>
            <w:r w:rsidRPr="00530290">
              <w:rPr>
                <w:rFonts w:asciiTheme="minorHAnsi" w:hAnsiTheme="minorHAnsi" w:cstheme="minorHAnsi"/>
                <w:sz w:val="20"/>
                <w:szCs w:val="20"/>
                <w:lang w:val="en-US"/>
              </w:rPr>
              <w:t>(NUTS: EL307)</w:t>
            </w:r>
          </w:p>
        </w:tc>
        <w:tc>
          <w:tcPr>
            <w:tcW w:w="2263" w:type="dxa"/>
            <w:vAlign w:val="center"/>
          </w:tcPr>
          <w:p w:rsidR="00B037EE" w:rsidRPr="00530290" w:rsidRDefault="00B037EE" w:rsidP="004372C2">
            <w:pPr>
              <w:jc w:val="center"/>
              <w:rPr>
                <w:rFonts w:asciiTheme="minorHAnsi" w:hAnsiTheme="minorHAnsi" w:cstheme="minorHAnsi"/>
                <w:sz w:val="20"/>
                <w:szCs w:val="20"/>
                <w:lang w:eastAsia="zh-CN"/>
              </w:rPr>
            </w:pPr>
            <w:r w:rsidRPr="00530290">
              <w:rPr>
                <w:rFonts w:asciiTheme="minorHAnsi" w:hAnsiTheme="minorHAnsi" w:cstheme="minorHAnsi"/>
                <w:sz w:val="20"/>
                <w:szCs w:val="20"/>
                <w:lang w:eastAsia="zh-CN"/>
              </w:rPr>
              <w:t>Ακτή Κονδύλη 32, </w:t>
            </w:r>
          </w:p>
          <w:p w:rsidR="00B037EE" w:rsidRPr="00530290" w:rsidRDefault="00B037EE" w:rsidP="004372C2">
            <w:pPr>
              <w:jc w:val="center"/>
              <w:rPr>
                <w:rFonts w:asciiTheme="minorHAnsi" w:hAnsiTheme="minorHAnsi" w:cstheme="minorHAnsi"/>
                <w:sz w:val="20"/>
                <w:szCs w:val="20"/>
                <w:lang w:eastAsia="zh-CN"/>
              </w:rPr>
            </w:pPr>
            <w:r w:rsidRPr="00530290">
              <w:rPr>
                <w:rFonts w:asciiTheme="minorHAnsi" w:hAnsiTheme="minorHAnsi" w:cstheme="minorHAnsi"/>
                <w:sz w:val="20"/>
                <w:szCs w:val="20"/>
                <w:lang w:eastAsia="zh-CN"/>
              </w:rPr>
              <w:t>ΤΚ 185 10</w:t>
            </w:r>
          </w:p>
        </w:tc>
        <w:tc>
          <w:tcPr>
            <w:tcW w:w="1984" w:type="dxa"/>
            <w:vAlign w:val="center"/>
          </w:tcPr>
          <w:p w:rsidR="00B037EE" w:rsidRPr="00530290" w:rsidRDefault="00B037EE" w:rsidP="004372C2">
            <w:pPr>
              <w:jc w:val="center"/>
              <w:rPr>
                <w:rFonts w:asciiTheme="minorHAnsi" w:hAnsiTheme="minorHAnsi" w:cstheme="minorHAnsi"/>
                <w:sz w:val="20"/>
                <w:szCs w:val="20"/>
                <w:lang w:val="en-US" w:eastAsia="zh-CN"/>
              </w:rPr>
            </w:pPr>
            <w:r w:rsidRPr="00530290">
              <w:rPr>
                <w:rFonts w:asciiTheme="minorHAnsi" w:hAnsiTheme="minorHAnsi" w:cstheme="minorHAnsi"/>
                <w:sz w:val="20"/>
                <w:szCs w:val="20"/>
                <w:lang w:val="en-US" w:eastAsia="zh-CN"/>
              </w:rPr>
              <w:t>5.000</w:t>
            </w:r>
          </w:p>
        </w:tc>
        <w:tc>
          <w:tcPr>
            <w:tcW w:w="2268" w:type="dxa"/>
            <w:vAlign w:val="center"/>
          </w:tcPr>
          <w:p w:rsidR="00B037EE" w:rsidRPr="00530290" w:rsidRDefault="00B037EE" w:rsidP="004372C2">
            <w:pPr>
              <w:jc w:val="center"/>
              <w:rPr>
                <w:rFonts w:asciiTheme="minorHAnsi" w:hAnsiTheme="minorHAnsi" w:cstheme="minorHAnsi"/>
                <w:sz w:val="20"/>
                <w:szCs w:val="20"/>
                <w:lang w:eastAsia="zh-CN"/>
              </w:rPr>
            </w:pPr>
            <w:r w:rsidRPr="00530290">
              <w:rPr>
                <w:rFonts w:asciiTheme="minorHAnsi" w:hAnsiTheme="minorHAnsi" w:cstheme="minorHAnsi"/>
                <w:sz w:val="20"/>
                <w:szCs w:val="20"/>
                <w:lang w:eastAsia="zh-CN"/>
              </w:rPr>
              <w:t>5.000,00</w:t>
            </w:r>
          </w:p>
        </w:tc>
      </w:tr>
      <w:tr w:rsidR="00D57B1B" w:rsidRPr="00530290" w:rsidTr="008323F8">
        <w:trPr>
          <w:jc w:val="center"/>
        </w:trPr>
        <w:tc>
          <w:tcPr>
            <w:tcW w:w="562" w:type="dxa"/>
            <w:vAlign w:val="center"/>
          </w:tcPr>
          <w:p w:rsidR="00D57B1B" w:rsidRPr="00530290" w:rsidRDefault="00D57B1B" w:rsidP="00D57B1B">
            <w:pPr>
              <w:rPr>
                <w:rFonts w:asciiTheme="minorHAnsi" w:hAnsiTheme="minorHAnsi" w:cstheme="minorHAnsi"/>
                <w:sz w:val="20"/>
                <w:szCs w:val="20"/>
                <w:lang w:val="en-US" w:eastAsia="zh-CN"/>
              </w:rPr>
            </w:pPr>
            <w:r w:rsidRPr="00530290">
              <w:rPr>
                <w:rFonts w:asciiTheme="minorHAnsi" w:hAnsiTheme="minorHAnsi" w:cstheme="minorHAnsi"/>
                <w:sz w:val="20"/>
                <w:szCs w:val="20"/>
                <w:lang w:val="en-US" w:eastAsia="zh-CN"/>
              </w:rPr>
              <w:t>3</w:t>
            </w:r>
          </w:p>
        </w:tc>
        <w:tc>
          <w:tcPr>
            <w:tcW w:w="3691" w:type="dxa"/>
            <w:vAlign w:val="center"/>
          </w:tcPr>
          <w:p w:rsidR="00D57B1B" w:rsidRPr="00530290" w:rsidRDefault="00D57B1B" w:rsidP="00D57B1B">
            <w:pPr>
              <w:rPr>
                <w:rFonts w:asciiTheme="minorHAnsi" w:hAnsiTheme="minorHAnsi" w:cstheme="minorHAnsi"/>
                <w:sz w:val="20"/>
                <w:szCs w:val="20"/>
                <w:lang w:eastAsia="zh-CN"/>
              </w:rPr>
            </w:pPr>
            <w:r w:rsidRPr="00530290">
              <w:rPr>
                <w:rFonts w:asciiTheme="minorHAnsi" w:hAnsiTheme="minorHAnsi" w:cstheme="minorHAnsi"/>
                <w:sz w:val="20"/>
                <w:szCs w:val="20"/>
                <w:lang w:eastAsia="zh-CN"/>
              </w:rPr>
              <w:t>Χ.Υ. Ελευσίνας</w:t>
            </w:r>
          </w:p>
          <w:p w:rsidR="00D57B1B" w:rsidRPr="00530290" w:rsidRDefault="00D57B1B" w:rsidP="00D57B1B">
            <w:pPr>
              <w:rPr>
                <w:rFonts w:asciiTheme="minorHAnsi" w:hAnsiTheme="minorHAnsi" w:cstheme="minorHAnsi"/>
                <w:sz w:val="20"/>
                <w:szCs w:val="20"/>
                <w:lang w:eastAsia="zh-CN"/>
              </w:rPr>
            </w:pPr>
            <w:r w:rsidRPr="00530290">
              <w:rPr>
                <w:rFonts w:asciiTheme="minorHAnsi" w:hAnsiTheme="minorHAnsi" w:cstheme="minorHAnsi"/>
                <w:sz w:val="20"/>
                <w:szCs w:val="20"/>
              </w:rPr>
              <w:t>(</w:t>
            </w:r>
            <w:r w:rsidRPr="00530290">
              <w:rPr>
                <w:rFonts w:asciiTheme="minorHAnsi" w:hAnsiTheme="minorHAnsi" w:cstheme="minorHAnsi"/>
                <w:sz w:val="20"/>
                <w:szCs w:val="20"/>
                <w:lang w:val="en-US"/>
              </w:rPr>
              <w:t>NUTS</w:t>
            </w:r>
            <w:r w:rsidRPr="00530290">
              <w:rPr>
                <w:rFonts w:asciiTheme="minorHAnsi" w:hAnsiTheme="minorHAnsi" w:cstheme="minorHAnsi"/>
                <w:sz w:val="20"/>
                <w:szCs w:val="20"/>
              </w:rPr>
              <w:t xml:space="preserve">: </w:t>
            </w:r>
            <w:r w:rsidRPr="00530290">
              <w:rPr>
                <w:rFonts w:asciiTheme="minorHAnsi" w:hAnsiTheme="minorHAnsi" w:cstheme="minorHAnsi"/>
                <w:sz w:val="20"/>
                <w:szCs w:val="20"/>
                <w:lang w:val="en-US"/>
              </w:rPr>
              <w:t>EL</w:t>
            </w:r>
            <w:r w:rsidRPr="00530290">
              <w:rPr>
                <w:rFonts w:asciiTheme="minorHAnsi" w:hAnsiTheme="minorHAnsi" w:cstheme="minorHAnsi"/>
                <w:sz w:val="20"/>
                <w:szCs w:val="20"/>
              </w:rPr>
              <w:t>306)</w:t>
            </w:r>
          </w:p>
        </w:tc>
        <w:tc>
          <w:tcPr>
            <w:tcW w:w="2263" w:type="dxa"/>
            <w:vAlign w:val="center"/>
          </w:tcPr>
          <w:p w:rsidR="00D57B1B" w:rsidRPr="00530290" w:rsidRDefault="00D57B1B" w:rsidP="00D57B1B">
            <w:pPr>
              <w:jc w:val="center"/>
              <w:rPr>
                <w:rFonts w:asciiTheme="minorHAnsi" w:hAnsiTheme="minorHAnsi" w:cstheme="minorHAnsi"/>
                <w:sz w:val="20"/>
                <w:szCs w:val="20"/>
                <w:lang w:eastAsia="zh-CN"/>
              </w:rPr>
            </w:pPr>
            <w:r w:rsidRPr="00530290">
              <w:rPr>
                <w:rFonts w:asciiTheme="minorHAnsi" w:hAnsiTheme="minorHAnsi" w:cstheme="minorHAnsi"/>
                <w:sz w:val="20"/>
                <w:szCs w:val="20"/>
                <w:lang w:eastAsia="zh-CN"/>
              </w:rPr>
              <w:t xml:space="preserve">Κανελλοπούλου 4, </w:t>
            </w:r>
          </w:p>
          <w:p w:rsidR="00D57B1B" w:rsidRPr="00530290" w:rsidRDefault="00D57B1B" w:rsidP="00D57B1B">
            <w:pPr>
              <w:jc w:val="center"/>
              <w:rPr>
                <w:rFonts w:asciiTheme="minorHAnsi" w:hAnsiTheme="minorHAnsi" w:cstheme="minorHAnsi"/>
                <w:sz w:val="20"/>
                <w:szCs w:val="20"/>
                <w:lang w:eastAsia="zh-CN"/>
              </w:rPr>
            </w:pPr>
            <w:r w:rsidRPr="00530290">
              <w:rPr>
                <w:rFonts w:asciiTheme="minorHAnsi" w:hAnsiTheme="minorHAnsi" w:cstheme="minorHAnsi"/>
                <w:sz w:val="20"/>
                <w:szCs w:val="20"/>
                <w:lang w:eastAsia="zh-CN"/>
              </w:rPr>
              <w:t>ΤΚ 192 00</w:t>
            </w:r>
          </w:p>
        </w:tc>
        <w:tc>
          <w:tcPr>
            <w:tcW w:w="1984" w:type="dxa"/>
            <w:vAlign w:val="center"/>
          </w:tcPr>
          <w:p w:rsidR="00D57B1B" w:rsidRPr="00530290" w:rsidRDefault="00D57B1B" w:rsidP="00D57B1B">
            <w:pPr>
              <w:jc w:val="center"/>
              <w:rPr>
                <w:rFonts w:asciiTheme="minorHAnsi" w:hAnsiTheme="minorHAnsi" w:cstheme="minorHAnsi"/>
                <w:sz w:val="20"/>
                <w:szCs w:val="20"/>
                <w:lang w:val="en-US" w:eastAsia="zh-CN"/>
              </w:rPr>
            </w:pPr>
            <w:r w:rsidRPr="00530290">
              <w:rPr>
                <w:rFonts w:asciiTheme="minorHAnsi" w:hAnsiTheme="minorHAnsi" w:cstheme="minorHAnsi"/>
                <w:sz w:val="20"/>
                <w:szCs w:val="20"/>
                <w:lang w:val="en-US" w:eastAsia="zh-CN"/>
              </w:rPr>
              <w:t>3.100</w:t>
            </w:r>
          </w:p>
        </w:tc>
        <w:tc>
          <w:tcPr>
            <w:tcW w:w="2268" w:type="dxa"/>
            <w:vAlign w:val="center"/>
          </w:tcPr>
          <w:p w:rsidR="00D57B1B" w:rsidRPr="00530290" w:rsidRDefault="00D57B1B" w:rsidP="00D57B1B">
            <w:pPr>
              <w:jc w:val="center"/>
              <w:rPr>
                <w:rFonts w:asciiTheme="minorHAnsi" w:hAnsiTheme="minorHAnsi" w:cstheme="minorHAnsi"/>
                <w:sz w:val="20"/>
                <w:szCs w:val="20"/>
                <w:lang w:eastAsia="zh-CN"/>
              </w:rPr>
            </w:pPr>
            <w:r w:rsidRPr="00530290">
              <w:rPr>
                <w:rFonts w:asciiTheme="minorHAnsi" w:hAnsiTheme="minorHAnsi" w:cstheme="minorHAnsi"/>
                <w:sz w:val="20"/>
                <w:szCs w:val="20"/>
                <w:lang w:eastAsia="zh-CN"/>
              </w:rPr>
              <w:t>3.100,00</w:t>
            </w:r>
          </w:p>
        </w:tc>
      </w:tr>
      <w:tr w:rsidR="00D57B1B" w:rsidRPr="00530290" w:rsidTr="00807A3B">
        <w:trPr>
          <w:jc w:val="center"/>
        </w:trPr>
        <w:tc>
          <w:tcPr>
            <w:tcW w:w="562" w:type="dxa"/>
            <w:vAlign w:val="center"/>
          </w:tcPr>
          <w:p w:rsidR="00D57B1B" w:rsidRPr="00530290" w:rsidRDefault="00D57B1B" w:rsidP="00D57B1B">
            <w:pPr>
              <w:rPr>
                <w:rFonts w:asciiTheme="minorHAnsi" w:hAnsiTheme="minorHAnsi" w:cstheme="minorHAnsi"/>
                <w:sz w:val="20"/>
                <w:szCs w:val="20"/>
                <w:lang w:val="en-US" w:eastAsia="zh-CN"/>
              </w:rPr>
            </w:pPr>
            <w:r w:rsidRPr="00530290">
              <w:rPr>
                <w:rFonts w:asciiTheme="minorHAnsi" w:hAnsiTheme="minorHAnsi" w:cstheme="minorHAnsi"/>
                <w:sz w:val="20"/>
                <w:szCs w:val="20"/>
                <w:lang w:val="en-US" w:eastAsia="zh-CN"/>
              </w:rPr>
              <w:t>4</w:t>
            </w:r>
          </w:p>
        </w:tc>
        <w:tc>
          <w:tcPr>
            <w:tcW w:w="3691" w:type="dxa"/>
            <w:vAlign w:val="center"/>
          </w:tcPr>
          <w:p w:rsidR="00D57B1B" w:rsidRPr="00530290" w:rsidRDefault="00D57B1B" w:rsidP="00D57B1B">
            <w:pPr>
              <w:rPr>
                <w:rFonts w:asciiTheme="minorHAnsi" w:hAnsiTheme="minorHAnsi" w:cstheme="minorHAnsi"/>
                <w:sz w:val="20"/>
                <w:szCs w:val="20"/>
                <w:lang w:eastAsia="zh-CN"/>
              </w:rPr>
            </w:pPr>
            <w:r w:rsidRPr="00530290">
              <w:rPr>
                <w:rFonts w:asciiTheme="minorHAnsi" w:hAnsiTheme="minorHAnsi" w:cstheme="minorHAnsi"/>
                <w:sz w:val="20"/>
                <w:szCs w:val="20"/>
                <w:lang w:eastAsia="zh-CN"/>
              </w:rPr>
              <w:t>Χ.Υ. Αιγαίου - Τμήμα Χ.Υ. Ρόδου</w:t>
            </w:r>
          </w:p>
          <w:p w:rsidR="00D57B1B" w:rsidRPr="00530290" w:rsidRDefault="00D57B1B" w:rsidP="00D57B1B">
            <w:pPr>
              <w:rPr>
                <w:rFonts w:asciiTheme="minorHAnsi" w:hAnsiTheme="minorHAnsi" w:cstheme="minorHAnsi"/>
                <w:sz w:val="20"/>
                <w:szCs w:val="20"/>
                <w:lang w:eastAsia="zh-CN"/>
              </w:rPr>
            </w:pPr>
            <w:r w:rsidRPr="00530290">
              <w:rPr>
                <w:rFonts w:asciiTheme="minorHAnsi" w:hAnsiTheme="minorHAnsi" w:cstheme="minorHAnsi"/>
                <w:sz w:val="20"/>
                <w:szCs w:val="20"/>
              </w:rPr>
              <w:t>(</w:t>
            </w:r>
            <w:r w:rsidRPr="00530290">
              <w:rPr>
                <w:rFonts w:asciiTheme="minorHAnsi" w:hAnsiTheme="minorHAnsi" w:cstheme="minorHAnsi"/>
                <w:sz w:val="20"/>
                <w:szCs w:val="20"/>
                <w:lang w:val="en-US"/>
              </w:rPr>
              <w:t>NUTS: EL421)</w:t>
            </w:r>
          </w:p>
        </w:tc>
        <w:tc>
          <w:tcPr>
            <w:tcW w:w="2263" w:type="dxa"/>
            <w:vAlign w:val="center"/>
          </w:tcPr>
          <w:p w:rsidR="00D57B1B" w:rsidRPr="00530290" w:rsidRDefault="00D57B1B" w:rsidP="00D57B1B">
            <w:pPr>
              <w:jc w:val="center"/>
              <w:rPr>
                <w:rFonts w:asciiTheme="minorHAnsi" w:hAnsiTheme="minorHAnsi" w:cstheme="minorHAnsi"/>
                <w:sz w:val="20"/>
                <w:szCs w:val="20"/>
                <w:lang w:eastAsia="zh-CN"/>
              </w:rPr>
            </w:pPr>
            <w:r w:rsidRPr="00530290">
              <w:rPr>
                <w:rFonts w:asciiTheme="minorHAnsi" w:hAnsiTheme="minorHAnsi" w:cstheme="minorHAnsi"/>
                <w:sz w:val="20"/>
                <w:szCs w:val="20"/>
                <w:lang w:eastAsia="zh-CN"/>
              </w:rPr>
              <w:t xml:space="preserve">Πλ. Χαρίτου 17, </w:t>
            </w:r>
          </w:p>
          <w:p w:rsidR="00D57B1B" w:rsidRPr="00530290" w:rsidRDefault="00D57B1B" w:rsidP="00D57B1B">
            <w:pPr>
              <w:jc w:val="center"/>
              <w:rPr>
                <w:rFonts w:asciiTheme="minorHAnsi" w:hAnsiTheme="minorHAnsi" w:cstheme="minorHAnsi"/>
                <w:sz w:val="20"/>
                <w:szCs w:val="20"/>
                <w:lang w:eastAsia="zh-CN"/>
              </w:rPr>
            </w:pPr>
            <w:r w:rsidRPr="00530290">
              <w:rPr>
                <w:rFonts w:asciiTheme="minorHAnsi" w:hAnsiTheme="minorHAnsi" w:cstheme="minorHAnsi"/>
                <w:sz w:val="20"/>
                <w:szCs w:val="20"/>
                <w:lang w:eastAsia="zh-CN"/>
              </w:rPr>
              <w:t>ΤΚ 851 00</w:t>
            </w:r>
          </w:p>
        </w:tc>
        <w:tc>
          <w:tcPr>
            <w:tcW w:w="1984" w:type="dxa"/>
            <w:vAlign w:val="center"/>
          </w:tcPr>
          <w:p w:rsidR="00D57B1B" w:rsidRPr="00530290" w:rsidRDefault="00D57B1B" w:rsidP="00D57B1B">
            <w:pPr>
              <w:jc w:val="center"/>
              <w:rPr>
                <w:rFonts w:asciiTheme="minorHAnsi" w:hAnsiTheme="minorHAnsi" w:cstheme="minorHAnsi"/>
                <w:sz w:val="20"/>
                <w:szCs w:val="20"/>
                <w:lang w:val="en-US" w:eastAsia="zh-CN"/>
              </w:rPr>
            </w:pPr>
            <w:r w:rsidRPr="00530290">
              <w:rPr>
                <w:rFonts w:asciiTheme="minorHAnsi" w:hAnsiTheme="minorHAnsi" w:cstheme="minorHAnsi"/>
                <w:sz w:val="20"/>
                <w:szCs w:val="20"/>
                <w:lang w:val="en-US" w:eastAsia="zh-CN"/>
              </w:rPr>
              <w:t>3.100</w:t>
            </w:r>
          </w:p>
        </w:tc>
        <w:tc>
          <w:tcPr>
            <w:tcW w:w="2268" w:type="dxa"/>
            <w:vAlign w:val="center"/>
          </w:tcPr>
          <w:p w:rsidR="00D57B1B" w:rsidRPr="00530290" w:rsidRDefault="00D57B1B" w:rsidP="00D57B1B">
            <w:pPr>
              <w:jc w:val="center"/>
              <w:rPr>
                <w:rFonts w:asciiTheme="minorHAnsi" w:hAnsiTheme="minorHAnsi" w:cstheme="minorHAnsi"/>
                <w:sz w:val="20"/>
                <w:szCs w:val="20"/>
                <w:lang w:eastAsia="zh-CN"/>
              </w:rPr>
            </w:pPr>
            <w:r w:rsidRPr="00530290">
              <w:rPr>
                <w:rFonts w:asciiTheme="minorHAnsi" w:hAnsiTheme="minorHAnsi" w:cstheme="minorHAnsi"/>
                <w:sz w:val="20"/>
                <w:szCs w:val="20"/>
                <w:lang w:eastAsia="zh-CN"/>
              </w:rPr>
              <w:t>3.100,00</w:t>
            </w:r>
          </w:p>
        </w:tc>
      </w:tr>
      <w:tr w:rsidR="00D57B1B" w:rsidRPr="00530290" w:rsidTr="00807A3B">
        <w:trPr>
          <w:jc w:val="center"/>
        </w:trPr>
        <w:tc>
          <w:tcPr>
            <w:tcW w:w="562" w:type="dxa"/>
            <w:vAlign w:val="center"/>
          </w:tcPr>
          <w:p w:rsidR="00D57B1B" w:rsidRPr="00530290" w:rsidRDefault="00D57B1B" w:rsidP="00D57B1B">
            <w:pPr>
              <w:rPr>
                <w:rFonts w:asciiTheme="minorHAnsi" w:hAnsiTheme="minorHAnsi" w:cstheme="minorHAnsi"/>
                <w:sz w:val="20"/>
                <w:szCs w:val="20"/>
                <w:lang w:val="en-US" w:eastAsia="zh-CN"/>
              </w:rPr>
            </w:pPr>
            <w:r w:rsidRPr="00530290">
              <w:rPr>
                <w:rFonts w:asciiTheme="minorHAnsi" w:hAnsiTheme="minorHAnsi" w:cstheme="minorHAnsi"/>
                <w:sz w:val="20"/>
                <w:szCs w:val="20"/>
                <w:lang w:val="en-US" w:eastAsia="zh-CN"/>
              </w:rPr>
              <w:t>5</w:t>
            </w:r>
          </w:p>
        </w:tc>
        <w:tc>
          <w:tcPr>
            <w:tcW w:w="3691" w:type="dxa"/>
            <w:vAlign w:val="center"/>
          </w:tcPr>
          <w:p w:rsidR="00D57B1B" w:rsidRPr="00530290" w:rsidRDefault="00D57B1B" w:rsidP="00D57B1B">
            <w:pPr>
              <w:rPr>
                <w:rFonts w:asciiTheme="minorHAnsi" w:hAnsiTheme="minorHAnsi" w:cstheme="minorHAnsi"/>
                <w:sz w:val="20"/>
                <w:szCs w:val="20"/>
                <w:lang w:eastAsia="zh-CN"/>
              </w:rPr>
            </w:pPr>
            <w:r w:rsidRPr="00530290">
              <w:rPr>
                <w:rFonts w:asciiTheme="minorHAnsi" w:hAnsiTheme="minorHAnsi" w:cstheme="minorHAnsi"/>
                <w:sz w:val="20"/>
                <w:szCs w:val="20"/>
                <w:lang w:eastAsia="zh-CN"/>
              </w:rPr>
              <w:t>Χ.Υ. Αιγαίου, Τμήμα Χ.Υ. Μυτιλήνης</w:t>
            </w:r>
          </w:p>
          <w:p w:rsidR="00D57B1B" w:rsidRPr="00530290" w:rsidRDefault="00D57B1B" w:rsidP="00D57B1B">
            <w:pPr>
              <w:rPr>
                <w:rFonts w:asciiTheme="minorHAnsi" w:hAnsiTheme="minorHAnsi" w:cstheme="minorHAnsi"/>
                <w:sz w:val="20"/>
                <w:szCs w:val="20"/>
                <w:lang w:eastAsia="zh-CN"/>
              </w:rPr>
            </w:pPr>
            <w:r w:rsidRPr="00530290">
              <w:rPr>
                <w:rFonts w:asciiTheme="minorHAnsi" w:hAnsiTheme="minorHAnsi" w:cstheme="minorHAnsi"/>
                <w:sz w:val="20"/>
                <w:szCs w:val="20"/>
              </w:rPr>
              <w:t>(</w:t>
            </w:r>
            <w:r w:rsidRPr="00530290">
              <w:rPr>
                <w:rFonts w:asciiTheme="minorHAnsi" w:hAnsiTheme="minorHAnsi" w:cstheme="minorHAnsi"/>
                <w:sz w:val="20"/>
                <w:szCs w:val="20"/>
                <w:lang w:val="en-US"/>
              </w:rPr>
              <w:t>NUTS: EL411)</w:t>
            </w:r>
          </w:p>
        </w:tc>
        <w:tc>
          <w:tcPr>
            <w:tcW w:w="2263" w:type="dxa"/>
            <w:vAlign w:val="center"/>
          </w:tcPr>
          <w:p w:rsidR="00D57B1B" w:rsidRPr="00530290" w:rsidRDefault="00D57B1B" w:rsidP="00D57B1B">
            <w:pPr>
              <w:jc w:val="center"/>
              <w:rPr>
                <w:rFonts w:asciiTheme="minorHAnsi" w:hAnsiTheme="minorHAnsi" w:cstheme="minorHAnsi"/>
                <w:sz w:val="20"/>
                <w:szCs w:val="20"/>
                <w:lang w:eastAsia="zh-CN"/>
              </w:rPr>
            </w:pPr>
            <w:r w:rsidRPr="00530290">
              <w:rPr>
                <w:rFonts w:asciiTheme="minorHAnsi" w:hAnsiTheme="minorHAnsi" w:cstheme="minorHAnsi"/>
                <w:sz w:val="20"/>
                <w:szCs w:val="20"/>
                <w:lang w:eastAsia="zh-CN"/>
              </w:rPr>
              <w:t xml:space="preserve">Πλατεία Τελωνείου </w:t>
            </w:r>
          </w:p>
          <w:p w:rsidR="00D57B1B" w:rsidRPr="00530290" w:rsidRDefault="00D57B1B" w:rsidP="00D57B1B">
            <w:pPr>
              <w:jc w:val="center"/>
              <w:rPr>
                <w:rFonts w:asciiTheme="minorHAnsi" w:hAnsiTheme="minorHAnsi" w:cstheme="minorHAnsi"/>
                <w:sz w:val="20"/>
                <w:szCs w:val="20"/>
                <w:lang w:eastAsia="zh-CN"/>
              </w:rPr>
            </w:pPr>
            <w:r w:rsidRPr="00530290">
              <w:rPr>
                <w:rFonts w:asciiTheme="minorHAnsi" w:hAnsiTheme="minorHAnsi" w:cstheme="minorHAnsi"/>
                <w:sz w:val="20"/>
                <w:szCs w:val="20"/>
                <w:lang w:eastAsia="zh-CN"/>
              </w:rPr>
              <w:t>ΤΚ 811 00</w:t>
            </w:r>
          </w:p>
        </w:tc>
        <w:tc>
          <w:tcPr>
            <w:tcW w:w="1984" w:type="dxa"/>
            <w:vAlign w:val="center"/>
          </w:tcPr>
          <w:p w:rsidR="00D57B1B" w:rsidRPr="00530290" w:rsidRDefault="00D57B1B" w:rsidP="00D57B1B">
            <w:pPr>
              <w:jc w:val="center"/>
              <w:rPr>
                <w:rFonts w:asciiTheme="minorHAnsi" w:hAnsiTheme="minorHAnsi" w:cstheme="minorHAnsi"/>
                <w:sz w:val="20"/>
                <w:szCs w:val="20"/>
                <w:lang w:val="en-US" w:eastAsia="zh-CN"/>
              </w:rPr>
            </w:pPr>
            <w:r w:rsidRPr="00530290">
              <w:rPr>
                <w:rFonts w:asciiTheme="minorHAnsi" w:hAnsiTheme="minorHAnsi" w:cstheme="minorHAnsi"/>
                <w:sz w:val="20"/>
                <w:szCs w:val="20"/>
                <w:lang w:val="en-US" w:eastAsia="zh-CN"/>
              </w:rPr>
              <w:t>3.100</w:t>
            </w:r>
          </w:p>
        </w:tc>
        <w:tc>
          <w:tcPr>
            <w:tcW w:w="2268" w:type="dxa"/>
            <w:vAlign w:val="center"/>
          </w:tcPr>
          <w:p w:rsidR="00D57B1B" w:rsidRPr="00530290" w:rsidRDefault="00D57B1B" w:rsidP="00D57B1B">
            <w:pPr>
              <w:jc w:val="center"/>
              <w:rPr>
                <w:rFonts w:asciiTheme="minorHAnsi" w:hAnsiTheme="minorHAnsi" w:cstheme="minorHAnsi"/>
                <w:sz w:val="20"/>
                <w:szCs w:val="20"/>
                <w:lang w:eastAsia="zh-CN"/>
              </w:rPr>
            </w:pPr>
            <w:r w:rsidRPr="00530290">
              <w:rPr>
                <w:rFonts w:asciiTheme="minorHAnsi" w:hAnsiTheme="minorHAnsi" w:cstheme="minorHAnsi"/>
                <w:sz w:val="20"/>
                <w:szCs w:val="20"/>
                <w:lang w:eastAsia="zh-CN"/>
              </w:rPr>
              <w:t>3.100,00</w:t>
            </w:r>
          </w:p>
        </w:tc>
      </w:tr>
      <w:tr w:rsidR="00D57B1B" w:rsidRPr="00530290" w:rsidTr="00807A3B">
        <w:trPr>
          <w:jc w:val="center"/>
        </w:trPr>
        <w:tc>
          <w:tcPr>
            <w:tcW w:w="562" w:type="dxa"/>
            <w:vAlign w:val="center"/>
          </w:tcPr>
          <w:p w:rsidR="00D57B1B" w:rsidRPr="00530290" w:rsidRDefault="00D57B1B" w:rsidP="00D57B1B">
            <w:pPr>
              <w:rPr>
                <w:rFonts w:asciiTheme="minorHAnsi" w:hAnsiTheme="minorHAnsi" w:cstheme="minorHAnsi"/>
                <w:sz w:val="20"/>
                <w:szCs w:val="20"/>
                <w:lang w:val="en-US" w:eastAsia="zh-CN"/>
              </w:rPr>
            </w:pPr>
            <w:r w:rsidRPr="00530290">
              <w:rPr>
                <w:rFonts w:asciiTheme="minorHAnsi" w:hAnsiTheme="minorHAnsi" w:cstheme="minorHAnsi"/>
                <w:sz w:val="20"/>
                <w:szCs w:val="20"/>
                <w:lang w:val="en-US" w:eastAsia="zh-CN"/>
              </w:rPr>
              <w:t>6</w:t>
            </w:r>
          </w:p>
        </w:tc>
        <w:tc>
          <w:tcPr>
            <w:tcW w:w="3691" w:type="dxa"/>
            <w:vAlign w:val="center"/>
          </w:tcPr>
          <w:p w:rsidR="00D57B1B" w:rsidRPr="00530290" w:rsidRDefault="00D57B1B" w:rsidP="00D57B1B">
            <w:pPr>
              <w:rPr>
                <w:rFonts w:asciiTheme="minorHAnsi" w:hAnsiTheme="minorHAnsi" w:cstheme="minorHAnsi"/>
                <w:sz w:val="20"/>
                <w:szCs w:val="20"/>
                <w:lang w:eastAsia="zh-CN"/>
              </w:rPr>
            </w:pPr>
            <w:r w:rsidRPr="00530290">
              <w:rPr>
                <w:rFonts w:asciiTheme="minorHAnsi" w:hAnsiTheme="minorHAnsi" w:cstheme="minorHAnsi"/>
                <w:sz w:val="20"/>
                <w:szCs w:val="20"/>
                <w:lang w:eastAsia="zh-CN"/>
              </w:rPr>
              <w:t>Χ.Υ. Αιγαίου, Αυτ. Γραφείο Χ.Υ. Σύρου</w:t>
            </w:r>
          </w:p>
          <w:p w:rsidR="00D57B1B" w:rsidRPr="00530290" w:rsidRDefault="00D57B1B" w:rsidP="00D57B1B">
            <w:pPr>
              <w:rPr>
                <w:rFonts w:asciiTheme="minorHAnsi" w:hAnsiTheme="minorHAnsi" w:cstheme="minorHAnsi"/>
                <w:sz w:val="20"/>
                <w:szCs w:val="20"/>
                <w:lang w:eastAsia="zh-CN"/>
              </w:rPr>
            </w:pPr>
            <w:r w:rsidRPr="00530290">
              <w:rPr>
                <w:rFonts w:asciiTheme="minorHAnsi" w:hAnsiTheme="minorHAnsi" w:cstheme="minorHAnsi"/>
                <w:sz w:val="20"/>
                <w:szCs w:val="20"/>
              </w:rPr>
              <w:t>(</w:t>
            </w:r>
            <w:r w:rsidRPr="00530290">
              <w:rPr>
                <w:rFonts w:asciiTheme="minorHAnsi" w:hAnsiTheme="minorHAnsi" w:cstheme="minorHAnsi"/>
                <w:sz w:val="20"/>
                <w:szCs w:val="20"/>
                <w:lang w:val="en-US"/>
              </w:rPr>
              <w:t>NUTS</w:t>
            </w:r>
            <w:r w:rsidRPr="00530290">
              <w:rPr>
                <w:rFonts w:asciiTheme="minorHAnsi" w:hAnsiTheme="minorHAnsi" w:cstheme="minorHAnsi"/>
                <w:sz w:val="20"/>
                <w:szCs w:val="20"/>
              </w:rPr>
              <w:t xml:space="preserve">: </w:t>
            </w:r>
            <w:r w:rsidRPr="00530290">
              <w:rPr>
                <w:rFonts w:asciiTheme="minorHAnsi" w:hAnsiTheme="minorHAnsi" w:cstheme="minorHAnsi"/>
                <w:sz w:val="20"/>
                <w:szCs w:val="20"/>
                <w:lang w:val="en-US"/>
              </w:rPr>
              <w:t>EL</w:t>
            </w:r>
            <w:r w:rsidRPr="00530290">
              <w:rPr>
                <w:rFonts w:asciiTheme="minorHAnsi" w:hAnsiTheme="minorHAnsi" w:cstheme="minorHAnsi"/>
                <w:sz w:val="20"/>
                <w:szCs w:val="20"/>
              </w:rPr>
              <w:t>422)</w:t>
            </w:r>
          </w:p>
        </w:tc>
        <w:tc>
          <w:tcPr>
            <w:tcW w:w="2263" w:type="dxa"/>
            <w:vAlign w:val="center"/>
          </w:tcPr>
          <w:p w:rsidR="00D57B1B" w:rsidRPr="00530290" w:rsidRDefault="00D57B1B" w:rsidP="00D57B1B">
            <w:pPr>
              <w:jc w:val="center"/>
              <w:rPr>
                <w:rFonts w:asciiTheme="minorHAnsi" w:hAnsiTheme="minorHAnsi" w:cstheme="minorHAnsi"/>
                <w:sz w:val="20"/>
                <w:szCs w:val="20"/>
                <w:lang w:eastAsia="zh-CN"/>
              </w:rPr>
            </w:pPr>
            <w:r w:rsidRPr="00530290">
              <w:rPr>
                <w:rFonts w:asciiTheme="minorHAnsi" w:hAnsiTheme="minorHAnsi" w:cstheme="minorHAnsi"/>
                <w:sz w:val="20"/>
                <w:szCs w:val="20"/>
                <w:lang w:eastAsia="zh-CN"/>
              </w:rPr>
              <w:t xml:space="preserve">Λιμάνι Σύρου, </w:t>
            </w:r>
          </w:p>
          <w:p w:rsidR="00D57B1B" w:rsidRPr="00530290" w:rsidRDefault="00D57B1B" w:rsidP="00D57B1B">
            <w:pPr>
              <w:jc w:val="center"/>
              <w:rPr>
                <w:rFonts w:asciiTheme="minorHAnsi" w:hAnsiTheme="minorHAnsi" w:cstheme="minorHAnsi"/>
                <w:sz w:val="20"/>
                <w:szCs w:val="20"/>
                <w:lang w:eastAsia="zh-CN"/>
              </w:rPr>
            </w:pPr>
            <w:r w:rsidRPr="00530290">
              <w:rPr>
                <w:rFonts w:asciiTheme="minorHAnsi" w:hAnsiTheme="minorHAnsi" w:cstheme="minorHAnsi"/>
                <w:sz w:val="20"/>
                <w:szCs w:val="20"/>
                <w:lang w:eastAsia="zh-CN"/>
              </w:rPr>
              <w:t>ΤΚ 84 100</w:t>
            </w:r>
          </w:p>
        </w:tc>
        <w:tc>
          <w:tcPr>
            <w:tcW w:w="1984" w:type="dxa"/>
            <w:vAlign w:val="center"/>
          </w:tcPr>
          <w:p w:rsidR="00D57B1B" w:rsidRPr="00530290" w:rsidRDefault="00D57B1B" w:rsidP="00D57B1B">
            <w:pPr>
              <w:jc w:val="center"/>
              <w:rPr>
                <w:rFonts w:asciiTheme="minorHAnsi" w:hAnsiTheme="minorHAnsi" w:cstheme="minorHAnsi"/>
                <w:sz w:val="20"/>
                <w:szCs w:val="20"/>
                <w:lang w:val="en-US" w:eastAsia="zh-CN"/>
              </w:rPr>
            </w:pPr>
            <w:r w:rsidRPr="00530290">
              <w:rPr>
                <w:rFonts w:asciiTheme="minorHAnsi" w:hAnsiTheme="minorHAnsi" w:cstheme="minorHAnsi"/>
                <w:sz w:val="20"/>
                <w:szCs w:val="20"/>
                <w:lang w:eastAsia="zh-CN"/>
              </w:rPr>
              <w:t>1.</w:t>
            </w:r>
            <w:r w:rsidRPr="00530290">
              <w:rPr>
                <w:rFonts w:asciiTheme="minorHAnsi" w:hAnsiTheme="minorHAnsi" w:cstheme="minorHAnsi"/>
                <w:sz w:val="20"/>
                <w:szCs w:val="20"/>
                <w:lang w:val="en-US" w:eastAsia="zh-CN"/>
              </w:rPr>
              <w:t>600</w:t>
            </w:r>
          </w:p>
        </w:tc>
        <w:tc>
          <w:tcPr>
            <w:tcW w:w="2268" w:type="dxa"/>
            <w:vAlign w:val="center"/>
          </w:tcPr>
          <w:p w:rsidR="00D57B1B" w:rsidRPr="00530290" w:rsidRDefault="00D57B1B" w:rsidP="00D57B1B">
            <w:pPr>
              <w:jc w:val="center"/>
              <w:rPr>
                <w:rFonts w:asciiTheme="minorHAnsi" w:hAnsiTheme="minorHAnsi" w:cstheme="minorHAnsi"/>
                <w:sz w:val="20"/>
                <w:szCs w:val="20"/>
                <w:lang w:eastAsia="zh-CN"/>
              </w:rPr>
            </w:pPr>
            <w:r w:rsidRPr="00530290">
              <w:rPr>
                <w:rFonts w:asciiTheme="minorHAnsi" w:hAnsiTheme="minorHAnsi" w:cstheme="minorHAnsi"/>
                <w:sz w:val="20"/>
                <w:szCs w:val="20"/>
                <w:lang w:eastAsia="zh-CN"/>
              </w:rPr>
              <w:t>1.600,00</w:t>
            </w:r>
          </w:p>
        </w:tc>
      </w:tr>
      <w:tr w:rsidR="00D57B1B" w:rsidRPr="00530290" w:rsidTr="00807A3B">
        <w:trPr>
          <w:jc w:val="center"/>
        </w:trPr>
        <w:tc>
          <w:tcPr>
            <w:tcW w:w="562" w:type="dxa"/>
            <w:vAlign w:val="center"/>
          </w:tcPr>
          <w:p w:rsidR="00D57B1B" w:rsidRPr="00D57B1B" w:rsidRDefault="00D57B1B" w:rsidP="00D57B1B">
            <w:pPr>
              <w:rPr>
                <w:rFonts w:asciiTheme="minorHAnsi" w:hAnsiTheme="minorHAnsi" w:cstheme="minorHAnsi"/>
                <w:sz w:val="20"/>
                <w:szCs w:val="20"/>
                <w:lang w:eastAsia="zh-CN"/>
              </w:rPr>
            </w:pPr>
            <w:r>
              <w:rPr>
                <w:rFonts w:asciiTheme="minorHAnsi" w:hAnsiTheme="minorHAnsi" w:cstheme="minorHAnsi"/>
                <w:sz w:val="20"/>
                <w:szCs w:val="20"/>
                <w:lang w:eastAsia="zh-CN"/>
              </w:rPr>
              <w:t>7</w:t>
            </w:r>
          </w:p>
        </w:tc>
        <w:tc>
          <w:tcPr>
            <w:tcW w:w="3691" w:type="dxa"/>
            <w:vAlign w:val="center"/>
          </w:tcPr>
          <w:p w:rsidR="00D57B1B" w:rsidRPr="00530290" w:rsidRDefault="00D57B1B" w:rsidP="00D57B1B">
            <w:pPr>
              <w:rPr>
                <w:rFonts w:asciiTheme="minorHAnsi" w:hAnsiTheme="minorHAnsi" w:cstheme="minorHAnsi"/>
                <w:sz w:val="20"/>
                <w:szCs w:val="20"/>
                <w:lang w:eastAsia="zh-CN"/>
              </w:rPr>
            </w:pPr>
            <w:r w:rsidRPr="00530290">
              <w:rPr>
                <w:rFonts w:asciiTheme="minorHAnsi" w:hAnsiTheme="minorHAnsi" w:cstheme="minorHAnsi"/>
                <w:sz w:val="20"/>
                <w:szCs w:val="20"/>
                <w:lang w:eastAsia="zh-CN"/>
              </w:rPr>
              <w:t>Χ.Υ. Αιγαίου, Αυτ. Γραφείο Χ.Υ. Σάμου</w:t>
            </w:r>
          </w:p>
          <w:p w:rsidR="00D57B1B" w:rsidRPr="00530290" w:rsidRDefault="00D57B1B" w:rsidP="00D57B1B">
            <w:pPr>
              <w:rPr>
                <w:rFonts w:asciiTheme="minorHAnsi" w:hAnsiTheme="minorHAnsi" w:cstheme="minorHAnsi"/>
                <w:sz w:val="20"/>
                <w:szCs w:val="20"/>
                <w:lang w:eastAsia="zh-CN"/>
              </w:rPr>
            </w:pPr>
            <w:r w:rsidRPr="00530290">
              <w:rPr>
                <w:rFonts w:asciiTheme="minorHAnsi" w:hAnsiTheme="minorHAnsi" w:cstheme="minorHAnsi"/>
                <w:sz w:val="20"/>
                <w:szCs w:val="20"/>
              </w:rPr>
              <w:t>(</w:t>
            </w:r>
            <w:r w:rsidRPr="00530290">
              <w:rPr>
                <w:rFonts w:asciiTheme="minorHAnsi" w:hAnsiTheme="minorHAnsi" w:cstheme="minorHAnsi"/>
                <w:sz w:val="20"/>
                <w:szCs w:val="20"/>
                <w:lang w:val="en-US"/>
              </w:rPr>
              <w:t>NUTS</w:t>
            </w:r>
            <w:r w:rsidRPr="00530290">
              <w:rPr>
                <w:rFonts w:asciiTheme="minorHAnsi" w:hAnsiTheme="minorHAnsi" w:cstheme="minorHAnsi"/>
                <w:sz w:val="20"/>
                <w:szCs w:val="20"/>
              </w:rPr>
              <w:t xml:space="preserve">: </w:t>
            </w:r>
            <w:r w:rsidRPr="00530290">
              <w:rPr>
                <w:rFonts w:asciiTheme="minorHAnsi" w:hAnsiTheme="minorHAnsi" w:cstheme="minorHAnsi"/>
                <w:sz w:val="20"/>
                <w:szCs w:val="20"/>
                <w:lang w:val="en-US"/>
              </w:rPr>
              <w:t>EL</w:t>
            </w:r>
            <w:r w:rsidRPr="00530290">
              <w:rPr>
                <w:rFonts w:asciiTheme="minorHAnsi" w:hAnsiTheme="minorHAnsi" w:cstheme="minorHAnsi"/>
                <w:sz w:val="20"/>
                <w:szCs w:val="20"/>
              </w:rPr>
              <w:t>412)</w:t>
            </w:r>
          </w:p>
        </w:tc>
        <w:tc>
          <w:tcPr>
            <w:tcW w:w="2263" w:type="dxa"/>
            <w:vAlign w:val="center"/>
          </w:tcPr>
          <w:p w:rsidR="00D57B1B" w:rsidRPr="00530290" w:rsidRDefault="00D57B1B" w:rsidP="00D57B1B">
            <w:pPr>
              <w:jc w:val="center"/>
              <w:rPr>
                <w:rFonts w:asciiTheme="minorHAnsi" w:hAnsiTheme="minorHAnsi" w:cstheme="minorHAnsi"/>
                <w:sz w:val="20"/>
                <w:szCs w:val="20"/>
                <w:lang w:eastAsia="zh-CN"/>
              </w:rPr>
            </w:pPr>
            <w:r w:rsidRPr="00530290">
              <w:rPr>
                <w:rFonts w:asciiTheme="minorHAnsi" w:hAnsiTheme="minorHAnsi" w:cstheme="minorHAnsi"/>
                <w:sz w:val="20"/>
                <w:szCs w:val="20"/>
                <w:lang w:eastAsia="zh-CN"/>
              </w:rPr>
              <w:t xml:space="preserve">Παύλου Κουντουριώτη, </w:t>
            </w:r>
          </w:p>
          <w:p w:rsidR="00D57B1B" w:rsidRPr="00530290" w:rsidRDefault="00D57B1B" w:rsidP="00D57B1B">
            <w:pPr>
              <w:jc w:val="center"/>
              <w:rPr>
                <w:rFonts w:asciiTheme="minorHAnsi" w:hAnsiTheme="minorHAnsi" w:cstheme="minorHAnsi"/>
                <w:sz w:val="20"/>
                <w:szCs w:val="20"/>
                <w:lang w:eastAsia="zh-CN"/>
              </w:rPr>
            </w:pPr>
            <w:r w:rsidRPr="00530290">
              <w:rPr>
                <w:rFonts w:asciiTheme="minorHAnsi" w:hAnsiTheme="minorHAnsi" w:cstheme="minorHAnsi"/>
                <w:sz w:val="20"/>
                <w:szCs w:val="20"/>
                <w:lang w:eastAsia="zh-CN"/>
              </w:rPr>
              <w:t>ΤΚ 83 100</w:t>
            </w:r>
          </w:p>
        </w:tc>
        <w:tc>
          <w:tcPr>
            <w:tcW w:w="1984" w:type="dxa"/>
            <w:vAlign w:val="center"/>
          </w:tcPr>
          <w:p w:rsidR="00D57B1B" w:rsidRPr="00530290" w:rsidRDefault="00D57B1B" w:rsidP="00D57B1B">
            <w:pPr>
              <w:jc w:val="center"/>
              <w:rPr>
                <w:rFonts w:asciiTheme="minorHAnsi" w:hAnsiTheme="minorHAnsi" w:cstheme="minorHAnsi"/>
                <w:sz w:val="20"/>
                <w:szCs w:val="20"/>
                <w:lang w:val="en-US" w:eastAsia="zh-CN"/>
              </w:rPr>
            </w:pPr>
            <w:r w:rsidRPr="00530290">
              <w:rPr>
                <w:rFonts w:asciiTheme="minorHAnsi" w:hAnsiTheme="minorHAnsi" w:cstheme="minorHAnsi"/>
                <w:sz w:val="20"/>
                <w:szCs w:val="20"/>
                <w:lang w:val="en-US" w:eastAsia="zh-CN"/>
              </w:rPr>
              <w:t>3.000</w:t>
            </w:r>
          </w:p>
        </w:tc>
        <w:tc>
          <w:tcPr>
            <w:tcW w:w="2268" w:type="dxa"/>
            <w:vAlign w:val="center"/>
          </w:tcPr>
          <w:p w:rsidR="00D57B1B" w:rsidRPr="00530290" w:rsidRDefault="00D57B1B" w:rsidP="00D57B1B">
            <w:pPr>
              <w:jc w:val="center"/>
              <w:rPr>
                <w:rFonts w:asciiTheme="minorHAnsi" w:hAnsiTheme="minorHAnsi" w:cstheme="minorHAnsi"/>
                <w:sz w:val="20"/>
                <w:szCs w:val="20"/>
                <w:lang w:eastAsia="zh-CN"/>
              </w:rPr>
            </w:pPr>
            <w:r w:rsidRPr="00530290">
              <w:rPr>
                <w:rFonts w:asciiTheme="minorHAnsi" w:hAnsiTheme="minorHAnsi" w:cstheme="minorHAnsi"/>
                <w:sz w:val="20"/>
                <w:szCs w:val="20"/>
                <w:lang w:eastAsia="zh-CN"/>
              </w:rPr>
              <w:t>3.000,00</w:t>
            </w:r>
          </w:p>
        </w:tc>
      </w:tr>
      <w:tr w:rsidR="00D57B1B" w:rsidRPr="00530290" w:rsidTr="00807A3B">
        <w:trPr>
          <w:jc w:val="center"/>
        </w:trPr>
        <w:tc>
          <w:tcPr>
            <w:tcW w:w="562" w:type="dxa"/>
            <w:tcBorders>
              <w:top w:val="nil"/>
              <w:left w:val="single" w:sz="4" w:space="0" w:color="000000"/>
              <w:bottom w:val="single" w:sz="4" w:space="0" w:color="000000"/>
              <w:right w:val="single" w:sz="4" w:space="0" w:color="000000"/>
            </w:tcBorders>
            <w:shd w:val="clear" w:color="000000" w:fill="FFFFFF"/>
            <w:vAlign w:val="center"/>
          </w:tcPr>
          <w:p w:rsidR="00D57B1B" w:rsidRPr="00530290" w:rsidRDefault="00D57B1B" w:rsidP="00D57B1B">
            <w:pPr>
              <w:rPr>
                <w:rFonts w:asciiTheme="minorHAnsi" w:hAnsiTheme="minorHAnsi" w:cstheme="minorHAnsi"/>
                <w:sz w:val="20"/>
                <w:szCs w:val="20"/>
                <w:lang w:val="en-US" w:eastAsia="zh-CN"/>
              </w:rPr>
            </w:pPr>
            <w:r w:rsidRPr="00530290">
              <w:rPr>
                <w:rFonts w:asciiTheme="minorHAnsi" w:hAnsiTheme="minorHAnsi" w:cstheme="minorHAnsi"/>
                <w:sz w:val="20"/>
                <w:szCs w:val="20"/>
                <w:lang w:val="en-US" w:eastAsia="zh-CN"/>
              </w:rPr>
              <w:t>8</w:t>
            </w:r>
          </w:p>
        </w:tc>
        <w:tc>
          <w:tcPr>
            <w:tcW w:w="3691" w:type="dxa"/>
            <w:tcBorders>
              <w:top w:val="nil"/>
              <w:left w:val="single" w:sz="4" w:space="0" w:color="000000"/>
              <w:bottom w:val="single" w:sz="4" w:space="0" w:color="000000"/>
              <w:right w:val="single" w:sz="4" w:space="0" w:color="000000"/>
            </w:tcBorders>
            <w:shd w:val="clear" w:color="000000" w:fill="FFFFFF"/>
            <w:vAlign w:val="center"/>
          </w:tcPr>
          <w:p w:rsidR="00D57B1B" w:rsidRPr="00530290" w:rsidRDefault="00D57B1B" w:rsidP="00D57B1B">
            <w:pPr>
              <w:rPr>
                <w:rFonts w:asciiTheme="minorHAnsi" w:hAnsiTheme="minorHAnsi" w:cstheme="minorHAnsi"/>
                <w:sz w:val="20"/>
                <w:szCs w:val="20"/>
                <w:lang w:eastAsia="zh-CN"/>
              </w:rPr>
            </w:pPr>
            <w:r w:rsidRPr="00530290">
              <w:rPr>
                <w:rFonts w:asciiTheme="minorHAnsi" w:hAnsiTheme="minorHAnsi" w:cstheme="minorHAnsi"/>
                <w:sz w:val="20"/>
                <w:szCs w:val="20"/>
                <w:lang w:eastAsia="zh-CN"/>
              </w:rPr>
              <w:t>Χ.Υ. Ηπείρου – Δυτικής Μακεδονίας (Ιωάννινα)</w:t>
            </w:r>
          </w:p>
          <w:p w:rsidR="00D57B1B" w:rsidRPr="00530290" w:rsidRDefault="00D57B1B" w:rsidP="00D57B1B">
            <w:pPr>
              <w:rPr>
                <w:rFonts w:asciiTheme="minorHAnsi" w:hAnsiTheme="minorHAnsi" w:cstheme="minorHAnsi"/>
                <w:sz w:val="20"/>
                <w:szCs w:val="20"/>
                <w:lang w:eastAsia="zh-CN"/>
              </w:rPr>
            </w:pPr>
            <w:r w:rsidRPr="00530290">
              <w:rPr>
                <w:rFonts w:asciiTheme="minorHAnsi" w:hAnsiTheme="minorHAnsi" w:cstheme="minorHAnsi"/>
                <w:sz w:val="20"/>
                <w:szCs w:val="20"/>
              </w:rPr>
              <w:t>(</w:t>
            </w:r>
            <w:r w:rsidRPr="00530290">
              <w:rPr>
                <w:rFonts w:asciiTheme="minorHAnsi" w:hAnsiTheme="minorHAnsi" w:cstheme="minorHAnsi"/>
                <w:sz w:val="20"/>
                <w:szCs w:val="20"/>
                <w:lang w:val="en-US"/>
              </w:rPr>
              <w:t>NUTS</w:t>
            </w:r>
            <w:r w:rsidRPr="00530290">
              <w:rPr>
                <w:rFonts w:asciiTheme="minorHAnsi" w:hAnsiTheme="minorHAnsi" w:cstheme="minorHAnsi"/>
                <w:sz w:val="20"/>
                <w:szCs w:val="20"/>
              </w:rPr>
              <w:t xml:space="preserve">: </w:t>
            </w:r>
            <w:r w:rsidRPr="00530290">
              <w:rPr>
                <w:rFonts w:asciiTheme="minorHAnsi" w:hAnsiTheme="minorHAnsi" w:cstheme="minorHAnsi"/>
                <w:sz w:val="20"/>
                <w:szCs w:val="20"/>
                <w:lang w:val="en-US"/>
              </w:rPr>
              <w:t>EL</w:t>
            </w:r>
            <w:r w:rsidRPr="00530290">
              <w:rPr>
                <w:rFonts w:asciiTheme="minorHAnsi" w:hAnsiTheme="minorHAnsi" w:cstheme="minorHAnsi"/>
                <w:sz w:val="20"/>
                <w:szCs w:val="20"/>
              </w:rPr>
              <w:t>543)</w:t>
            </w:r>
          </w:p>
        </w:tc>
        <w:tc>
          <w:tcPr>
            <w:tcW w:w="2263" w:type="dxa"/>
            <w:tcBorders>
              <w:top w:val="nil"/>
              <w:left w:val="nil"/>
              <w:bottom w:val="single" w:sz="4" w:space="0" w:color="000000"/>
              <w:right w:val="single" w:sz="4" w:space="0" w:color="auto"/>
            </w:tcBorders>
            <w:shd w:val="clear" w:color="000000" w:fill="FFFFFF"/>
            <w:vAlign w:val="center"/>
          </w:tcPr>
          <w:p w:rsidR="00D57B1B" w:rsidRPr="00530290" w:rsidRDefault="00D57B1B" w:rsidP="00D57B1B">
            <w:pPr>
              <w:jc w:val="center"/>
              <w:rPr>
                <w:rFonts w:asciiTheme="minorHAnsi" w:hAnsiTheme="minorHAnsi" w:cstheme="minorHAnsi"/>
                <w:sz w:val="20"/>
                <w:szCs w:val="20"/>
                <w:lang w:eastAsia="zh-CN"/>
              </w:rPr>
            </w:pPr>
            <w:r w:rsidRPr="00530290">
              <w:rPr>
                <w:rFonts w:asciiTheme="minorHAnsi" w:hAnsiTheme="minorHAnsi" w:cstheme="minorHAnsi"/>
                <w:sz w:val="20"/>
                <w:szCs w:val="20"/>
                <w:lang w:eastAsia="zh-CN"/>
              </w:rPr>
              <w:t xml:space="preserve">Δομπόλη 30, </w:t>
            </w:r>
          </w:p>
          <w:p w:rsidR="00D57B1B" w:rsidRPr="00530290" w:rsidRDefault="00D57B1B" w:rsidP="00D57B1B">
            <w:pPr>
              <w:jc w:val="center"/>
              <w:rPr>
                <w:rFonts w:asciiTheme="minorHAnsi" w:hAnsiTheme="minorHAnsi" w:cstheme="minorHAnsi"/>
                <w:sz w:val="20"/>
                <w:szCs w:val="20"/>
                <w:lang w:eastAsia="zh-CN"/>
              </w:rPr>
            </w:pPr>
            <w:r w:rsidRPr="00530290">
              <w:rPr>
                <w:rFonts w:asciiTheme="minorHAnsi" w:hAnsiTheme="minorHAnsi" w:cstheme="minorHAnsi"/>
                <w:sz w:val="20"/>
                <w:szCs w:val="20"/>
                <w:lang w:eastAsia="zh-CN"/>
              </w:rPr>
              <w:t>ΤΚ 451 10</w:t>
            </w:r>
          </w:p>
        </w:tc>
        <w:tc>
          <w:tcPr>
            <w:tcW w:w="1984" w:type="dxa"/>
            <w:vAlign w:val="center"/>
          </w:tcPr>
          <w:p w:rsidR="00D57B1B" w:rsidRPr="00530290" w:rsidRDefault="00D57B1B" w:rsidP="00D57B1B">
            <w:pPr>
              <w:jc w:val="center"/>
              <w:rPr>
                <w:rFonts w:asciiTheme="minorHAnsi" w:hAnsiTheme="minorHAnsi" w:cstheme="minorHAnsi"/>
                <w:sz w:val="20"/>
                <w:szCs w:val="20"/>
                <w:lang w:eastAsia="zh-CN"/>
              </w:rPr>
            </w:pPr>
            <w:r w:rsidRPr="00530290">
              <w:rPr>
                <w:rFonts w:asciiTheme="minorHAnsi" w:hAnsiTheme="minorHAnsi" w:cstheme="minorHAnsi"/>
                <w:sz w:val="20"/>
                <w:szCs w:val="20"/>
                <w:lang w:val="en-US" w:eastAsia="zh-CN"/>
              </w:rPr>
              <w:t>5.70</w:t>
            </w:r>
            <w:r w:rsidRPr="00530290">
              <w:rPr>
                <w:rFonts w:asciiTheme="minorHAnsi" w:hAnsiTheme="minorHAnsi" w:cstheme="minorHAnsi"/>
                <w:sz w:val="20"/>
                <w:szCs w:val="20"/>
                <w:lang w:eastAsia="zh-CN"/>
              </w:rPr>
              <w:t>0</w:t>
            </w:r>
          </w:p>
        </w:tc>
        <w:tc>
          <w:tcPr>
            <w:tcW w:w="2268" w:type="dxa"/>
            <w:vAlign w:val="center"/>
          </w:tcPr>
          <w:p w:rsidR="00D57B1B" w:rsidRPr="00530290" w:rsidRDefault="00D57B1B" w:rsidP="00D57B1B">
            <w:pPr>
              <w:jc w:val="center"/>
              <w:rPr>
                <w:rFonts w:asciiTheme="minorHAnsi" w:hAnsiTheme="minorHAnsi" w:cstheme="minorHAnsi"/>
                <w:sz w:val="20"/>
                <w:szCs w:val="20"/>
                <w:lang w:eastAsia="zh-CN"/>
              </w:rPr>
            </w:pPr>
            <w:r w:rsidRPr="00530290">
              <w:rPr>
                <w:rFonts w:asciiTheme="minorHAnsi" w:hAnsiTheme="minorHAnsi" w:cstheme="minorHAnsi"/>
                <w:sz w:val="20"/>
                <w:szCs w:val="20"/>
                <w:lang w:eastAsia="zh-CN"/>
              </w:rPr>
              <w:t>5.700,00</w:t>
            </w:r>
          </w:p>
        </w:tc>
      </w:tr>
      <w:tr w:rsidR="00D57B1B" w:rsidRPr="00530290" w:rsidTr="00807A3B">
        <w:trPr>
          <w:jc w:val="center"/>
        </w:trPr>
        <w:tc>
          <w:tcPr>
            <w:tcW w:w="562" w:type="dxa"/>
            <w:vAlign w:val="center"/>
          </w:tcPr>
          <w:p w:rsidR="00D57B1B" w:rsidRPr="00530290" w:rsidRDefault="00D57B1B" w:rsidP="00D57B1B">
            <w:pPr>
              <w:rPr>
                <w:rFonts w:asciiTheme="minorHAnsi" w:hAnsiTheme="minorHAnsi" w:cstheme="minorHAnsi"/>
                <w:sz w:val="20"/>
                <w:szCs w:val="20"/>
                <w:lang w:eastAsia="zh-CN"/>
              </w:rPr>
            </w:pPr>
            <w:r w:rsidRPr="00530290">
              <w:rPr>
                <w:rFonts w:asciiTheme="minorHAnsi" w:hAnsiTheme="minorHAnsi" w:cstheme="minorHAnsi"/>
                <w:sz w:val="20"/>
                <w:szCs w:val="20"/>
                <w:lang w:eastAsia="zh-CN"/>
              </w:rPr>
              <w:t>9</w:t>
            </w:r>
          </w:p>
        </w:tc>
        <w:tc>
          <w:tcPr>
            <w:tcW w:w="3691" w:type="dxa"/>
            <w:vAlign w:val="center"/>
          </w:tcPr>
          <w:p w:rsidR="00D57B1B" w:rsidRPr="00530290" w:rsidRDefault="00D57B1B" w:rsidP="00D57B1B">
            <w:pPr>
              <w:rPr>
                <w:rFonts w:asciiTheme="minorHAnsi" w:hAnsiTheme="minorHAnsi" w:cstheme="minorHAnsi"/>
                <w:sz w:val="20"/>
                <w:szCs w:val="20"/>
                <w:lang w:eastAsia="zh-CN"/>
              </w:rPr>
            </w:pPr>
            <w:r w:rsidRPr="00530290">
              <w:rPr>
                <w:rFonts w:asciiTheme="minorHAnsi" w:hAnsiTheme="minorHAnsi" w:cstheme="minorHAnsi"/>
                <w:sz w:val="20"/>
                <w:szCs w:val="20"/>
                <w:lang w:eastAsia="zh-CN"/>
              </w:rPr>
              <w:t>Χ.Υ. Πελοποννήσου, Δυτικής Ελλάδας και Ιονίου(Πάτρα)</w:t>
            </w:r>
          </w:p>
          <w:p w:rsidR="00D57B1B" w:rsidRPr="00530290" w:rsidRDefault="00D57B1B" w:rsidP="00D57B1B">
            <w:pPr>
              <w:rPr>
                <w:rFonts w:asciiTheme="minorHAnsi" w:hAnsiTheme="minorHAnsi" w:cstheme="minorHAnsi"/>
                <w:sz w:val="20"/>
                <w:szCs w:val="20"/>
                <w:lang w:eastAsia="zh-CN"/>
              </w:rPr>
            </w:pPr>
            <w:r w:rsidRPr="00530290">
              <w:rPr>
                <w:rFonts w:asciiTheme="minorHAnsi" w:hAnsiTheme="minorHAnsi" w:cstheme="minorHAnsi"/>
                <w:sz w:val="20"/>
                <w:szCs w:val="20"/>
              </w:rPr>
              <w:t>(</w:t>
            </w:r>
            <w:r w:rsidRPr="00530290">
              <w:rPr>
                <w:rFonts w:asciiTheme="minorHAnsi" w:hAnsiTheme="minorHAnsi" w:cstheme="minorHAnsi"/>
                <w:sz w:val="20"/>
                <w:szCs w:val="20"/>
                <w:lang w:val="en-US"/>
              </w:rPr>
              <w:t>NUTS: EL632)</w:t>
            </w:r>
          </w:p>
        </w:tc>
        <w:tc>
          <w:tcPr>
            <w:tcW w:w="2263" w:type="dxa"/>
            <w:vAlign w:val="center"/>
          </w:tcPr>
          <w:p w:rsidR="00D57B1B" w:rsidRPr="00530290" w:rsidRDefault="00D57B1B" w:rsidP="00D57B1B">
            <w:pPr>
              <w:jc w:val="center"/>
              <w:rPr>
                <w:rFonts w:asciiTheme="minorHAnsi" w:hAnsiTheme="minorHAnsi" w:cstheme="minorHAnsi"/>
                <w:sz w:val="20"/>
                <w:szCs w:val="20"/>
                <w:lang w:eastAsia="zh-CN"/>
              </w:rPr>
            </w:pPr>
            <w:r w:rsidRPr="00530290">
              <w:rPr>
                <w:rFonts w:asciiTheme="minorHAnsi" w:hAnsiTheme="minorHAnsi" w:cstheme="minorHAnsi"/>
                <w:sz w:val="20"/>
                <w:szCs w:val="20"/>
                <w:lang w:eastAsia="zh-CN"/>
              </w:rPr>
              <w:t xml:space="preserve">Παπαδιαμάντη Αλεξάνδρου 14 &amp; Αρέθα, </w:t>
            </w:r>
          </w:p>
          <w:p w:rsidR="00D57B1B" w:rsidRPr="00530290" w:rsidRDefault="00D57B1B" w:rsidP="00D57B1B">
            <w:pPr>
              <w:jc w:val="center"/>
              <w:rPr>
                <w:rFonts w:asciiTheme="minorHAnsi" w:hAnsiTheme="minorHAnsi" w:cstheme="minorHAnsi"/>
                <w:sz w:val="20"/>
                <w:szCs w:val="20"/>
                <w:lang w:eastAsia="zh-CN"/>
              </w:rPr>
            </w:pPr>
            <w:r w:rsidRPr="00530290">
              <w:rPr>
                <w:rFonts w:asciiTheme="minorHAnsi" w:hAnsiTheme="minorHAnsi" w:cstheme="minorHAnsi"/>
                <w:sz w:val="20"/>
                <w:szCs w:val="20"/>
                <w:lang w:eastAsia="zh-CN"/>
              </w:rPr>
              <w:t>ΤΚ 26443</w:t>
            </w:r>
          </w:p>
        </w:tc>
        <w:tc>
          <w:tcPr>
            <w:tcW w:w="1984" w:type="dxa"/>
            <w:vAlign w:val="center"/>
          </w:tcPr>
          <w:p w:rsidR="00D57B1B" w:rsidRPr="00530290" w:rsidRDefault="00D57B1B" w:rsidP="00D57B1B">
            <w:pPr>
              <w:jc w:val="center"/>
              <w:rPr>
                <w:rFonts w:asciiTheme="minorHAnsi" w:hAnsiTheme="minorHAnsi" w:cstheme="minorHAnsi"/>
                <w:sz w:val="20"/>
                <w:szCs w:val="20"/>
                <w:lang w:val="en-US" w:eastAsia="zh-CN"/>
              </w:rPr>
            </w:pPr>
            <w:r w:rsidRPr="00530290">
              <w:rPr>
                <w:rFonts w:asciiTheme="minorHAnsi" w:hAnsiTheme="minorHAnsi" w:cstheme="minorHAnsi"/>
                <w:sz w:val="20"/>
                <w:szCs w:val="20"/>
                <w:lang w:val="en-US" w:eastAsia="zh-CN"/>
              </w:rPr>
              <w:t>5.000</w:t>
            </w:r>
          </w:p>
        </w:tc>
        <w:tc>
          <w:tcPr>
            <w:tcW w:w="2268" w:type="dxa"/>
            <w:vAlign w:val="center"/>
          </w:tcPr>
          <w:p w:rsidR="00D57B1B" w:rsidRPr="00530290" w:rsidRDefault="00D57B1B" w:rsidP="00D57B1B">
            <w:pPr>
              <w:jc w:val="center"/>
              <w:rPr>
                <w:rFonts w:asciiTheme="minorHAnsi" w:hAnsiTheme="minorHAnsi" w:cstheme="minorHAnsi"/>
                <w:sz w:val="20"/>
                <w:szCs w:val="20"/>
                <w:lang w:eastAsia="zh-CN"/>
              </w:rPr>
            </w:pPr>
            <w:r w:rsidRPr="00530290">
              <w:rPr>
                <w:rFonts w:asciiTheme="minorHAnsi" w:hAnsiTheme="minorHAnsi" w:cstheme="minorHAnsi"/>
                <w:sz w:val="20"/>
                <w:szCs w:val="20"/>
                <w:lang w:eastAsia="zh-CN"/>
              </w:rPr>
              <w:t>5.000,00</w:t>
            </w:r>
          </w:p>
        </w:tc>
      </w:tr>
      <w:tr w:rsidR="00D57B1B" w:rsidRPr="00530290" w:rsidTr="00807A3B">
        <w:trPr>
          <w:jc w:val="center"/>
        </w:trPr>
        <w:tc>
          <w:tcPr>
            <w:tcW w:w="562" w:type="dxa"/>
            <w:vAlign w:val="center"/>
          </w:tcPr>
          <w:p w:rsidR="00D57B1B" w:rsidRPr="00530290" w:rsidRDefault="00D57B1B" w:rsidP="00D57B1B">
            <w:pPr>
              <w:rPr>
                <w:rFonts w:asciiTheme="minorHAnsi" w:hAnsiTheme="minorHAnsi" w:cstheme="minorHAnsi"/>
                <w:sz w:val="20"/>
                <w:szCs w:val="20"/>
                <w:lang w:eastAsia="zh-CN"/>
              </w:rPr>
            </w:pPr>
            <w:r w:rsidRPr="00530290">
              <w:rPr>
                <w:rFonts w:asciiTheme="minorHAnsi" w:hAnsiTheme="minorHAnsi" w:cstheme="minorHAnsi"/>
                <w:sz w:val="20"/>
                <w:szCs w:val="20"/>
                <w:lang w:val="en-US" w:eastAsia="zh-CN"/>
              </w:rPr>
              <w:t>1</w:t>
            </w:r>
            <w:r w:rsidRPr="00530290">
              <w:rPr>
                <w:rFonts w:asciiTheme="minorHAnsi" w:hAnsiTheme="minorHAnsi" w:cstheme="minorHAnsi"/>
                <w:sz w:val="20"/>
                <w:szCs w:val="20"/>
                <w:lang w:eastAsia="zh-CN"/>
              </w:rPr>
              <w:t>0</w:t>
            </w:r>
          </w:p>
        </w:tc>
        <w:tc>
          <w:tcPr>
            <w:tcW w:w="3691" w:type="dxa"/>
            <w:vAlign w:val="center"/>
          </w:tcPr>
          <w:p w:rsidR="00D57B1B" w:rsidRPr="00530290" w:rsidRDefault="00D57B1B" w:rsidP="00D57B1B">
            <w:pPr>
              <w:rPr>
                <w:rFonts w:asciiTheme="minorHAnsi" w:hAnsiTheme="minorHAnsi" w:cstheme="minorHAnsi"/>
                <w:sz w:val="20"/>
                <w:szCs w:val="20"/>
                <w:lang w:eastAsia="zh-CN"/>
              </w:rPr>
            </w:pPr>
            <w:r w:rsidRPr="00530290">
              <w:rPr>
                <w:rFonts w:asciiTheme="minorHAnsi" w:hAnsiTheme="minorHAnsi" w:cstheme="minorHAnsi"/>
                <w:sz w:val="20"/>
                <w:szCs w:val="20"/>
                <w:lang w:eastAsia="zh-CN"/>
              </w:rPr>
              <w:t>Χ.Υ. Πελοποννήσου, Δυτικής Ελλάδας και Ιονίου, Τμήμα Χ.Υ. Κορίνθου</w:t>
            </w:r>
          </w:p>
          <w:p w:rsidR="00D57B1B" w:rsidRPr="00530290" w:rsidRDefault="00D57B1B" w:rsidP="00D57B1B">
            <w:pPr>
              <w:rPr>
                <w:rFonts w:asciiTheme="minorHAnsi" w:hAnsiTheme="minorHAnsi" w:cstheme="minorHAnsi"/>
                <w:sz w:val="20"/>
                <w:szCs w:val="20"/>
                <w:lang w:eastAsia="zh-CN"/>
              </w:rPr>
            </w:pPr>
            <w:r w:rsidRPr="00530290">
              <w:rPr>
                <w:rFonts w:asciiTheme="minorHAnsi" w:hAnsiTheme="minorHAnsi" w:cstheme="minorHAnsi"/>
                <w:sz w:val="20"/>
                <w:szCs w:val="20"/>
              </w:rPr>
              <w:t>(</w:t>
            </w:r>
            <w:r w:rsidRPr="00530290">
              <w:rPr>
                <w:rFonts w:asciiTheme="minorHAnsi" w:hAnsiTheme="minorHAnsi" w:cstheme="minorHAnsi"/>
                <w:sz w:val="20"/>
                <w:szCs w:val="20"/>
                <w:lang w:val="en-US"/>
              </w:rPr>
              <w:t>NUTS</w:t>
            </w:r>
            <w:r w:rsidRPr="00530290">
              <w:rPr>
                <w:rFonts w:asciiTheme="minorHAnsi" w:hAnsiTheme="minorHAnsi" w:cstheme="minorHAnsi"/>
                <w:sz w:val="20"/>
                <w:szCs w:val="20"/>
              </w:rPr>
              <w:t xml:space="preserve">: </w:t>
            </w:r>
            <w:r w:rsidRPr="00530290">
              <w:rPr>
                <w:rFonts w:asciiTheme="minorHAnsi" w:hAnsiTheme="minorHAnsi" w:cstheme="minorHAnsi"/>
                <w:sz w:val="20"/>
                <w:szCs w:val="20"/>
                <w:lang w:val="en-US"/>
              </w:rPr>
              <w:t>EL</w:t>
            </w:r>
            <w:r w:rsidRPr="00530290">
              <w:rPr>
                <w:rFonts w:asciiTheme="minorHAnsi" w:hAnsiTheme="minorHAnsi" w:cstheme="minorHAnsi"/>
                <w:sz w:val="20"/>
                <w:szCs w:val="20"/>
              </w:rPr>
              <w:t>652)</w:t>
            </w:r>
          </w:p>
        </w:tc>
        <w:tc>
          <w:tcPr>
            <w:tcW w:w="2263" w:type="dxa"/>
            <w:vAlign w:val="center"/>
          </w:tcPr>
          <w:p w:rsidR="00D57B1B" w:rsidRPr="00530290" w:rsidRDefault="00D57B1B" w:rsidP="00D57B1B">
            <w:pPr>
              <w:jc w:val="center"/>
              <w:rPr>
                <w:rFonts w:asciiTheme="minorHAnsi" w:hAnsiTheme="minorHAnsi" w:cstheme="minorHAnsi"/>
                <w:sz w:val="20"/>
                <w:szCs w:val="20"/>
                <w:lang w:eastAsia="zh-CN"/>
              </w:rPr>
            </w:pPr>
            <w:r w:rsidRPr="00530290">
              <w:rPr>
                <w:rFonts w:asciiTheme="minorHAnsi" w:hAnsiTheme="minorHAnsi" w:cstheme="minorHAnsi"/>
                <w:sz w:val="20"/>
                <w:szCs w:val="20"/>
                <w:lang w:eastAsia="zh-CN"/>
              </w:rPr>
              <w:t xml:space="preserve">Αγ. Παύλου 23, </w:t>
            </w:r>
          </w:p>
          <w:p w:rsidR="00D57B1B" w:rsidRPr="00530290" w:rsidRDefault="00D57B1B" w:rsidP="00D57B1B">
            <w:pPr>
              <w:jc w:val="center"/>
              <w:rPr>
                <w:rFonts w:asciiTheme="minorHAnsi" w:hAnsiTheme="minorHAnsi" w:cstheme="minorHAnsi"/>
                <w:sz w:val="20"/>
                <w:szCs w:val="20"/>
                <w:lang w:eastAsia="zh-CN"/>
              </w:rPr>
            </w:pPr>
            <w:r w:rsidRPr="00530290">
              <w:rPr>
                <w:rFonts w:asciiTheme="minorHAnsi" w:hAnsiTheme="minorHAnsi" w:cstheme="minorHAnsi"/>
                <w:sz w:val="20"/>
                <w:szCs w:val="20"/>
                <w:lang w:eastAsia="zh-CN"/>
              </w:rPr>
              <w:t>ΤΚ 201 00</w:t>
            </w:r>
          </w:p>
        </w:tc>
        <w:tc>
          <w:tcPr>
            <w:tcW w:w="1984" w:type="dxa"/>
            <w:vAlign w:val="center"/>
          </w:tcPr>
          <w:p w:rsidR="00D57B1B" w:rsidRPr="00530290" w:rsidRDefault="00D57B1B" w:rsidP="00D57B1B">
            <w:pPr>
              <w:jc w:val="center"/>
              <w:rPr>
                <w:rFonts w:asciiTheme="minorHAnsi" w:hAnsiTheme="minorHAnsi" w:cstheme="minorHAnsi"/>
                <w:sz w:val="20"/>
                <w:szCs w:val="20"/>
                <w:lang w:val="en-US" w:eastAsia="zh-CN"/>
              </w:rPr>
            </w:pPr>
            <w:r w:rsidRPr="00530290">
              <w:rPr>
                <w:rFonts w:asciiTheme="minorHAnsi" w:hAnsiTheme="minorHAnsi" w:cstheme="minorHAnsi"/>
                <w:sz w:val="20"/>
                <w:szCs w:val="20"/>
                <w:lang w:eastAsia="zh-CN"/>
              </w:rPr>
              <w:t>2.</w:t>
            </w:r>
            <w:r w:rsidRPr="00530290">
              <w:rPr>
                <w:rFonts w:asciiTheme="minorHAnsi" w:hAnsiTheme="minorHAnsi" w:cstheme="minorHAnsi"/>
                <w:sz w:val="20"/>
                <w:szCs w:val="20"/>
                <w:lang w:val="en-US" w:eastAsia="zh-CN"/>
              </w:rPr>
              <w:t>500</w:t>
            </w:r>
          </w:p>
        </w:tc>
        <w:tc>
          <w:tcPr>
            <w:tcW w:w="2268" w:type="dxa"/>
            <w:vAlign w:val="center"/>
          </w:tcPr>
          <w:p w:rsidR="00D57B1B" w:rsidRPr="00530290" w:rsidRDefault="00D57B1B" w:rsidP="00D57B1B">
            <w:pPr>
              <w:jc w:val="center"/>
              <w:rPr>
                <w:rFonts w:asciiTheme="minorHAnsi" w:hAnsiTheme="minorHAnsi" w:cstheme="minorHAnsi"/>
                <w:sz w:val="20"/>
                <w:szCs w:val="20"/>
                <w:lang w:eastAsia="zh-CN"/>
              </w:rPr>
            </w:pPr>
            <w:r w:rsidRPr="00530290">
              <w:rPr>
                <w:rFonts w:asciiTheme="minorHAnsi" w:hAnsiTheme="minorHAnsi" w:cstheme="minorHAnsi"/>
                <w:sz w:val="20"/>
                <w:szCs w:val="20"/>
                <w:lang w:eastAsia="zh-CN"/>
              </w:rPr>
              <w:t>2.500,00</w:t>
            </w:r>
          </w:p>
        </w:tc>
      </w:tr>
      <w:tr w:rsidR="00D57B1B" w:rsidRPr="00530290" w:rsidTr="00807A3B">
        <w:trPr>
          <w:jc w:val="center"/>
        </w:trPr>
        <w:tc>
          <w:tcPr>
            <w:tcW w:w="562" w:type="dxa"/>
            <w:vAlign w:val="center"/>
          </w:tcPr>
          <w:p w:rsidR="00D57B1B" w:rsidRPr="00530290" w:rsidRDefault="00D57B1B" w:rsidP="00D57B1B">
            <w:pPr>
              <w:rPr>
                <w:rFonts w:asciiTheme="minorHAnsi" w:hAnsiTheme="minorHAnsi" w:cstheme="minorHAnsi"/>
                <w:sz w:val="20"/>
                <w:szCs w:val="20"/>
                <w:lang w:eastAsia="zh-CN"/>
              </w:rPr>
            </w:pPr>
            <w:r w:rsidRPr="00530290">
              <w:rPr>
                <w:rFonts w:asciiTheme="minorHAnsi" w:hAnsiTheme="minorHAnsi" w:cstheme="minorHAnsi"/>
                <w:sz w:val="20"/>
                <w:szCs w:val="20"/>
                <w:lang w:val="en-US" w:eastAsia="zh-CN"/>
              </w:rPr>
              <w:t>1</w:t>
            </w:r>
            <w:r w:rsidRPr="00530290">
              <w:rPr>
                <w:rFonts w:asciiTheme="minorHAnsi" w:hAnsiTheme="minorHAnsi" w:cstheme="minorHAnsi"/>
                <w:sz w:val="20"/>
                <w:szCs w:val="20"/>
                <w:lang w:eastAsia="zh-CN"/>
              </w:rPr>
              <w:t>1</w:t>
            </w:r>
          </w:p>
        </w:tc>
        <w:tc>
          <w:tcPr>
            <w:tcW w:w="3691" w:type="dxa"/>
            <w:vAlign w:val="center"/>
          </w:tcPr>
          <w:p w:rsidR="00D57B1B" w:rsidRPr="00530290" w:rsidRDefault="00D57B1B" w:rsidP="00D57B1B">
            <w:pPr>
              <w:rPr>
                <w:rFonts w:asciiTheme="minorHAnsi" w:hAnsiTheme="minorHAnsi" w:cstheme="minorHAnsi"/>
                <w:sz w:val="20"/>
                <w:szCs w:val="20"/>
                <w:lang w:eastAsia="zh-CN"/>
              </w:rPr>
            </w:pPr>
            <w:r w:rsidRPr="00530290">
              <w:rPr>
                <w:rFonts w:asciiTheme="minorHAnsi" w:hAnsiTheme="minorHAnsi" w:cstheme="minorHAnsi"/>
                <w:sz w:val="20"/>
                <w:szCs w:val="20"/>
                <w:lang w:eastAsia="zh-CN"/>
              </w:rPr>
              <w:t>Χ.Υ. Πελοποννήσου, Δυτικής Ελλάδας και Ιονίου, Αυτ. Γραφείο Χ.Υ. Τρίπολης</w:t>
            </w:r>
          </w:p>
          <w:p w:rsidR="00D57B1B" w:rsidRPr="00530290" w:rsidRDefault="00D57B1B" w:rsidP="00D57B1B">
            <w:pPr>
              <w:rPr>
                <w:rFonts w:asciiTheme="minorHAnsi" w:hAnsiTheme="minorHAnsi" w:cstheme="minorHAnsi"/>
                <w:sz w:val="20"/>
                <w:szCs w:val="20"/>
                <w:lang w:eastAsia="zh-CN"/>
              </w:rPr>
            </w:pPr>
            <w:r w:rsidRPr="00530290">
              <w:rPr>
                <w:rFonts w:asciiTheme="minorHAnsi" w:hAnsiTheme="minorHAnsi" w:cstheme="minorHAnsi"/>
                <w:sz w:val="20"/>
                <w:szCs w:val="20"/>
              </w:rPr>
              <w:t>(</w:t>
            </w:r>
            <w:r w:rsidRPr="00530290">
              <w:rPr>
                <w:rFonts w:asciiTheme="minorHAnsi" w:hAnsiTheme="minorHAnsi" w:cstheme="minorHAnsi"/>
                <w:sz w:val="20"/>
                <w:szCs w:val="20"/>
                <w:lang w:val="en-US"/>
              </w:rPr>
              <w:t>NUTS</w:t>
            </w:r>
            <w:r w:rsidRPr="00530290">
              <w:rPr>
                <w:rFonts w:asciiTheme="minorHAnsi" w:hAnsiTheme="minorHAnsi" w:cstheme="minorHAnsi"/>
                <w:sz w:val="20"/>
                <w:szCs w:val="20"/>
              </w:rPr>
              <w:t xml:space="preserve">: </w:t>
            </w:r>
            <w:r w:rsidRPr="00530290">
              <w:rPr>
                <w:rFonts w:asciiTheme="minorHAnsi" w:hAnsiTheme="minorHAnsi" w:cstheme="minorHAnsi"/>
                <w:sz w:val="20"/>
                <w:szCs w:val="20"/>
                <w:lang w:val="en-US"/>
              </w:rPr>
              <w:t>EL</w:t>
            </w:r>
            <w:r w:rsidRPr="00530290">
              <w:rPr>
                <w:rFonts w:asciiTheme="minorHAnsi" w:hAnsiTheme="minorHAnsi" w:cstheme="minorHAnsi"/>
                <w:sz w:val="20"/>
                <w:szCs w:val="20"/>
              </w:rPr>
              <w:t>651)</w:t>
            </w:r>
          </w:p>
        </w:tc>
        <w:tc>
          <w:tcPr>
            <w:tcW w:w="2263" w:type="dxa"/>
            <w:vAlign w:val="center"/>
          </w:tcPr>
          <w:p w:rsidR="00D57B1B" w:rsidRPr="00530290" w:rsidRDefault="00D57B1B" w:rsidP="00D57B1B">
            <w:pPr>
              <w:jc w:val="center"/>
              <w:rPr>
                <w:rFonts w:asciiTheme="minorHAnsi" w:hAnsiTheme="minorHAnsi" w:cstheme="minorHAnsi"/>
                <w:sz w:val="20"/>
                <w:szCs w:val="20"/>
                <w:lang w:eastAsia="zh-CN"/>
              </w:rPr>
            </w:pPr>
            <w:r w:rsidRPr="00530290">
              <w:rPr>
                <w:rFonts w:asciiTheme="minorHAnsi" w:hAnsiTheme="minorHAnsi" w:cstheme="minorHAnsi"/>
                <w:sz w:val="20"/>
                <w:szCs w:val="20"/>
                <w:lang w:eastAsia="zh-CN"/>
              </w:rPr>
              <w:t xml:space="preserve">Πλ. Κολοκοτρώνη 6, </w:t>
            </w:r>
          </w:p>
          <w:p w:rsidR="00D57B1B" w:rsidRPr="00530290" w:rsidRDefault="00D57B1B" w:rsidP="00D57B1B">
            <w:pPr>
              <w:jc w:val="center"/>
              <w:rPr>
                <w:rFonts w:asciiTheme="minorHAnsi" w:hAnsiTheme="minorHAnsi" w:cstheme="minorHAnsi"/>
                <w:sz w:val="20"/>
                <w:szCs w:val="20"/>
                <w:lang w:eastAsia="zh-CN"/>
              </w:rPr>
            </w:pPr>
            <w:r w:rsidRPr="00530290">
              <w:rPr>
                <w:rFonts w:asciiTheme="minorHAnsi" w:hAnsiTheme="minorHAnsi" w:cstheme="minorHAnsi"/>
                <w:sz w:val="20"/>
                <w:szCs w:val="20"/>
                <w:lang w:eastAsia="zh-CN"/>
              </w:rPr>
              <w:t>ΤΚ 221 00</w:t>
            </w:r>
          </w:p>
        </w:tc>
        <w:tc>
          <w:tcPr>
            <w:tcW w:w="1984" w:type="dxa"/>
            <w:vAlign w:val="center"/>
          </w:tcPr>
          <w:p w:rsidR="00D57B1B" w:rsidRPr="00530290" w:rsidRDefault="00D57B1B" w:rsidP="00D57B1B">
            <w:pPr>
              <w:jc w:val="center"/>
              <w:rPr>
                <w:rFonts w:asciiTheme="minorHAnsi" w:hAnsiTheme="minorHAnsi" w:cstheme="minorHAnsi"/>
                <w:sz w:val="20"/>
                <w:szCs w:val="20"/>
                <w:lang w:eastAsia="zh-CN"/>
              </w:rPr>
            </w:pPr>
            <w:r w:rsidRPr="00530290">
              <w:rPr>
                <w:rFonts w:asciiTheme="minorHAnsi" w:hAnsiTheme="minorHAnsi" w:cstheme="minorHAnsi"/>
                <w:sz w:val="20"/>
                <w:szCs w:val="20"/>
                <w:lang w:eastAsia="zh-CN"/>
              </w:rPr>
              <w:t>2.500</w:t>
            </w:r>
          </w:p>
        </w:tc>
        <w:tc>
          <w:tcPr>
            <w:tcW w:w="2268" w:type="dxa"/>
            <w:vAlign w:val="center"/>
          </w:tcPr>
          <w:p w:rsidR="00D57B1B" w:rsidRPr="00530290" w:rsidRDefault="00D57B1B" w:rsidP="00D57B1B">
            <w:pPr>
              <w:jc w:val="center"/>
              <w:rPr>
                <w:rFonts w:asciiTheme="minorHAnsi" w:hAnsiTheme="minorHAnsi" w:cstheme="minorHAnsi"/>
                <w:sz w:val="20"/>
                <w:szCs w:val="20"/>
                <w:lang w:eastAsia="zh-CN"/>
              </w:rPr>
            </w:pPr>
            <w:r w:rsidRPr="00530290">
              <w:rPr>
                <w:rFonts w:asciiTheme="minorHAnsi" w:hAnsiTheme="minorHAnsi" w:cstheme="minorHAnsi"/>
                <w:sz w:val="20"/>
                <w:szCs w:val="20"/>
                <w:lang w:eastAsia="zh-CN"/>
              </w:rPr>
              <w:t>2.500,00</w:t>
            </w:r>
          </w:p>
        </w:tc>
      </w:tr>
      <w:tr w:rsidR="00D57B1B" w:rsidRPr="00530290" w:rsidTr="00807A3B">
        <w:trPr>
          <w:jc w:val="center"/>
        </w:trPr>
        <w:tc>
          <w:tcPr>
            <w:tcW w:w="562" w:type="dxa"/>
            <w:vAlign w:val="center"/>
          </w:tcPr>
          <w:p w:rsidR="00D57B1B" w:rsidRPr="00530290" w:rsidRDefault="00D57B1B" w:rsidP="00D57B1B">
            <w:pPr>
              <w:rPr>
                <w:rFonts w:asciiTheme="minorHAnsi" w:hAnsiTheme="minorHAnsi" w:cstheme="minorHAnsi"/>
                <w:sz w:val="20"/>
                <w:szCs w:val="20"/>
                <w:lang w:val="en-US" w:eastAsia="zh-CN"/>
              </w:rPr>
            </w:pPr>
            <w:r w:rsidRPr="00530290">
              <w:rPr>
                <w:rFonts w:asciiTheme="minorHAnsi" w:hAnsiTheme="minorHAnsi" w:cstheme="minorHAnsi"/>
                <w:sz w:val="20"/>
                <w:szCs w:val="20"/>
                <w:lang w:val="en-US" w:eastAsia="zh-CN"/>
              </w:rPr>
              <w:t>12</w:t>
            </w:r>
          </w:p>
        </w:tc>
        <w:tc>
          <w:tcPr>
            <w:tcW w:w="3691" w:type="dxa"/>
            <w:vAlign w:val="center"/>
          </w:tcPr>
          <w:p w:rsidR="00D57B1B" w:rsidRPr="00530290" w:rsidRDefault="00D57B1B" w:rsidP="00D57B1B">
            <w:pPr>
              <w:rPr>
                <w:rFonts w:asciiTheme="minorHAnsi" w:hAnsiTheme="minorHAnsi" w:cstheme="minorHAnsi"/>
                <w:sz w:val="20"/>
                <w:szCs w:val="20"/>
                <w:lang w:eastAsia="zh-CN"/>
              </w:rPr>
            </w:pPr>
            <w:r w:rsidRPr="00530290">
              <w:rPr>
                <w:rFonts w:asciiTheme="minorHAnsi" w:hAnsiTheme="minorHAnsi" w:cstheme="minorHAnsi"/>
                <w:sz w:val="20"/>
                <w:szCs w:val="20"/>
                <w:lang w:eastAsia="zh-CN"/>
              </w:rPr>
              <w:t>Χ.Υ. Κεντρικής Μακεδονίας(Θεσσαλονίκη)</w:t>
            </w:r>
          </w:p>
          <w:p w:rsidR="00D57B1B" w:rsidRPr="00530290" w:rsidRDefault="00D57B1B" w:rsidP="00D57B1B">
            <w:pPr>
              <w:rPr>
                <w:rFonts w:asciiTheme="minorHAnsi" w:hAnsiTheme="minorHAnsi" w:cstheme="minorHAnsi"/>
                <w:sz w:val="20"/>
                <w:szCs w:val="20"/>
                <w:lang w:eastAsia="zh-CN"/>
              </w:rPr>
            </w:pPr>
            <w:r w:rsidRPr="00530290">
              <w:rPr>
                <w:rFonts w:asciiTheme="minorHAnsi" w:hAnsiTheme="minorHAnsi" w:cstheme="minorHAnsi"/>
                <w:sz w:val="20"/>
                <w:szCs w:val="20"/>
              </w:rPr>
              <w:t>(</w:t>
            </w:r>
            <w:r w:rsidRPr="00530290">
              <w:rPr>
                <w:rFonts w:asciiTheme="minorHAnsi" w:hAnsiTheme="minorHAnsi" w:cstheme="minorHAnsi"/>
                <w:sz w:val="20"/>
                <w:szCs w:val="20"/>
                <w:lang w:val="en-US"/>
              </w:rPr>
              <w:t>NUTS</w:t>
            </w:r>
            <w:r w:rsidRPr="00530290">
              <w:rPr>
                <w:rFonts w:asciiTheme="minorHAnsi" w:hAnsiTheme="minorHAnsi" w:cstheme="minorHAnsi"/>
                <w:sz w:val="20"/>
                <w:szCs w:val="20"/>
              </w:rPr>
              <w:t xml:space="preserve">: </w:t>
            </w:r>
            <w:r w:rsidRPr="00530290">
              <w:rPr>
                <w:rFonts w:asciiTheme="minorHAnsi" w:hAnsiTheme="minorHAnsi" w:cstheme="minorHAnsi"/>
                <w:sz w:val="20"/>
                <w:szCs w:val="20"/>
                <w:lang w:val="en-US"/>
              </w:rPr>
              <w:t>EL</w:t>
            </w:r>
            <w:r w:rsidRPr="00530290">
              <w:rPr>
                <w:rFonts w:asciiTheme="minorHAnsi" w:hAnsiTheme="minorHAnsi" w:cstheme="minorHAnsi"/>
                <w:sz w:val="20"/>
                <w:szCs w:val="20"/>
              </w:rPr>
              <w:t>522)</w:t>
            </w:r>
          </w:p>
        </w:tc>
        <w:tc>
          <w:tcPr>
            <w:tcW w:w="2263" w:type="dxa"/>
            <w:vAlign w:val="center"/>
          </w:tcPr>
          <w:p w:rsidR="00D57B1B" w:rsidRPr="00530290" w:rsidRDefault="00D57B1B" w:rsidP="00D57B1B">
            <w:pPr>
              <w:jc w:val="center"/>
              <w:rPr>
                <w:rFonts w:asciiTheme="minorHAnsi" w:hAnsiTheme="minorHAnsi" w:cstheme="minorHAnsi"/>
                <w:sz w:val="20"/>
                <w:szCs w:val="20"/>
                <w:lang w:eastAsia="zh-CN"/>
              </w:rPr>
            </w:pPr>
            <w:r w:rsidRPr="00530290">
              <w:rPr>
                <w:rFonts w:asciiTheme="minorHAnsi" w:hAnsiTheme="minorHAnsi" w:cstheme="minorHAnsi"/>
                <w:sz w:val="20"/>
                <w:szCs w:val="20"/>
                <w:lang w:eastAsia="zh-CN"/>
              </w:rPr>
              <w:t xml:space="preserve">Ν. Βότση 1, </w:t>
            </w:r>
          </w:p>
          <w:p w:rsidR="00D57B1B" w:rsidRPr="00530290" w:rsidRDefault="00D57B1B" w:rsidP="00D57B1B">
            <w:pPr>
              <w:jc w:val="center"/>
              <w:rPr>
                <w:rFonts w:asciiTheme="minorHAnsi" w:hAnsiTheme="minorHAnsi" w:cstheme="minorHAnsi"/>
                <w:sz w:val="20"/>
                <w:szCs w:val="20"/>
                <w:lang w:eastAsia="zh-CN"/>
              </w:rPr>
            </w:pPr>
            <w:r w:rsidRPr="00530290">
              <w:rPr>
                <w:rFonts w:asciiTheme="minorHAnsi" w:hAnsiTheme="minorHAnsi" w:cstheme="minorHAnsi"/>
                <w:sz w:val="20"/>
                <w:szCs w:val="20"/>
                <w:lang w:eastAsia="zh-CN"/>
              </w:rPr>
              <w:t>ΤΚ 54625</w:t>
            </w:r>
          </w:p>
        </w:tc>
        <w:tc>
          <w:tcPr>
            <w:tcW w:w="1984" w:type="dxa"/>
            <w:vAlign w:val="center"/>
          </w:tcPr>
          <w:p w:rsidR="00D57B1B" w:rsidRPr="00530290" w:rsidRDefault="00D57B1B" w:rsidP="00D57B1B">
            <w:pPr>
              <w:jc w:val="center"/>
              <w:rPr>
                <w:rFonts w:asciiTheme="minorHAnsi" w:hAnsiTheme="minorHAnsi" w:cstheme="minorHAnsi"/>
                <w:sz w:val="20"/>
                <w:szCs w:val="20"/>
                <w:lang w:val="en-US" w:eastAsia="zh-CN"/>
              </w:rPr>
            </w:pPr>
            <w:r w:rsidRPr="00530290">
              <w:rPr>
                <w:rFonts w:asciiTheme="minorHAnsi" w:hAnsiTheme="minorHAnsi" w:cstheme="minorHAnsi"/>
                <w:sz w:val="20"/>
                <w:szCs w:val="20"/>
                <w:lang w:val="en-US" w:eastAsia="zh-CN"/>
              </w:rPr>
              <w:t>5.600</w:t>
            </w:r>
          </w:p>
        </w:tc>
        <w:tc>
          <w:tcPr>
            <w:tcW w:w="2268" w:type="dxa"/>
            <w:vAlign w:val="center"/>
          </w:tcPr>
          <w:p w:rsidR="00D57B1B" w:rsidRPr="00530290" w:rsidRDefault="00D57B1B" w:rsidP="00D57B1B">
            <w:pPr>
              <w:jc w:val="center"/>
              <w:rPr>
                <w:rFonts w:asciiTheme="minorHAnsi" w:hAnsiTheme="minorHAnsi" w:cstheme="minorHAnsi"/>
                <w:sz w:val="20"/>
                <w:szCs w:val="20"/>
                <w:lang w:eastAsia="zh-CN"/>
              </w:rPr>
            </w:pPr>
            <w:r w:rsidRPr="00530290">
              <w:rPr>
                <w:rFonts w:asciiTheme="minorHAnsi" w:hAnsiTheme="minorHAnsi" w:cstheme="minorHAnsi"/>
                <w:sz w:val="20"/>
                <w:szCs w:val="20"/>
                <w:lang w:eastAsia="zh-CN"/>
              </w:rPr>
              <w:t>5.600,00</w:t>
            </w:r>
          </w:p>
        </w:tc>
      </w:tr>
      <w:tr w:rsidR="00D57B1B" w:rsidRPr="00530290" w:rsidTr="00807A3B">
        <w:trPr>
          <w:jc w:val="center"/>
        </w:trPr>
        <w:tc>
          <w:tcPr>
            <w:tcW w:w="562" w:type="dxa"/>
            <w:vAlign w:val="center"/>
          </w:tcPr>
          <w:p w:rsidR="00D57B1B" w:rsidRPr="00530290" w:rsidRDefault="00D57B1B" w:rsidP="00D57B1B">
            <w:pPr>
              <w:rPr>
                <w:rFonts w:asciiTheme="minorHAnsi" w:hAnsiTheme="minorHAnsi" w:cstheme="minorHAnsi"/>
                <w:sz w:val="20"/>
                <w:szCs w:val="20"/>
                <w:lang w:val="en-US" w:eastAsia="zh-CN"/>
              </w:rPr>
            </w:pPr>
            <w:r w:rsidRPr="00530290">
              <w:rPr>
                <w:rFonts w:asciiTheme="minorHAnsi" w:hAnsiTheme="minorHAnsi" w:cstheme="minorHAnsi"/>
                <w:sz w:val="20"/>
                <w:szCs w:val="20"/>
                <w:lang w:val="en-US" w:eastAsia="zh-CN"/>
              </w:rPr>
              <w:t>13</w:t>
            </w:r>
          </w:p>
        </w:tc>
        <w:tc>
          <w:tcPr>
            <w:tcW w:w="3691" w:type="dxa"/>
            <w:vAlign w:val="center"/>
          </w:tcPr>
          <w:p w:rsidR="00D57B1B" w:rsidRPr="00530290" w:rsidRDefault="00D57B1B" w:rsidP="00D57B1B">
            <w:pPr>
              <w:rPr>
                <w:rFonts w:asciiTheme="minorHAnsi" w:hAnsiTheme="minorHAnsi" w:cstheme="minorHAnsi"/>
                <w:sz w:val="20"/>
                <w:szCs w:val="20"/>
                <w:lang w:eastAsia="zh-CN"/>
              </w:rPr>
            </w:pPr>
            <w:r w:rsidRPr="00530290">
              <w:rPr>
                <w:rFonts w:asciiTheme="minorHAnsi" w:hAnsiTheme="minorHAnsi" w:cstheme="minorHAnsi"/>
                <w:sz w:val="20"/>
                <w:szCs w:val="20"/>
                <w:lang w:eastAsia="zh-CN"/>
              </w:rPr>
              <w:t>Χ.Υ. Κεντρικής Μακεδονίας,  Αυτ. Γραφείο Χ.Υ. Έδεσσας</w:t>
            </w:r>
          </w:p>
          <w:p w:rsidR="00D57B1B" w:rsidRPr="00530290" w:rsidRDefault="00D57B1B" w:rsidP="00D57B1B">
            <w:pPr>
              <w:rPr>
                <w:rFonts w:asciiTheme="minorHAnsi" w:hAnsiTheme="minorHAnsi" w:cstheme="minorHAnsi"/>
                <w:sz w:val="20"/>
                <w:szCs w:val="20"/>
                <w:lang w:eastAsia="zh-CN"/>
              </w:rPr>
            </w:pPr>
            <w:r w:rsidRPr="00530290">
              <w:rPr>
                <w:rFonts w:asciiTheme="minorHAnsi" w:hAnsiTheme="minorHAnsi" w:cstheme="minorHAnsi"/>
                <w:sz w:val="20"/>
                <w:szCs w:val="20"/>
              </w:rPr>
              <w:t>(</w:t>
            </w:r>
            <w:r w:rsidRPr="00530290">
              <w:rPr>
                <w:rFonts w:asciiTheme="minorHAnsi" w:hAnsiTheme="minorHAnsi" w:cstheme="minorHAnsi"/>
                <w:sz w:val="20"/>
                <w:szCs w:val="20"/>
                <w:lang w:val="en-US"/>
              </w:rPr>
              <w:t>NUTS</w:t>
            </w:r>
            <w:r w:rsidRPr="00530290">
              <w:rPr>
                <w:rFonts w:asciiTheme="minorHAnsi" w:hAnsiTheme="minorHAnsi" w:cstheme="minorHAnsi"/>
                <w:sz w:val="20"/>
                <w:szCs w:val="20"/>
              </w:rPr>
              <w:t xml:space="preserve">: </w:t>
            </w:r>
            <w:r w:rsidRPr="00530290">
              <w:rPr>
                <w:rFonts w:asciiTheme="minorHAnsi" w:hAnsiTheme="minorHAnsi" w:cstheme="minorHAnsi"/>
                <w:sz w:val="20"/>
                <w:szCs w:val="20"/>
                <w:lang w:val="en-US"/>
              </w:rPr>
              <w:t>EL</w:t>
            </w:r>
            <w:r w:rsidRPr="00530290">
              <w:rPr>
                <w:rFonts w:asciiTheme="minorHAnsi" w:hAnsiTheme="minorHAnsi" w:cstheme="minorHAnsi"/>
                <w:sz w:val="20"/>
                <w:szCs w:val="20"/>
              </w:rPr>
              <w:t>524)</w:t>
            </w:r>
          </w:p>
        </w:tc>
        <w:tc>
          <w:tcPr>
            <w:tcW w:w="2263" w:type="dxa"/>
            <w:vAlign w:val="center"/>
          </w:tcPr>
          <w:p w:rsidR="00D57B1B" w:rsidRPr="00530290" w:rsidRDefault="00D57B1B" w:rsidP="00D57B1B">
            <w:pPr>
              <w:jc w:val="center"/>
              <w:rPr>
                <w:rFonts w:asciiTheme="minorHAnsi" w:hAnsiTheme="minorHAnsi" w:cstheme="minorHAnsi"/>
                <w:sz w:val="20"/>
                <w:szCs w:val="20"/>
                <w:lang w:eastAsia="zh-CN"/>
              </w:rPr>
            </w:pPr>
            <w:r w:rsidRPr="00530290">
              <w:rPr>
                <w:rFonts w:asciiTheme="minorHAnsi" w:hAnsiTheme="minorHAnsi" w:cstheme="minorHAnsi"/>
                <w:sz w:val="20"/>
                <w:szCs w:val="20"/>
                <w:lang w:eastAsia="zh-CN"/>
              </w:rPr>
              <w:t>1</w:t>
            </w:r>
            <w:r w:rsidRPr="001C6B0C">
              <w:rPr>
                <w:rFonts w:asciiTheme="minorHAnsi" w:hAnsiTheme="minorHAnsi" w:cstheme="minorHAnsi"/>
                <w:sz w:val="20"/>
                <w:szCs w:val="20"/>
                <w:vertAlign w:val="superscript"/>
                <w:lang w:eastAsia="zh-CN"/>
              </w:rPr>
              <w:t>ο</w:t>
            </w:r>
            <w:r w:rsidRPr="00530290">
              <w:rPr>
                <w:rFonts w:asciiTheme="minorHAnsi" w:hAnsiTheme="minorHAnsi" w:cstheme="minorHAnsi"/>
                <w:sz w:val="20"/>
                <w:szCs w:val="20"/>
                <w:lang w:eastAsia="zh-CN"/>
              </w:rPr>
              <w:t xml:space="preserve"> χλμ Εθν. Οδ. Βέροιας </w:t>
            </w:r>
          </w:p>
          <w:p w:rsidR="00D57B1B" w:rsidRPr="00530290" w:rsidRDefault="00D57B1B" w:rsidP="00D57B1B">
            <w:pPr>
              <w:jc w:val="center"/>
              <w:rPr>
                <w:rFonts w:asciiTheme="minorHAnsi" w:hAnsiTheme="minorHAnsi" w:cstheme="minorHAnsi"/>
                <w:sz w:val="20"/>
                <w:szCs w:val="20"/>
                <w:lang w:eastAsia="zh-CN"/>
              </w:rPr>
            </w:pPr>
            <w:r w:rsidRPr="00530290">
              <w:rPr>
                <w:rFonts w:asciiTheme="minorHAnsi" w:hAnsiTheme="minorHAnsi" w:cstheme="minorHAnsi"/>
                <w:sz w:val="20"/>
                <w:szCs w:val="20"/>
                <w:lang w:eastAsia="zh-CN"/>
              </w:rPr>
              <w:t>ΤΚ 585 00</w:t>
            </w:r>
          </w:p>
        </w:tc>
        <w:tc>
          <w:tcPr>
            <w:tcW w:w="1984" w:type="dxa"/>
            <w:vAlign w:val="center"/>
          </w:tcPr>
          <w:p w:rsidR="00D57B1B" w:rsidRPr="00530290" w:rsidRDefault="00D57B1B" w:rsidP="00D57B1B">
            <w:pPr>
              <w:jc w:val="center"/>
              <w:rPr>
                <w:rFonts w:asciiTheme="minorHAnsi" w:hAnsiTheme="minorHAnsi" w:cstheme="minorHAnsi"/>
                <w:sz w:val="20"/>
                <w:szCs w:val="20"/>
                <w:lang w:val="en-US" w:eastAsia="zh-CN"/>
              </w:rPr>
            </w:pPr>
            <w:r w:rsidRPr="00530290">
              <w:rPr>
                <w:rFonts w:asciiTheme="minorHAnsi" w:hAnsiTheme="minorHAnsi" w:cstheme="minorHAnsi"/>
                <w:sz w:val="20"/>
                <w:szCs w:val="20"/>
                <w:lang w:eastAsia="zh-CN"/>
              </w:rPr>
              <w:t>2.</w:t>
            </w:r>
            <w:r w:rsidRPr="00530290">
              <w:rPr>
                <w:rFonts w:asciiTheme="minorHAnsi" w:hAnsiTheme="minorHAnsi" w:cstheme="minorHAnsi"/>
                <w:sz w:val="20"/>
                <w:szCs w:val="20"/>
                <w:lang w:val="en-US" w:eastAsia="zh-CN"/>
              </w:rPr>
              <w:t>300</w:t>
            </w:r>
          </w:p>
        </w:tc>
        <w:tc>
          <w:tcPr>
            <w:tcW w:w="2268" w:type="dxa"/>
            <w:vAlign w:val="center"/>
          </w:tcPr>
          <w:p w:rsidR="00D57B1B" w:rsidRPr="00530290" w:rsidRDefault="00D57B1B" w:rsidP="00D57B1B">
            <w:pPr>
              <w:jc w:val="center"/>
              <w:rPr>
                <w:rFonts w:asciiTheme="minorHAnsi" w:hAnsiTheme="minorHAnsi" w:cstheme="minorHAnsi"/>
                <w:sz w:val="20"/>
                <w:szCs w:val="20"/>
                <w:lang w:eastAsia="zh-CN"/>
              </w:rPr>
            </w:pPr>
            <w:r w:rsidRPr="00530290">
              <w:rPr>
                <w:rFonts w:asciiTheme="minorHAnsi" w:hAnsiTheme="minorHAnsi" w:cstheme="minorHAnsi"/>
                <w:sz w:val="20"/>
                <w:szCs w:val="20"/>
                <w:lang w:eastAsia="zh-CN"/>
              </w:rPr>
              <w:t>2.300,00</w:t>
            </w:r>
          </w:p>
        </w:tc>
      </w:tr>
      <w:tr w:rsidR="00D57B1B" w:rsidRPr="00530290" w:rsidTr="00807A3B">
        <w:trPr>
          <w:jc w:val="center"/>
        </w:trPr>
        <w:tc>
          <w:tcPr>
            <w:tcW w:w="562" w:type="dxa"/>
            <w:tcBorders>
              <w:top w:val="nil"/>
              <w:left w:val="single" w:sz="4" w:space="0" w:color="000000"/>
              <w:bottom w:val="single" w:sz="4" w:space="0" w:color="auto"/>
              <w:right w:val="single" w:sz="4" w:space="0" w:color="000000"/>
            </w:tcBorders>
            <w:shd w:val="clear" w:color="000000" w:fill="FFFFFF"/>
            <w:vAlign w:val="center"/>
          </w:tcPr>
          <w:p w:rsidR="00D57B1B" w:rsidRPr="00530290" w:rsidRDefault="00D57B1B" w:rsidP="00D57B1B">
            <w:pPr>
              <w:rPr>
                <w:rFonts w:asciiTheme="minorHAnsi" w:hAnsiTheme="minorHAnsi" w:cstheme="minorHAnsi"/>
                <w:sz w:val="20"/>
                <w:szCs w:val="20"/>
                <w:lang w:val="en-US" w:eastAsia="zh-CN"/>
              </w:rPr>
            </w:pPr>
            <w:r w:rsidRPr="00530290">
              <w:rPr>
                <w:rFonts w:asciiTheme="minorHAnsi" w:hAnsiTheme="minorHAnsi" w:cstheme="minorHAnsi"/>
                <w:sz w:val="20"/>
                <w:szCs w:val="20"/>
                <w:lang w:eastAsia="zh-CN"/>
              </w:rPr>
              <w:t>1</w:t>
            </w:r>
            <w:r w:rsidRPr="00530290">
              <w:rPr>
                <w:rFonts w:asciiTheme="minorHAnsi" w:hAnsiTheme="minorHAnsi" w:cstheme="minorHAnsi"/>
                <w:sz w:val="20"/>
                <w:szCs w:val="20"/>
                <w:lang w:val="en-US" w:eastAsia="zh-CN"/>
              </w:rPr>
              <w:t>4</w:t>
            </w:r>
          </w:p>
        </w:tc>
        <w:tc>
          <w:tcPr>
            <w:tcW w:w="3691" w:type="dxa"/>
            <w:tcBorders>
              <w:top w:val="nil"/>
              <w:left w:val="single" w:sz="4" w:space="0" w:color="000000"/>
              <w:bottom w:val="single" w:sz="4" w:space="0" w:color="auto"/>
              <w:right w:val="single" w:sz="4" w:space="0" w:color="000000"/>
            </w:tcBorders>
            <w:shd w:val="clear" w:color="000000" w:fill="FFFFFF"/>
            <w:vAlign w:val="center"/>
          </w:tcPr>
          <w:p w:rsidR="00D57B1B" w:rsidRPr="00530290" w:rsidRDefault="00D57B1B" w:rsidP="00D57B1B">
            <w:pPr>
              <w:rPr>
                <w:rFonts w:asciiTheme="minorHAnsi" w:hAnsiTheme="minorHAnsi" w:cstheme="minorHAnsi"/>
                <w:sz w:val="20"/>
                <w:szCs w:val="20"/>
                <w:lang w:eastAsia="zh-CN"/>
              </w:rPr>
            </w:pPr>
            <w:r w:rsidRPr="00530290">
              <w:rPr>
                <w:rFonts w:asciiTheme="minorHAnsi" w:hAnsiTheme="minorHAnsi" w:cstheme="minorHAnsi"/>
                <w:sz w:val="20"/>
                <w:szCs w:val="20"/>
                <w:lang w:eastAsia="zh-CN"/>
              </w:rPr>
              <w:t>Χ.Υ. Αν. Μακεδονίας –Θράκης, Τμήμα Χ.Υ. Αλεξανδρούπολης </w:t>
            </w:r>
          </w:p>
          <w:p w:rsidR="00D57B1B" w:rsidRPr="00530290" w:rsidRDefault="00D57B1B" w:rsidP="00D57B1B">
            <w:pPr>
              <w:rPr>
                <w:rFonts w:asciiTheme="minorHAnsi" w:hAnsiTheme="minorHAnsi" w:cstheme="minorHAnsi"/>
                <w:sz w:val="20"/>
                <w:szCs w:val="20"/>
                <w:lang w:eastAsia="zh-CN"/>
              </w:rPr>
            </w:pPr>
            <w:r w:rsidRPr="00530290">
              <w:rPr>
                <w:rFonts w:asciiTheme="minorHAnsi" w:hAnsiTheme="minorHAnsi" w:cstheme="minorHAnsi"/>
                <w:sz w:val="20"/>
                <w:szCs w:val="20"/>
              </w:rPr>
              <w:t>(</w:t>
            </w:r>
            <w:r w:rsidRPr="00530290">
              <w:rPr>
                <w:rFonts w:asciiTheme="minorHAnsi" w:hAnsiTheme="minorHAnsi" w:cstheme="minorHAnsi"/>
                <w:sz w:val="20"/>
                <w:szCs w:val="20"/>
                <w:lang w:val="en-US"/>
              </w:rPr>
              <w:t>NUTS: EL511)</w:t>
            </w:r>
          </w:p>
        </w:tc>
        <w:tc>
          <w:tcPr>
            <w:tcW w:w="2263" w:type="dxa"/>
            <w:tcBorders>
              <w:top w:val="nil"/>
              <w:left w:val="nil"/>
              <w:bottom w:val="single" w:sz="4" w:space="0" w:color="auto"/>
              <w:right w:val="single" w:sz="4" w:space="0" w:color="000000"/>
            </w:tcBorders>
            <w:shd w:val="clear" w:color="000000" w:fill="FFFFFF"/>
            <w:vAlign w:val="center"/>
          </w:tcPr>
          <w:p w:rsidR="00D57B1B" w:rsidRPr="00530290" w:rsidRDefault="00D57B1B" w:rsidP="00D57B1B">
            <w:pPr>
              <w:jc w:val="center"/>
              <w:rPr>
                <w:rFonts w:asciiTheme="minorHAnsi" w:hAnsiTheme="minorHAnsi" w:cstheme="minorHAnsi"/>
                <w:sz w:val="20"/>
                <w:szCs w:val="20"/>
                <w:lang w:eastAsia="zh-CN"/>
              </w:rPr>
            </w:pPr>
            <w:r w:rsidRPr="00530290">
              <w:rPr>
                <w:rFonts w:asciiTheme="minorHAnsi" w:hAnsiTheme="minorHAnsi" w:cstheme="minorHAnsi"/>
                <w:sz w:val="20"/>
                <w:szCs w:val="20"/>
                <w:lang w:eastAsia="zh-CN"/>
              </w:rPr>
              <w:t xml:space="preserve">Λιμάνι </w:t>
            </w:r>
          </w:p>
          <w:p w:rsidR="00D57B1B" w:rsidRPr="00530290" w:rsidRDefault="00D57B1B" w:rsidP="00D57B1B">
            <w:pPr>
              <w:jc w:val="center"/>
              <w:rPr>
                <w:rFonts w:asciiTheme="minorHAnsi" w:hAnsiTheme="minorHAnsi" w:cstheme="minorHAnsi"/>
                <w:sz w:val="20"/>
                <w:szCs w:val="20"/>
                <w:lang w:eastAsia="zh-CN"/>
              </w:rPr>
            </w:pPr>
            <w:r w:rsidRPr="00530290">
              <w:rPr>
                <w:rFonts w:asciiTheme="minorHAnsi" w:hAnsiTheme="minorHAnsi" w:cstheme="minorHAnsi"/>
                <w:sz w:val="20"/>
                <w:szCs w:val="20"/>
                <w:lang w:eastAsia="zh-CN"/>
              </w:rPr>
              <w:t xml:space="preserve">ΤΚ 681 00 </w:t>
            </w:r>
          </w:p>
        </w:tc>
        <w:tc>
          <w:tcPr>
            <w:tcW w:w="1984" w:type="dxa"/>
            <w:tcBorders>
              <w:bottom w:val="single" w:sz="4" w:space="0" w:color="auto"/>
            </w:tcBorders>
            <w:vAlign w:val="center"/>
          </w:tcPr>
          <w:p w:rsidR="00D57B1B" w:rsidRPr="00530290" w:rsidRDefault="00D57B1B" w:rsidP="00D57B1B">
            <w:pPr>
              <w:jc w:val="center"/>
              <w:rPr>
                <w:rFonts w:asciiTheme="minorHAnsi" w:hAnsiTheme="minorHAnsi" w:cstheme="minorHAnsi"/>
                <w:sz w:val="20"/>
                <w:szCs w:val="20"/>
                <w:lang w:val="en-US" w:eastAsia="zh-CN"/>
              </w:rPr>
            </w:pPr>
            <w:r w:rsidRPr="00530290">
              <w:rPr>
                <w:rFonts w:asciiTheme="minorHAnsi" w:hAnsiTheme="minorHAnsi" w:cstheme="minorHAnsi"/>
                <w:sz w:val="20"/>
                <w:szCs w:val="20"/>
                <w:lang w:val="en-US" w:eastAsia="zh-CN"/>
              </w:rPr>
              <w:t>4.100</w:t>
            </w:r>
          </w:p>
        </w:tc>
        <w:tc>
          <w:tcPr>
            <w:tcW w:w="2268" w:type="dxa"/>
            <w:tcBorders>
              <w:bottom w:val="single" w:sz="4" w:space="0" w:color="auto"/>
            </w:tcBorders>
            <w:vAlign w:val="center"/>
          </w:tcPr>
          <w:p w:rsidR="00D57B1B" w:rsidRPr="00530290" w:rsidRDefault="00D57B1B" w:rsidP="00D57B1B">
            <w:pPr>
              <w:jc w:val="center"/>
              <w:rPr>
                <w:rFonts w:asciiTheme="minorHAnsi" w:hAnsiTheme="minorHAnsi" w:cstheme="minorHAnsi"/>
                <w:sz w:val="20"/>
                <w:szCs w:val="20"/>
                <w:lang w:eastAsia="zh-CN"/>
              </w:rPr>
            </w:pPr>
            <w:r w:rsidRPr="00530290">
              <w:rPr>
                <w:rFonts w:asciiTheme="minorHAnsi" w:hAnsiTheme="minorHAnsi" w:cstheme="minorHAnsi"/>
                <w:sz w:val="20"/>
                <w:szCs w:val="20"/>
                <w:lang w:eastAsia="zh-CN"/>
              </w:rPr>
              <w:t>4.100,00</w:t>
            </w:r>
          </w:p>
        </w:tc>
      </w:tr>
      <w:tr w:rsidR="00D57B1B" w:rsidRPr="00530290" w:rsidTr="00807A3B">
        <w:trPr>
          <w:jc w:val="center"/>
        </w:trPr>
        <w:tc>
          <w:tcPr>
            <w:tcW w:w="562" w:type="dxa"/>
            <w:tcBorders>
              <w:top w:val="nil"/>
              <w:left w:val="single" w:sz="4" w:space="0" w:color="000000"/>
              <w:bottom w:val="single" w:sz="4" w:space="0" w:color="auto"/>
              <w:right w:val="single" w:sz="4" w:space="0" w:color="000000"/>
            </w:tcBorders>
            <w:shd w:val="clear" w:color="000000" w:fill="FFFFFF"/>
            <w:vAlign w:val="center"/>
          </w:tcPr>
          <w:p w:rsidR="00D57B1B" w:rsidRPr="00530290" w:rsidRDefault="00D57B1B" w:rsidP="00D57B1B">
            <w:pPr>
              <w:rPr>
                <w:rFonts w:asciiTheme="minorHAnsi" w:hAnsiTheme="minorHAnsi" w:cstheme="minorHAnsi"/>
                <w:sz w:val="20"/>
                <w:szCs w:val="20"/>
                <w:lang w:val="en-US" w:eastAsia="zh-CN"/>
              </w:rPr>
            </w:pPr>
            <w:r w:rsidRPr="00530290">
              <w:rPr>
                <w:rFonts w:asciiTheme="minorHAnsi" w:hAnsiTheme="minorHAnsi" w:cstheme="minorHAnsi"/>
                <w:sz w:val="20"/>
                <w:szCs w:val="20"/>
                <w:lang w:eastAsia="zh-CN"/>
              </w:rPr>
              <w:t>1</w:t>
            </w:r>
            <w:r w:rsidRPr="00530290">
              <w:rPr>
                <w:rFonts w:asciiTheme="minorHAnsi" w:hAnsiTheme="minorHAnsi" w:cstheme="minorHAnsi"/>
                <w:sz w:val="20"/>
                <w:szCs w:val="20"/>
                <w:lang w:val="en-US" w:eastAsia="zh-CN"/>
              </w:rPr>
              <w:t>5</w:t>
            </w:r>
          </w:p>
        </w:tc>
        <w:tc>
          <w:tcPr>
            <w:tcW w:w="3691" w:type="dxa"/>
            <w:tcBorders>
              <w:top w:val="nil"/>
              <w:left w:val="single" w:sz="4" w:space="0" w:color="000000"/>
              <w:bottom w:val="single" w:sz="4" w:space="0" w:color="auto"/>
              <w:right w:val="single" w:sz="4" w:space="0" w:color="000000"/>
            </w:tcBorders>
            <w:shd w:val="clear" w:color="000000" w:fill="FFFFFF"/>
            <w:vAlign w:val="center"/>
          </w:tcPr>
          <w:p w:rsidR="00D57B1B" w:rsidRPr="00530290" w:rsidRDefault="00D57B1B" w:rsidP="00D57B1B">
            <w:pPr>
              <w:rPr>
                <w:rFonts w:asciiTheme="minorHAnsi" w:hAnsiTheme="minorHAnsi" w:cstheme="minorHAnsi"/>
                <w:sz w:val="20"/>
                <w:szCs w:val="20"/>
                <w:lang w:eastAsia="zh-CN"/>
              </w:rPr>
            </w:pPr>
            <w:r w:rsidRPr="00530290">
              <w:rPr>
                <w:rFonts w:asciiTheme="minorHAnsi" w:hAnsiTheme="minorHAnsi" w:cstheme="minorHAnsi"/>
                <w:sz w:val="20"/>
                <w:szCs w:val="20"/>
                <w:lang w:eastAsia="zh-CN"/>
              </w:rPr>
              <w:t>Χ.Υ. Αν. Μακεδονίας – Θράκης, Τμήμα Χ.Υ. Σερρών</w:t>
            </w:r>
          </w:p>
          <w:p w:rsidR="00D57B1B" w:rsidRPr="00530290" w:rsidRDefault="00D57B1B" w:rsidP="00D57B1B">
            <w:pPr>
              <w:rPr>
                <w:rFonts w:asciiTheme="minorHAnsi" w:hAnsiTheme="minorHAnsi" w:cstheme="minorHAnsi"/>
                <w:sz w:val="20"/>
                <w:szCs w:val="20"/>
                <w:lang w:eastAsia="zh-CN"/>
              </w:rPr>
            </w:pPr>
            <w:r w:rsidRPr="00530290">
              <w:rPr>
                <w:rFonts w:asciiTheme="minorHAnsi" w:hAnsiTheme="minorHAnsi" w:cstheme="minorHAnsi"/>
                <w:sz w:val="20"/>
                <w:szCs w:val="20"/>
              </w:rPr>
              <w:t>(</w:t>
            </w:r>
            <w:r w:rsidRPr="00530290">
              <w:rPr>
                <w:rFonts w:asciiTheme="minorHAnsi" w:hAnsiTheme="minorHAnsi" w:cstheme="minorHAnsi"/>
                <w:sz w:val="20"/>
                <w:szCs w:val="20"/>
                <w:lang w:val="en-US"/>
              </w:rPr>
              <w:t>NUTS</w:t>
            </w:r>
            <w:r w:rsidRPr="00530290">
              <w:rPr>
                <w:rFonts w:asciiTheme="minorHAnsi" w:hAnsiTheme="minorHAnsi" w:cstheme="minorHAnsi"/>
                <w:sz w:val="20"/>
                <w:szCs w:val="20"/>
              </w:rPr>
              <w:t xml:space="preserve">: </w:t>
            </w:r>
            <w:r w:rsidRPr="00530290">
              <w:rPr>
                <w:rFonts w:asciiTheme="minorHAnsi" w:hAnsiTheme="minorHAnsi" w:cstheme="minorHAnsi"/>
                <w:sz w:val="20"/>
                <w:szCs w:val="20"/>
                <w:lang w:val="en-US"/>
              </w:rPr>
              <w:t>EL</w:t>
            </w:r>
            <w:r w:rsidRPr="00530290">
              <w:rPr>
                <w:rFonts w:asciiTheme="minorHAnsi" w:hAnsiTheme="minorHAnsi" w:cstheme="minorHAnsi"/>
                <w:sz w:val="20"/>
                <w:szCs w:val="20"/>
              </w:rPr>
              <w:t>526)</w:t>
            </w:r>
          </w:p>
        </w:tc>
        <w:tc>
          <w:tcPr>
            <w:tcW w:w="2263" w:type="dxa"/>
            <w:tcBorders>
              <w:top w:val="nil"/>
              <w:left w:val="nil"/>
              <w:bottom w:val="single" w:sz="4" w:space="0" w:color="auto"/>
              <w:right w:val="single" w:sz="4" w:space="0" w:color="000000"/>
            </w:tcBorders>
            <w:shd w:val="clear" w:color="000000" w:fill="FFFFFF"/>
            <w:vAlign w:val="center"/>
          </w:tcPr>
          <w:p w:rsidR="00D57B1B" w:rsidRPr="00530290" w:rsidRDefault="00D57B1B" w:rsidP="00D57B1B">
            <w:pPr>
              <w:jc w:val="center"/>
              <w:rPr>
                <w:rFonts w:asciiTheme="minorHAnsi" w:hAnsiTheme="minorHAnsi" w:cstheme="minorHAnsi"/>
                <w:sz w:val="20"/>
                <w:szCs w:val="20"/>
                <w:lang w:eastAsia="zh-CN"/>
              </w:rPr>
            </w:pPr>
            <w:r w:rsidRPr="00530290">
              <w:rPr>
                <w:rFonts w:asciiTheme="minorHAnsi" w:hAnsiTheme="minorHAnsi" w:cstheme="minorHAnsi"/>
                <w:sz w:val="20"/>
                <w:szCs w:val="20"/>
                <w:lang w:eastAsia="zh-CN"/>
              </w:rPr>
              <w:t>Τέρμα Άνδρου,  </w:t>
            </w:r>
          </w:p>
          <w:p w:rsidR="00D57B1B" w:rsidRPr="00530290" w:rsidRDefault="00D57B1B" w:rsidP="00D57B1B">
            <w:pPr>
              <w:jc w:val="center"/>
              <w:rPr>
                <w:rFonts w:asciiTheme="minorHAnsi" w:hAnsiTheme="minorHAnsi" w:cstheme="minorHAnsi"/>
                <w:sz w:val="20"/>
                <w:szCs w:val="20"/>
                <w:lang w:eastAsia="zh-CN"/>
              </w:rPr>
            </w:pPr>
            <w:r w:rsidRPr="00530290">
              <w:rPr>
                <w:rFonts w:asciiTheme="minorHAnsi" w:hAnsiTheme="minorHAnsi" w:cstheme="minorHAnsi"/>
                <w:sz w:val="20"/>
                <w:szCs w:val="20"/>
                <w:lang w:eastAsia="zh-CN"/>
              </w:rPr>
              <w:t>ΤΚ 621 00</w:t>
            </w:r>
          </w:p>
        </w:tc>
        <w:tc>
          <w:tcPr>
            <w:tcW w:w="1984" w:type="dxa"/>
            <w:tcBorders>
              <w:bottom w:val="single" w:sz="4" w:space="0" w:color="auto"/>
            </w:tcBorders>
            <w:vAlign w:val="center"/>
          </w:tcPr>
          <w:p w:rsidR="00D57B1B" w:rsidRPr="00530290" w:rsidRDefault="00D57B1B" w:rsidP="00D57B1B">
            <w:pPr>
              <w:jc w:val="center"/>
              <w:rPr>
                <w:rFonts w:asciiTheme="minorHAnsi" w:hAnsiTheme="minorHAnsi" w:cstheme="minorHAnsi"/>
                <w:sz w:val="20"/>
                <w:szCs w:val="20"/>
                <w:lang w:val="en-US" w:eastAsia="zh-CN"/>
              </w:rPr>
            </w:pPr>
            <w:r w:rsidRPr="00530290">
              <w:rPr>
                <w:rFonts w:asciiTheme="minorHAnsi" w:hAnsiTheme="minorHAnsi" w:cstheme="minorHAnsi"/>
                <w:sz w:val="20"/>
                <w:szCs w:val="20"/>
                <w:lang w:eastAsia="zh-CN"/>
              </w:rPr>
              <w:t>3.</w:t>
            </w:r>
            <w:r w:rsidRPr="00530290">
              <w:rPr>
                <w:rFonts w:asciiTheme="minorHAnsi" w:hAnsiTheme="minorHAnsi" w:cstheme="minorHAnsi"/>
                <w:sz w:val="20"/>
                <w:szCs w:val="20"/>
                <w:lang w:val="en-US" w:eastAsia="zh-CN"/>
              </w:rPr>
              <w:t>500</w:t>
            </w:r>
          </w:p>
        </w:tc>
        <w:tc>
          <w:tcPr>
            <w:tcW w:w="2268" w:type="dxa"/>
            <w:tcBorders>
              <w:bottom w:val="single" w:sz="4" w:space="0" w:color="auto"/>
            </w:tcBorders>
            <w:vAlign w:val="center"/>
          </w:tcPr>
          <w:p w:rsidR="00D57B1B" w:rsidRPr="00530290" w:rsidRDefault="00D57B1B" w:rsidP="00D57B1B">
            <w:pPr>
              <w:jc w:val="center"/>
              <w:rPr>
                <w:rFonts w:asciiTheme="minorHAnsi" w:hAnsiTheme="minorHAnsi" w:cstheme="minorHAnsi"/>
                <w:sz w:val="20"/>
                <w:szCs w:val="20"/>
                <w:lang w:eastAsia="zh-CN"/>
              </w:rPr>
            </w:pPr>
            <w:r w:rsidRPr="00530290">
              <w:rPr>
                <w:rFonts w:asciiTheme="minorHAnsi" w:hAnsiTheme="minorHAnsi" w:cstheme="minorHAnsi"/>
                <w:sz w:val="20"/>
                <w:szCs w:val="20"/>
                <w:lang w:eastAsia="zh-CN"/>
              </w:rPr>
              <w:t>3.500,00</w:t>
            </w:r>
          </w:p>
        </w:tc>
      </w:tr>
      <w:tr w:rsidR="00D57B1B" w:rsidRPr="00530290" w:rsidTr="00807A3B">
        <w:trPr>
          <w:jc w:val="center"/>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tcPr>
          <w:p w:rsidR="00D57B1B" w:rsidRPr="00530290" w:rsidRDefault="00D57B1B" w:rsidP="00D57B1B">
            <w:pPr>
              <w:rPr>
                <w:rFonts w:asciiTheme="minorHAnsi" w:hAnsiTheme="minorHAnsi" w:cstheme="minorHAnsi"/>
                <w:sz w:val="20"/>
                <w:szCs w:val="20"/>
                <w:lang w:val="en-US" w:eastAsia="zh-CN"/>
              </w:rPr>
            </w:pPr>
            <w:r w:rsidRPr="00530290">
              <w:rPr>
                <w:rFonts w:asciiTheme="minorHAnsi" w:hAnsiTheme="minorHAnsi" w:cstheme="minorHAnsi"/>
                <w:sz w:val="20"/>
                <w:szCs w:val="20"/>
                <w:lang w:eastAsia="zh-CN"/>
              </w:rPr>
              <w:t>1</w:t>
            </w:r>
            <w:r w:rsidRPr="00530290">
              <w:rPr>
                <w:rFonts w:asciiTheme="minorHAnsi" w:hAnsiTheme="minorHAnsi" w:cstheme="minorHAnsi"/>
                <w:sz w:val="20"/>
                <w:szCs w:val="20"/>
                <w:lang w:val="en-US" w:eastAsia="zh-CN"/>
              </w:rPr>
              <w:t>6</w:t>
            </w:r>
          </w:p>
        </w:tc>
        <w:tc>
          <w:tcPr>
            <w:tcW w:w="3691" w:type="dxa"/>
            <w:tcBorders>
              <w:top w:val="single" w:sz="4" w:space="0" w:color="auto"/>
              <w:left w:val="single" w:sz="4" w:space="0" w:color="auto"/>
              <w:bottom w:val="single" w:sz="4" w:space="0" w:color="auto"/>
              <w:right w:val="single" w:sz="4" w:space="0" w:color="auto"/>
            </w:tcBorders>
            <w:shd w:val="clear" w:color="000000" w:fill="FFFFFF"/>
            <w:vAlign w:val="center"/>
          </w:tcPr>
          <w:p w:rsidR="00D57B1B" w:rsidRPr="00530290" w:rsidRDefault="00D57B1B" w:rsidP="00D57B1B">
            <w:pPr>
              <w:rPr>
                <w:rFonts w:asciiTheme="minorHAnsi" w:hAnsiTheme="minorHAnsi" w:cstheme="minorHAnsi"/>
                <w:sz w:val="20"/>
                <w:szCs w:val="20"/>
                <w:lang w:eastAsia="zh-CN"/>
              </w:rPr>
            </w:pPr>
            <w:r w:rsidRPr="00530290">
              <w:rPr>
                <w:rFonts w:asciiTheme="minorHAnsi" w:hAnsiTheme="minorHAnsi" w:cstheme="minorHAnsi"/>
                <w:sz w:val="20"/>
                <w:szCs w:val="20"/>
                <w:lang w:eastAsia="zh-CN"/>
              </w:rPr>
              <w:t>Χ.Υ. Αν. Μακεδονίας – Θράκης, Τμήμα Χ.Υ. Καβάλας</w:t>
            </w:r>
          </w:p>
          <w:p w:rsidR="00D57B1B" w:rsidRPr="00530290" w:rsidRDefault="00D57B1B" w:rsidP="00D57B1B">
            <w:pPr>
              <w:rPr>
                <w:rFonts w:asciiTheme="minorHAnsi" w:hAnsiTheme="minorHAnsi" w:cstheme="minorHAnsi"/>
                <w:sz w:val="20"/>
                <w:szCs w:val="20"/>
                <w:lang w:eastAsia="zh-CN"/>
              </w:rPr>
            </w:pPr>
            <w:r w:rsidRPr="00530290">
              <w:rPr>
                <w:rFonts w:asciiTheme="minorHAnsi" w:hAnsiTheme="minorHAnsi" w:cstheme="minorHAnsi"/>
                <w:sz w:val="20"/>
                <w:szCs w:val="20"/>
              </w:rPr>
              <w:t>(</w:t>
            </w:r>
            <w:r w:rsidRPr="00530290">
              <w:rPr>
                <w:rFonts w:asciiTheme="minorHAnsi" w:hAnsiTheme="minorHAnsi" w:cstheme="minorHAnsi"/>
                <w:sz w:val="20"/>
                <w:szCs w:val="20"/>
                <w:lang w:val="en-US"/>
              </w:rPr>
              <w:t>NUTS: EL515)</w:t>
            </w:r>
          </w:p>
        </w:tc>
        <w:tc>
          <w:tcPr>
            <w:tcW w:w="2263" w:type="dxa"/>
            <w:tcBorders>
              <w:top w:val="single" w:sz="4" w:space="0" w:color="auto"/>
              <w:left w:val="single" w:sz="4" w:space="0" w:color="auto"/>
              <w:bottom w:val="single" w:sz="4" w:space="0" w:color="auto"/>
              <w:right w:val="single" w:sz="4" w:space="0" w:color="auto"/>
            </w:tcBorders>
            <w:shd w:val="clear" w:color="000000" w:fill="FFFFFF"/>
            <w:vAlign w:val="center"/>
          </w:tcPr>
          <w:p w:rsidR="00D57B1B" w:rsidRPr="00530290" w:rsidRDefault="00D57B1B" w:rsidP="00D57B1B">
            <w:pPr>
              <w:jc w:val="center"/>
              <w:rPr>
                <w:rFonts w:asciiTheme="minorHAnsi" w:hAnsiTheme="minorHAnsi" w:cstheme="minorHAnsi"/>
                <w:sz w:val="20"/>
                <w:szCs w:val="20"/>
                <w:lang w:eastAsia="zh-CN"/>
              </w:rPr>
            </w:pPr>
            <w:r w:rsidRPr="00530290">
              <w:rPr>
                <w:rFonts w:asciiTheme="minorHAnsi" w:hAnsiTheme="minorHAnsi" w:cstheme="minorHAnsi"/>
                <w:sz w:val="20"/>
                <w:szCs w:val="20"/>
                <w:lang w:eastAsia="zh-CN"/>
              </w:rPr>
              <w:t xml:space="preserve">Πλ. Καραολή, </w:t>
            </w:r>
          </w:p>
          <w:p w:rsidR="00D57B1B" w:rsidRPr="00530290" w:rsidRDefault="00D57B1B" w:rsidP="00D57B1B">
            <w:pPr>
              <w:jc w:val="center"/>
              <w:rPr>
                <w:rFonts w:asciiTheme="minorHAnsi" w:hAnsiTheme="minorHAnsi" w:cstheme="minorHAnsi"/>
                <w:sz w:val="20"/>
                <w:szCs w:val="20"/>
                <w:lang w:eastAsia="zh-CN"/>
              </w:rPr>
            </w:pPr>
            <w:r w:rsidRPr="00530290">
              <w:rPr>
                <w:rFonts w:asciiTheme="minorHAnsi" w:hAnsiTheme="minorHAnsi" w:cstheme="minorHAnsi"/>
                <w:sz w:val="20"/>
                <w:szCs w:val="20"/>
                <w:lang w:eastAsia="zh-CN"/>
              </w:rPr>
              <w:t>ΤΚ 651 10</w:t>
            </w:r>
          </w:p>
        </w:tc>
        <w:tc>
          <w:tcPr>
            <w:tcW w:w="1984" w:type="dxa"/>
            <w:tcBorders>
              <w:top w:val="single" w:sz="4" w:space="0" w:color="auto"/>
              <w:left w:val="single" w:sz="4" w:space="0" w:color="auto"/>
              <w:bottom w:val="single" w:sz="4" w:space="0" w:color="auto"/>
            </w:tcBorders>
            <w:vAlign w:val="center"/>
          </w:tcPr>
          <w:p w:rsidR="00D57B1B" w:rsidRPr="00530290" w:rsidRDefault="00D57B1B" w:rsidP="00D57B1B">
            <w:pPr>
              <w:jc w:val="center"/>
              <w:rPr>
                <w:rFonts w:asciiTheme="minorHAnsi" w:hAnsiTheme="minorHAnsi" w:cstheme="minorHAnsi"/>
                <w:sz w:val="20"/>
                <w:szCs w:val="20"/>
                <w:lang w:val="en-US" w:eastAsia="zh-CN"/>
              </w:rPr>
            </w:pPr>
            <w:r w:rsidRPr="00530290">
              <w:rPr>
                <w:rFonts w:asciiTheme="minorHAnsi" w:hAnsiTheme="minorHAnsi" w:cstheme="minorHAnsi"/>
                <w:sz w:val="20"/>
                <w:szCs w:val="20"/>
                <w:lang w:eastAsia="zh-CN"/>
              </w:rPr>
              <w:t>3.</w:t>
            </w:r>
            <w:r w:rsidRPr="00530290">
              <w:rPr>
                <w:rFonts w:asciiTheme="minorHAnsi" w:hAnsiTheme="minorHAnsi" w:cstheme="minorHAnsi"/>
                <w:sz w:val="20"/>
                <w:szCs w:val="20"/>
                <w:lang w:val="en-US" w:eastAsia="zh-CN"/>
              </w:rPr>
              <w:t>500</w:t>
            </w:r>
          </w:p>
        </w:tc>
        <w:tc>
          <w:tcPr>
            <w:tcW w:w="2268" w:type="dxa"/>
            <w:tcBorders>
              <w:top w:val="single" w:sz="4" w:space="0" w:color="auto"/>
              <w:left w:val="single" w:sz="4" w:space="0" w:color="auto"/>
              <w:bottom w:val="single" w:sz="4" w:space="0" w:color="auto"/>
            </w:tcBorders>
            <w:vAlign w:val="center"/>
          </w:tcPr>
          <w:p w:rsidR="00D57B1B" w:rsidRPr="00530290" w:rsidRDefault="00D57B1B" w:rsidP="00D57B1B">
            <w:pPr>
              <w:jc w:val="center"/>
              <w:rPr>
                <w:rFonts w:asciiTheme="minorHAnsi" w:hAnsiTheme="minorHAnsi" w:cstheme="minorHAnsi"/>
                <w:sz w:val="20"/>
                <w:szCs w:val="20"/>
                <w:lang w:eastAsia="zh-CN"/>
              </w:rPr>
            </w:pPr>
            <w:r w:rsidRPr="00530290">
              <w:rPr>
                <w:rFonts w:asciiTheme="minorHAnsi" w:hAnsiTheme="minorHAnsi" w:cstheme="minorHAnsi"/>
                <w:sz w:val="20"/>
                <w:szCs w:val="20"/>
                <w:lang w:eastAsia="zh-CN"/>
              </w:rPr>
              <w:t>3.500,00</w:t>
            </w:r>
          </w:p>
        </w:tc>
      </w:tr>
      <w:tr w:rsidR="00D57B1B" w:rsidRPr="00530290" w:rsidTr="00807A3B">
        <w:trPr>
          <w:jc w:val="center"/>
        </w:trPr>
        <w:tc>
          <w:tcPr>
            <w:tcW w:w="562" w:type="dxa"/>
            <w:tcBorders>
              <w:top w:val="single" w:sz="4" w:space="0" w:color="auto"/>
              <w:left w:val="single" w:sz="4" w:space="0" w:color="000000"/>
              <w:bottom w:val="single" w:sz="4" w:space="0" w:color="000000"/>
              <w:right w:val="single" w:sz="4" w:space="0" w:color="000000"/>
            </w:tcBorders>
            <w:shd w:val="clear" w:color="000000" w:fill="FFFFFF"/>
            <w:vAlign w:val="center"/>
          </w:tcPr>
          <w:p w:rsidR="00D57B1B" w:rsidRPr="00530290" w:rsidRDefault="00D57B1B" w:rsidP="00D57B1B">
            <w:pPr>
              <w:rPr>
                <w:rFonts w:asciiTheme="minorHAnsi" w:hAnsiTheme="minorHAnsi" w:cstheme="minorHAnsi"/>
                <w:sz w:val="20"/>
                <w:szCs w:val="20"/>
                <w:lang w:val="en-US" w:eastAsia="zh-CN"/>
              </w:rPr>
            </w:pPr>
            <w:r w:rsidRPr="00530290">
              <w:rPr>
                <w:rFonts w:asciiTheme="minorHAnsi" w:hAnsiTheme="minorHAnsi" w:cstheme="minorHAnsi"/>
                <w:sz w:val="20"/>
                <w:szCs w:val="20"/>
                <w:lang w:eastAsia="zh-CN"/>
              </w:rPr>
              <w:t>1</w:t>
            </w:r>
            <w:r w:rsidRPr="00530290">
              <w:rPr>
                <w:rFonts w:asciiTheme="minorHAnsi" w:hAnsiTheme="minorHAnsi" w:cstheme="minorHAnsi"/>
                <w:sz w:val="20"/>
                <w:szCs w:val="20"/>
                <w:lang w:val="en-US" w:eastAsia="zh-CN"/>
              </w:rPr>
              <w:t>7</w:t>
            </w:r>
          </w:p>
        </w:tc>
        <w:tc>
          <w:tcPr>
            <w:tcW w:w="3691" w:type="dxa"/>
            <w:tcBorders>
              <w:top w:val="single" w:sz="4" w:space="0" w:color="auto"/>
              <w:left w:val="single" w:sz="4" w:space="0" w:color="000000"/>
              <w:bottom w:val="single" w:sz="4" w:space="0" w:color="000000"/>
              <w:right w:val="single" w:sz="4" w:space="0" w:color="000000"/>
            </w:tcBorders>
            <w:shd w:val="clear" w:color="000000" w:fill="FFFFFF"/>
            <w:vAlign w:val="center"/>
          </w:tcPr>
          <w:p w:rsidR="00D57B1B" w:rsidRPr="00530290" w:rsidRDefault="00D57B1B" w:rsidP="00D57B1B">
            <w:pPr>
              <w:rPr>
                <w:rFonts w:asciiTheme="minorHAnsi" w:hAnsiTheme="minorHAnsi" w:cstheme="minorHAnsi"/>
                <w:sz w:val="20"/>
                <w:szCs w:val="20"/>
                <w:lang w:eastAsia="zh-CN"/>
              </w:rPr>
            </w:pPr>
            <w:r w:rsidRPr="00530290">
              <w:rPr>
                <w:rFonts w:asciiTheme="minorHAnsi" w:hAnsiTheme="minorHAnsi" w:cstheme="minorHAnsi"/>
                <w:sz w:val="20"/>
                <w:szCs w:val="20"/>
                <w:lang w:eastAsia="zh-CN"/>
              </w:rPr>
              <w:t>Χ.Υ. Αν. Μακεδονίας – Θράκης, Αυτ. Γραφείο Χ.Υ. Ξάνθης</w:t>
            </w:r>
          </w:p>
          <w:p w:rsidR="00D57B1B" w:rsidRPr="00530290" w:rsidRDefault="00D57B1B" w:rsidP="00D57B1B">
            <w:pPr>
              <w:rPr>
                <w:rFonts w:asciiTheme="minorHAnsi" w:hAnsiTheme="minorHAnsi" w:cstheme="minorHAnsi"/>
                <w:sz w:val="20"/>
                <w:szCs w:val="20"/>
                <w:lang w:eastAsia="zh-CN"/>
              </w:rPr>
            </w:pPr>
            <w:r w:rsidRPr="00530290">
              <w:rPr>
                <w:rFonts w:asciiTheme="minorHAnsi" w:hAnsiTheme="minorHAnsi" w:cstheme="minorHAnsi"/>
                <w:sz w:val="20"/>
                <w:szCs w:val="20"/>
              </w:rPr>
              <w:t>(</w:t>
            </w:r>
            <w:r w:rsidRPr="00530290">
              <w:rPr>
                <w:rFonts w:asciiTheme="minorHAnsi" w:hAnsiTheme="minorHAnsi" w:cstheme="minorHAnsi"/>
                <w:sz w:val="20"/>
                <w:szCs w:val="20"/>
                <w:lang w:val="en-US"/>
              </w:rPr>
              <w:t>NUTS</w:t>
            </w:r>
            <w:r w:rsidRPr="00530290">
              <w:rPr>
                <w:rFonts w:asciiTheme="minorHAnsi" w:hAnsiTheme="minorHAnsi" w:cstheme="minorHAnsi"/>
                <w:sz w:val="20"/>
                <w:szCs w:val="20"/>
              </w:rPr>
              <w:t xml:space="preserve">: </w:t>
            </w:r>
            <w:r w:rsidRPr="00530290">
              <w:rPr>
                <w:rFonts w:asciiTheme="minorHAnsi" w:hAnsiTheme="minorHAnsi" w:cstheme="minorHAnsi"/>
                <w:sz w:val="20"/>
                <w:szCs w:val="20"/>
                <w:lang w:val="en-US"/>
              </w:rPr>
              <w:t>EL</w:t>
            </w:r>
            <w:r w:rsidRPr="00530290">
              <w:rPr>
                <w:rFonts w:asciiTheme="minorHAnsi" w:hAnsiTheme="minorHAnsi" w:cstheme="minorHAnsi"/>
                <w:sz w:val="20"/>
                <w:szCs w:val="20"/>
              </w:rPr>
              <w:t>512)</w:t>
            </w:r>
          </w:p>
        </w:tc>
        <w:tc>
          <w:tcPr>
            <w:tcW w:w="2263" w:type="dxa"/>
            <w:tcBorders>
              <w:top w:val="single" w:sz="4" w:space="0" w:color="auto"/>
              <w:left w:val="nil"/>
              <w:bottom w:val="single" w:sz="4" w:space="0" w:color="000000"/>
              <w:right w:val="single" w:sz="4" w:space="0" w:color="000000"/>
            </w:tcBorders>
            <w:shd w:val="clear" w:color="000000" w:fill="FFFFFF"/>
            <w:vAlign w:val="center"/>
          </w:tcPr>
          <w:p w:rsidR="00D57B1B" w:rsidRPr="00530290" w:rsidRDefault="00D57B1B" w:rsidP="00D57B1B">
            <w:pPr>
              <w:jc w:val="center"/>
              <w:rPr>
                <w:rFonts w:asciiTheme="minorHAnsi" w:hAnsiTheme="minorHAnsi" w:cstheme="minorHAnsi"/>
                <w:sz w:val="20"/>
                <w:szCs w:val="20"/>
                <w:lang w:eastAsia="zh-CN"/>
              </w:rPr>
            </w:pPr>
            <w:r w:rsidRPr="00530290">
              <w:rPr>
                <w:rFonts w:asciiTheme="minorHAnsi" w:hAnsiTheme="minorHAnsi" w:cstheme="minorHAnsi"/>
                <w:sz w:val="20"/>
                <w:szCs w:val="20"/>
                <w:lang w:eastAsia="zh-CN"/>
              </w:rPr>
              <w:t xml:space="preserve">Μεσολογγίου 13, </w:t>
            </w:r>
          </w:p>
          <w:p w:rsidR="00D57B1B" w:rsidRPr="00530290" w:rsidRDefault="00D57B1B" w:rsidP="00D57B1B">
            <w:pPr>
              <w:jc w:val="center"/>
              <w:rPr>
                <w:rFonts w:asciiTheme="minorHAnsi" w:hAnsiTheme="minorHAnsi" w:cstheme="minorHAnsi"/>
                <w:sz w:val="20"/>
                <w:szCs w:val="20"/>
                <w:lang w:eastAsia="zh-CN"/>
              </w:rPr>
            </w:pPr>
            <w:r w:rsidRPr="00530290">
              <w:rPr>
                <w:rFonts w:asciiTheme="minorHAnsi" w:hAnsiTheme="minorHAnsi" w:cstheme="minorHAnsi"/>
                <w:sz w:val="20"/>
                <w:szCs w:val="20"/>
                <w:lang w:eastAsia="zh-CN"/>
              </w:rPr>
              <w:t>ΤΚ 671 32</w:t>
            </w:r>
          </w:p>
        </w:tc>
        <w:tc>
          <w:tcPr>
            <w:tcW w:w="1984" w:type="dxa"/>
            <w:tcBorders>
              <w:top w:val="single" w:sz="4" w:space="0" w:color="auto"/>
            </w:tcBorders>
            <w:vAlign w:val="center"/>
          </w:tcPr>
          <w:p w:rsidR="00D57B1B" w:rsidRPr="00530290" w:rsidRDefault="00D57B1B" w:rsidP="00D57B1B">
            <w:pPr>
              <w:jc w:val="center"/>
              <w:rPr>
                <w:rFonts w:asciiTheme="minorHAnsi" w:hAnsiTheme="minorHAnsi" w:cstheme="minorHAnsi"/>
                <w:sz w:val="20"/>
                <w:szCs w:val="20"/>
                <w:lang w:val="en-US" w:eastAsia="zh-CN"/>
              </w:rPr>
            </w:pPr>
            <w:r w:rsidRPr="00530290">
              <w:rPr>
                <w:rFonts w:asciiTheme="minorHAnsi" w:hAnsiTheme="minorHAnsi" w:cstheme="minorHAnsi"/>
                <w:sz w:val="20"/>
                <w:szCs w:val="20"/>
                <w:lang w:val="en-US" w:eastAsia="zh-CN"/>
              </w:rPr>
              <w:t>3.100</w:t>
            </w:r>
          </w:p>
        </w:tc>
        <w:tc>
          <w:tcPr>
            <w:tcW w:w="2268" w:type="dxa"/>
            <w:tcBorders>
              <w:top w:val="single" w:sz="4" w:space="0" w:color="auto"/>
            </w:tcBorders>
            <w:vAlign w:val="center"/>
          </w:tcPr>
          <w:p w:rsidR="00D57B1B" w:rsidRPr="00530290" w:rsidRDefault="00D57B1B" w:rsidP="00D57B1B">
            <w:pPr>
              <w:jc w:val="center"/>
              <w:rPr>
                <w:rFonts w:asciiTheme="minorHAnsi" w:hAnsiTheme="minorHAnsi" w:cstheme="minorHAnsi"/>
                <w:sz w:val="20"/>
                <w:szCs w:val="20"/>
                <w:lang w:eastAsia="zh-CN"/>
              </w:rPr>
            </w:pPr>
            <w:r w:rsidRPr="00530290">
              <w:rPr>
                <w:rFonts w:asciiTheme="minorHAnsi" w:hAnsiTheme="minorHAnsi" w:cstheme="minorHAnsi"/>
                <w:sz w:val="20"/>
                <w:szCs w:val="20"/>
                <w:lang w:eastAsia="zh-CN"/>
              </w:rPr>
              <w:t>3.100,00</w:t>
            </w:r>
          </w:p>
        </w:tc>
      </w:tr>
      <w:tr w:rsidR="00D57B1B" w:rsidRPr="00530290" w:rsidTr="00807A3B">
        <w:trPr>
          <w:jc w:val="center"/>
        </w:trPr>
        <w:tc>
          <w:tcPr>
            <w:tcW w:w="562" w:type="dxa"/>
            <w:tcBorders>
              <w:top w:val="nil"/>
              <w:left w:val="single" w:sz="4" w:space="0" w:color="000000"/>
              <w:bottom w:val="single" w:sz="4" w:space="0" w:color="000000"/>
              <w:right w:val="single" w:sz="4" w:space="0" w:color="000000"/>
            </w:tcBorders>
            <w:shd w:val="clear" w:color="000000" w:fill="FFFFFF"/>
            <w:vAlign w:val="center"/>
          </w:tcPr>
          <w:p w:rsidR="00D57B1B" w:rsidRPr="00530290" w:rsidRDefault="00D57B1B" w:rsidP="00D57B1B">
            <w:pPr>
              <w:rPr>
                <w:rFonts w:asciiTheme="minorHAnsi" w:hAnsiTheme="minorHAnsi" w:cstheme="minorHAnsi"/>
                <w:sz w:val="20"/>
                <w:szCs w:val="20"/>
                <w:lang w:val="en-US" w:eastAsia="zh-CN"/>
              </w:rPr>
            </w:pPr>
            <w:r w:rsidRPr="00530290">
              <w:rPr>
                <w:rFonts w:asciiTheme="minorHAnsi" w:hAnsiTheme="minorHAnsi" w:cstheme="minorHAnsi"/>
                <w:sz w:val="20"/>
                <w:szCs w:val="20"/>
                <w:lang w:val="en-US" w:eastAsia="zh-CN"/>
              </w:rPr>
              <w:t>18</w:t>
            </w:r>
          </w:p>
        </w:tc>
        <w:tc>
          <w:tcPr>
            <w:tcW w:w="3691" w:type="dxa"/>
            <w:tcBorders>
              <w:top w:val="nil"/>
              <w:left w:val="single" w:sz="4" w:space="0" w:color="000000"/>
              <w:bottom w:val="single" w:sz="4" w:space="0" w:color="000000"/>
              <w:right w:val="single" w:sz="4" w:space="0" w:color="000000"/>
            </w:tcBorders>
            <w:shd w:val="clear" w:color="000000" w:fill="FFFFFF"/>
            <w:vAlign w:val="center"/>
          </w:tcPr>
          <w:p w:rsidR="00D57B1B" w:rsidRPr="00530290" w:rsidRDefault="00D57B1B" w:rsidP="00D57B1B">
            <w:pPr>
              <w:rPr>
                <w:rFonts w:asciiTheme="minorHAnsi" w:hAnsiTheme="minorHAnsi" w:cstheme="minorHAnsi"/>
                <w:sz w:val="20"/>
                <w:szCs w:val="20"/>
                <w:lang w:val="en-US" w:eastAsia="zh-CN"/>
              </w:rPr>
            </w:pPr>
            <w:r w:rsidRPr="00530290">
              <w:rPr>
                <w:rFonts w:asciiTheme="minorHAnsi" w:hAnsiTheme="minorHAnsi" w:cstheme="minorHAnsi"/>
                <w:sz w:val="20"/>
                <w:szCs w:val="20"/>
                <w:lang w:eastAsia="zh-CN"/>
              </w:rPr>
              <w:t>Χ</w:t>
            </w:r>
            <w:r w:rsidRPr="00530290">
              <w:rPr>
                <w:rFonts w:asciiTheme="minorHAnsi" w:hAnsiTheme="minorHAnsi" w:cstheme="minorHAnsi"/>
                <w:sz w:val="20"/>
                <w:szCs w:val="20"/>
                <w:lang w:val="en-US" w:eastAsia="zh-CN"/>
              </w:rPr>
              <w:t>.</w:t>
            </w:r>
            <w:r w:rsidRPr="00530290">
              <w:rPr>
                <w:rFonts w:asciiTheme="minorHAnsi" w:hAnsiTheme="minorHAnsi" w:cstheme="minorHAnsi"/>
                <w:sz w:val="20"/>
                <w:szCs w:val="20"/>
                <w:lang w:eastAsia="zh-CN"/>
              </w:rPr>
              <w:t>Υ</w:t>
            </w:r>
            <w:r w:rsidRPr="00530290">
              <w:rPr>
                <w:rFonts w:asciiTheme="minorHAnsi" w:hAnsiTheme="minorHAnsi" w:cstheme="minorHAnsi"/>
                <w:sz w:val="20"/>
                <w:szCs w:val="20"/>
                <w:lang w:val="en-US" w:eastAsia="zh-CN"/>
              </w:rPr>
              <w:t xml:space="preserve">. </w:t>
            </w:r>
            <w:r w:rsidRPr="00530290">
              <w:rPr>
                <w:rFonts w:asciiTheme="minorHAnsi" w:hAnsiTheme="minorHAnsi" w:cstheme="minorHAnsi"/>
                <w:sz w:val="20"/>
                <w:szCs w:val="20"/>
                <w:lang w:eastAsia="zh-CN"/>
              </w:rPr>
              <w:t>Λιβαδειάς</w:t>
            </w:r>
          </w:p>
          <w:p w:rsidR="00D57B1B" w:rsidRPr="00530290" w:rsidRDefault="00D57B1B" w:rsidP="00D57B1B">
            <w:pPr>
              <w:rPr>
                <w:rFonts w:asciiTheme="minorHAnsi" w:hAnsiTheme="minorHAnsi" w:cstheme="minorHAnsi"/>
                <w:sz w:val="20"/>
                <w:szCs w:val="20"/>
                <w:lang w:val="en-US" w:eastAsia="zh-CN"/>
              </w:rPr>
            </w:pPr>
            <w:r w:rsidRPr="00530290">
              <w:rPr>
                <w:rFonts w:asciiTheme="minorHAnsi" w:hAnsiTheme="minorHAnsi" w:cstheme="minorHAnsi"/>
                <w:sz w:val="20"/>
                <w:szCs w:val="20"/>
                <w:lang w:val="en-US"/>
              </w:rPr>
              <w:t>(NUTS: EL641)</w:t>
            </w:r>
          </w:p>
        </w:tc>
        <w:tc>
          <w:tcPr>
            <w:tcW w:w="2263" w:type="dxa"/>
            <w:tcBorders>
              <w:top w:val="nil"/>
              <w:left w:val="nil"/>
              <w:bottom w:val="single" w:sz="4" w:space="0" w:color="000000"/>
              <w:right w:val="single" w:sz="4" w:space="0" w:color="000000"/>
            </w:tcBorders>
            <w:shd w:val="clear" w:color="000000" w:fill="FFFFFF"/>
            <w:vAlign w:val="center"/>
          </w:tcPr>
          <w:p w:rsidR="00D57B1B" w:rsidRPr="00530290" w:rsidRDefault="00D57B1B" w:rsidP="00D57B1B">
            <w:pPr>
              <w:jc w:val="center"/>
              <w:rPr>
                <w:rFonts w:asciiTheme="minorHAnsi" w:hAnsiTheme="minorHAnsi" w:cstheme="minorHAnsi"/>
                <w:sz w:val="20"/>
                <w:szCs w:val="20"/>
                <w:lang w:eastAsia="zh-CN"/>
              </w:rPr>
            </w:pPr>
            <w:r w:rsidRPr="00530290">
              <w:rPr>
                <w:rFonts w:asciiTheme="minorHAnsi" w:hAnsiTheme="minorHAnsi" w:cstheme="minorHAnsi"/>
                <w:sz w:val="20"/>
                <w:szCs w:val="20"/>
                <w:lang w:eastAsia="zh-CN"/>
              </w:rPr>
              <w:t xml:space="preserve">Φιλολάου 2, </w:t>
            </w:r>
          </w:p>
          <w:p w:rsidR="00D57B1B" w:rsidRPr="00530290" w:rsidRDefault="00D57B1B" w:rsidP="00D57B1B">
            <w:pPr>
              <w:jc w:val="center"/>
              <w:rPr>
                <w:rFonts w:asciiTheme="minorHAnsi" w:hAnsiTheme="minorHAnsi" w:cstheme="minorHAnsi"/>
                <w:sz w:val="20"/>
                <w:szCs w:val="20"/>
                <w:lang w:eastAsia="zh-CN"/>
              </w:rPr>
            </w:pPr>
            <w:r w:rsidRPr="00530290">
              <w:rPr>
                <w:rFonts w:asciiTheme="minorHAnsi" w:hAnsiTheme="minorHAnsi" w:cstheme="minorHAnsi"/>
                <w:sz w:val="20"/>
                <w:szCs w:val="20"/>
                <w:lang w:eastAsia="zh-CN"/>
              </w:rPr>
              <w:t>ΤΚ 321 00</w:t>
            </w:r>
          </w:p>
        </w:tc>
        <w:tc>
          <w:tcPr>
            <w:tcW w:w="1984" w:type="dxa"/>
            <w:vAlign w:val="center"/>
          </w:tcPr>
          <w:p w:rsidR="00D57B1B" w:rsidRPr="00530290" w:rsidRDefault="00D57B1B" w:rsidP="00D57B1B">
            <w:pPr>
              <w:jc w:val="center"/>
              <w:rPr>
                <w:rFonts w:asciiTheme="minorHAnsi" w:hAnsiTheme="minorHAnsi" w:cstheme="minorHAnsi"/>
                <w:sz w:val="20"/>
                <w:szCs w:val="20"/>
                <w:lang w:val="en-US" w:eastAsia="zh-CN"/>
              </w:rPr>
            </w:pPr>
            <w:r w:rsidRPr="00530290">
              <w:rPr>
                <w:rFonts w:asciiTheme="minorHAnsi" w:hAnsiTheme="minorHAnsi" w:cstheme="minorHAnsi"/>
                <w:sz w:val="20"/>
                <w:szCs w:val="20"/>
                <w:lang w:val="en-US" w:eastAsia="zh-CN"/>
              </w:rPr>
              <w:t>3.100</w:t>
            </w:r>
          </w:p>
        </w:tc>
        <w:tc>
          <w:tcPr>
            <w:tcW w:w="2268" w:type="dxa"/>
            <w:vAlign w:val="center"/>
          </w:tcPr>
          <w:p w:rsidR="00D57B1B" w:rsidRPr="00530290" w:rsidRDefault="00D57B1B" w:rsidP="00D57B1B">
            <w:pPr>
              <w:jc w:val="center"/>
              <w:rPr>
                <w:rFonts w:asciiTheme="minorHAnsi" w:hAnsiTheme="minorHAnsi" w:cstheme="minorHAnsi"/>
                <w:sz w:val="20"/>
                <w:szCs w:val="20"/>
                <w:lang w:eastAsia="zh-CN"/>
              </w:rPr>
            </w:pPr>
            <w:r w:rsidRPr="00530290">
              <w:rPr>
                <w:rFonts w:asciiTheme="minorHAnsi" w:hAnsiTheme="minorHAnsi" w:cstheme="minorHAnsi"/>
                <w:sz w:val="20"/>
                <w:szCs w:val="20"/>
                <w:lang w:eastAsia="zh-CN"/>
              </w:rPr>
              <w:t>3.100,00</w:t>
            </w:r>
          </w:p>
        </w:tc>
      </w:tr>
      <w:tr w:rsidR="00D57B1B" w:rsidRPr="00530290" w:rsidTr="00807A3B">
        <w:trPr>
          <w:jc w:val="center"/>
        </w:trPr>
        <w:tc>
          <w:tcPr>
            <w:tcW w:w="562" w:type="dxa"/>
            <w:tcBorders>
              <w:top w:val="nil"/>
              <w:left w:val="single" w:sz="4" w:space="0" w:color="000000"/>
              <w:bottom w:val="single" w:sz="4" w:space="0" w:color="000000"/>
              <w:right w:val="single" w:sz="4" w:space="0" w:color="000000"/>
            </w:tcBorders>
            <w:shd w:val="clear" w:color="000000" w:fill="FFFFFF"/>
            <w:vAlign w:val="center"/>
          </w:tcPr>
          <w:p w:rsidR="00D57B1B" w:rsidRPr="00530290" w:rsidRDefault="00D57B1B" w:rsidP="00D57B1B">
            <w:pPr>
              <w:rPr>
                <w:rFonts w:asciiTheme="minorHAnsi" w:hAnsiTheme="minorHAnsi" w:cstheme="minorHAnsi"/>
                <w:sz w:val="20"/>
                <w:szCs w:val="20"/>
                <w:lang w:val="en-US" w:eastAsia="zh-CN"/>
              </w:rPr>
            </w:pPr>
            <w:r w:rsidRPr="00530290">
              <w:rPr>
                <w:rFonts w:asciiTheme="minorHAnsi" w:hAnsiTheme="minorHAnsi" w:cstheme="minorHAnsi"/>
                <w:sz w:val="20"/>
                <w:szCs w:val="20"/>
                <w:lang w:val="en-US" w:eastAsia="zh-CN"/>
              </w:rPr>
              <w:t>19</w:t>
            </w:r>
          </w:p>
        </w:tc>
        <w:tc>
          <w:tcPr>
            <w:tcW w:w="3691" w:type="dxa"/>
            <w:tcBorders>
              <w:top w:val="nil"/>
              <w:left w:val="single" w:sz="4" w:space="0" w:color="000000"/>
              <w:bottom w:val="single" w:sz="4" w:space="0" w:color="000000"/>
              <w:right w:val="single" w:sz="4" w:space="0" w:color="000000"/>
            </w:tcBorders>
            <w:shd w:val="clear" w:color="000000" w:fill="FFFFFF"/>
            <w:vAlign w:val="center"/>
          </w:tcPr>
          <w:p w:rsidR="00D57B1B" w:rsidRPr="00530290" w:rsidRDefault="00D57B1B" w:rsidP="00D57B1B">
            <w:pPr>
              <w:rPr>
                <w:rFonts w:asciiTheme="minorHAnsi" w:hAnsiTheme="minorHAnsi" w:cstheme="minorHAnsi"/>
                <w:sz w:val="20"/>
                <w:szCs w:val="20"/>
                <w:lang w:eastAsia="zh-CN"/>
              </w:rPr>
            </w:pPr>
            <w:r w:rsidRPr="00530290">
              <w:rPr>
                <w:rFonts w:asciiTheme="minorHAnsi" w:hAnsiTheme="minorHAnsi" w:cstheme="minorHAnsi"/>
                <w:sz w:val="20"/>
                <w:szCs w:val="20"/>
                <w:lang w:eastAsia="zh-CN"/>
              </w:rPr>
              <w:t>Χ.Υ. Λιβαδειάς</w:t>
            </w:r>
            <w:r>
              <w:rPr>
                <w:rFonts w:asciiTheme="minorHAnsi" w:hAnsiTheme="minorHAnsi" w:cstheme="minorHAnsi"/>
                <w:sz w:val="20"/>
                <w:szCs w:val="20"/>
                <w:lang w:eastAsia="zh-CN"/>
              </w:rPr>
              <w:t xml:space="preserve">, </w:t>
            </w:r>
            <w:r w:rsidRPr="00530290">
              <w:rPr>
                <w:rFonts w:asciiTheme="minorHAnsi" w:hAnsiTheme="minorHAnsi" w:cstheme="minorHAnsi"/>
                <w:sz w:val="20"/>
                <w:szCs w:val="20"/>
                <w:lang w:eastAsia="zh-CN"/>
              </w:rPr>
              <w:t>Γραφείο Χ.Υ. Χαλκίδας</w:t>
            </w:r>
          </w:p>
          <w:p w:rsidR="00D57B1B" w:rsidRPr="00530290" w:rsidRDefault="00D57B1B" w:rsidP="00D57B1B">
            <w:pPr>
              <w:rPr>
                <w:rFonts w:asciiTheme="minorHAnsi" w:hAnsiTheme="minorHAnsi" w:cstheme="minorHAnsi"/>
                <w:sz w:val="20"/>
                <w:szCs w:val="20"/>
                <w:lang w:eastAsia="zh-CN"/>
              </w:rPr>
            </w:pPr>
            <w:r w:rsidRPr="00530290">
              <w:rPr>
                <w:rFonts w:asciiTheme="minorHAnsi" w:hAnsiTheme="minorHAnsi" w:cstheme="minorHAnsi"/>
                <w:sz w:val="20"/>
                <w:szCs w:val="20"/>
              </w:rPr>
              <w:t>(</w:t>
            </w:r>
            <w:r w:rsidRPr="00530290">
              <w:rPr>
                <w:rFonts w:asciiTheme="minorHAnsi" w:hAnsiTheme="minorHAnsi" w:cstheme="minorHAnsi"/>
                <w:sz w:val="20"/>
                <w:szCs w:val="20"/>
                <w:lang w:val="en-US"/>
              </w:rPr>
              <w:t>NUTS: EL642)</w:t>
            </w:r>
          </w:p>
        </w:tc>
        <w:tc>
          <w:tcPr>
            <w:tcW w:w="2263" w:type="dxa"/>
            <w:vAlign w:val="center"/>
          </w:tcPr>
          <w:p w:rsidR="00D57B1B" w:rsidRPr="00530290" w:rsidRDefault="00D57B1B" w:rsidP="00D57B1B">
            <w:pPr>
              <w:jc w:val="center"/>
              <w:rPr>
                <w:rFonts w:asciiTheme="minorHAnsi" w:hAnsiTheme="minorHAnsi" w:cstheme="minorHAnsi"/>
                <w:sz w:val="20"/>
                <w:szCs w:val="20"/>
                <w:lang w:eastAsia="zh-CN"/>
              </w:rPr>
            </w:pPr>
            <w:r w:rsidRPr="00530290">
              <w:rPr>
                <w:rFonts w:asciiTheme="minorHAnsi" w:hAnsiTheme="minorHAnsi" w:cstheme="minorHAnsi"/>
                <w:sz w:val="20"/>
                <w:szCs w:val="20"/>
                <w:lang w:eastAsia="zh-CN"/>
              </w:rPr>
              <w:t xml:space="preserve">Νεοφύτου 74, </w:t>
            </w:r>
          </w:p>
          <w:p w:rsidR="00D57B1B" w:rsidRPr="00530290" w:rsidRDefault="00D57B1B" w:rsidP="00D57B1B">
            <w:pPr>
              <w:jc w:val="center"/>
              <w:rPr>
                <w:rFonts w:asciiTheme="minorHAnsi" w:hAnsiTheme="minorHAnsi" w:cstheme="minorHAnsi"/>
                <w:sz w:val="20"/>
                <w:szCs w:val="20"/>
                <w:lang w:eastAsia="zh-CN"/>
              </w:rPr>
            </w:pPr>
            <w:r w:rsidRPr="00530290">
              <w:rPr>
                <w:rFonts w:asciiTheme="minorHAnsi" w:hAnsiTheme="minorHAnsi" w:cstheme="minorHAnsi"/>
                <w:sz w:val="20"/>
                <w:szCs w:val="20"/>
                <w:lang w:eastAsia="zh-CN"/>
              </w:rPr>
              <w:t>ΤΚ 341 00</w:t>
            </w:r>
          </w:p>
        </w:tc>
        <w:tc>
          <w:tcPr>
            <w:tcW w:w="1984" w:type="dxa"/>
            <w:vAlign w:val="center"/>
          </w:tcPr>
          <w:p w:rsidR="00D57B1B" w:rsidRPr="00530290" w:rsidRDefault="00D57B1B" w:rsidP="00D57B1B">
            <w:pPr>
              <w:jc w:val="center"/>
              <w:rPr>
                <w:rFonts w:asciiTheme="minorHAnsi" w:hAnsiTheme="minorHAnsi" w:cstheme="minorHAnsi"/>
                <w:sz w:val="20"/>
                <w:szCs w:val="20"/>
                <w:lang w:val="en-US" w:eastAsia="zh-CN"/>
              </w:rPr>
            </w:pPr>
            <w:r w:rsidRPr="00530290">
              <w:rPr>
                <w:rFonts w:asciiTheme="minorHAnsi" w:hAnsiTheme="minorHAnsi" w:cstheme="minorHAnsi"/>
                <w:sz w:val="20"/>
                <w:szCs w:val="20"/>
                <w:lang w:val="en-US" w:eastAsia="zh-CN"/>
              </w:rPr>
              <w:t>2.300</w:t>
            </w:r>
          </w:p>
        </w:tc>
        <w:tc>
          <w:tcPr>
            <w:tcW w:w="2268" w:type="dxa"/>
            <w:vAlign w:val="center"/>
          </w:tcPr>
          <w:p w:rsidR="00D57B1B" w:rsidRPr="00530290" w:rsidRDefault="00D57B1B" w:rsidP="00D57B1B">
            <w:pPr>
              <w:jc w:val="center"/>
              <w:rPr>
                <w:rFonts w:asciiTheme="minorHAnsi" w:hAnsiTheme="minorHAnsi" w:cstheme="minorHAnsi"/>
                <w:sz w:val="20"/>
                <w:szCs w:val="20"/>
                <w:lang w:eastAsia="zh-CN"/>
              </w:rPr>
            </w:pPr>
            <w:r w:rsidRPr="00530290">
              <w:rPr>
                <w:rFonts w:asciiTheme="minorHAnsi" w:hAnsiTheme="minorHAnsi" w:cstheme="minorHAnsi"/>
                <w:sz w:val="20"/>
                <w:szCs w:val="20"/>
                <w:lang w:eastAsia="zh-CN"/>
              </w:rPr>
              <w:t>2.300,00</w:t>
            </w:r>
          </w:p>
        </w:tc>
      </w:tr>
      <w:tr w:rsidR="00D57B1B" w:rsidRPr="00530290" w:rsidTr="00807A3B">
        <w:trPr>
          <w:jc w:val="center"/>
        </w:trPr>
        <w:tc>
          <w:tcPr>
            <w:tcW w:w="562" w:type="dxa"/>
            <w:vAlign w:val="center"/>
          </w:tcPr>
          <w:p w:rsidR="00D57B1B" w:rsidRPr="00530290" w:rsidRDefault="00D57B1B" w:rsidP="00D57B1B">
            <w:pPr>
              <w:rPr>
                <w:rFonts w:asciiTheme="minorHAnsi" w:hAnsiTheme="minorHAnsi" w:cstheme="minorHAnsi"/>
                <w:sz w:val="20"/>
                <w:szCs w:val="20"/>
                <w:lang w:val="en-US" w:eastAsia="zh-CN"/>
              </w:rPr>
            </w:pPr>
            <w:r w:rsidRPr="00530290">
              <w:rPr>
                <w:rFonts w:asciiTheme="minorHAnsi" w:hAnsiTheme="minorHAnsi" w:cstheme="minorHAnsi"/>
                <w:sz w:val="20"/>
                <w:szCs w:val="20"/>
                <w:lang w:val="en-US" w:eastAsia="zh-CN"/>
              </w:rPr>
              <w:t>20</w:t>
            </w:r>
          </w:p>
        </w:tc>
        <w:tc>
          <w:tcPr>
            <w:tcW w:w="3691" w:type="dxa"/>
            <w:vAlign w:val="center"/>
          </w:tcPr>
          <w:p w:rsidR="00D57B1B" w:rsidRPr="00530290" w:rsidRDefault="00D57B1B" w:rsidP="00D57B1B">
            <w:pPr>
              <w:rPr>
                <w:rFonts w:asciiTheme="minorHAnsi" w:hAnsiTheme="minorHAnsi" w:cstheme="minorHAnsi"/>
                <w:sz w:val="20"/>
                <w:szCs w:val="20"/>
                <w:lang w:val="en-US" w:eastAsia="zh-CN"/>
              </w:rPr>
            </w:pPr>
            <w:r w:rsidRPr="00530290">
              <w:rPr>
                <w:rFonts w:asciiTheme="minorHAnsi" w:hAnsiTheme="minorHAnsi" w:cstheme="minorHAnsi"/>
                <w:sz w:val="20"/>
                <w:szCs w:val="20"/>
                <w:lang w:eastAsia="zh-CN"/>
              </w:rPr>
              <w:t>Χ</w:t>
            </w:r>
            <w:r w:rsidRPr="00530290">
              <w:rPr>
                <w:rFonts w:asciiTheme="minorHAnsi" w:hAnsiTheme="minorHAnsi" w:cstheme="minorHAnsi"/>
                <w:sz w:val="20"/>
                <w:szCs w:val="20"/>
                <w:lang w:val="en-US" w:eastAsia="zh-CN"/>
              </w:rPr>
              <w:t>.</w:t>
            </w:r>
            <w:r w:rsidRPr="00530290">
              <w:rPr>
                <w:rFonts w:asciiTheme="minorHAnsi" w:hAnsiTheme="minorHAnsi" w:cstheme="minorHAnsi"/>
                <w:sz w:val="20"/>
                <w:szCs w:val="20"/>
                <w:lang w:eastAsia="zh-CN"/>
              </w:rPr>
              <w:t>Υ</w:t>
            </w:r>
            <w:r w:rsidRPr="00530290">
              <w:rPr>
                <w:rFonts w:asciiTheme="minorHAnsi" w:hAnsiTheme="minorHAnsi" w:cstheme="minorHAnsi"/>
                <w:sz w:val="20"/>
                <w:szCs w:val="20"/>
                <w:lang w:val="en-US" w:eastAsia="zh-CN"/>
              </w:rPr>
              <w:t xml:space="preserve">. </w:t>
            </w:r>
            <w:r w:rsidRPr="00530290">
              <w:rPr>
                <w:rFonts w:asciiTheme="minorHAnsi" w:hAnsiTheme="minorHAnsi" w:cstheme="minorHAnsi"/>
                <w:sz w:val="20"/>
                <w:szCs w:val="20"/>
                <w:lang w:eastAsia="zh-CN"/>
              </w:rPr>
              <w:t>Κρήτης</w:t>
            </w:r>
            <w:r w:rsidRPr="00530290">
              <w:rPr>
                <w:rFonts w:asciiTheme="minorHAnsi" w:hAnsiTheme="minorHAnsi" w:cstheme="minorHAnsi"/>
                <w:sz w:val="20"/>
                <w:szCs w:val="20"/>
                <w:lang w:val="en-US" w:eastAsia="zh-CN"/>
              </w:rPr>
              <w:t xml:space="preserve">, </w:t>
            </w:r>
            <w:r w:rsidRPr="00530290">
              <w:rPr>
                <w:rFonts w:asciiTheme="minorHAnsi" w:hAnsiTheme="minorHAnsi" w:cstheme="minorHAnsi"/>
                <w:sz w:val="20"/>
                <w:szCs w:val="20"/>
                <w:lang w:eastAsia="zh-CN"/>
              </w:rPr>
              <w:t>Ηράκλειο</w:t>
            </w:r>
          </w:p>
          <w:p w:rsidR="00D57B1B" w:rsidRPr="00530290" w:rsidRDefault="00D57B1B" w:rsidP="00D57B1B">
            <w:pPr>
              <w:rPr>
                <w:rFonts w:asciiTheme="minorHAnsi" w:hAnsiTheme="minorHAnsi" w:cstheme="minorHAnsi"/>
                <w:sz w:val="20"/>
                <w:szCs w:val="20"/>
                <w:lang w:val="en-US" w:eastAsia="zh-CN"/>
              </w:rPr>
            </w:pPr>
            <w:r w:rsidRPr="00530290">
              <w:rPr>
                <w:rFonts w:asciiTheme="minorHAnsi" w:hAnsiTheme="minorHAnsi" w:cstheme="minorHAnsi"/>
                <w:sz w:val="20"/>
                <w:szCs w:val="20"/>
                <w:lang w:val="en-US"/>
              </w:rPr>
              <w:t>(NUTS: EL431)</w:t>
            </w:r>
          </w:p>
        </w:tc>
        <w:tc>
          <w:tcPr>
            <w:tcW w:w="2263" w:type="dxa"/>
            <w:vAlign w:val="center"/>
          </w:tcPr>
          <w:p w:rsidR="00D57B1B" w:rsidRPr="00530290" w:rsidRDefault="00D57B1B" w:rsidP="00D57B1B">
            <w:pPr>
              <w:jc w:val="center"/>
              <w:rPr>
                <w:rFonts w:asciiTheme="minorHAnsi" w:hAnsiTheme="minorHAnsi" w:cstheme="minorHAnsi"/>
                <w:sz w:val="20"/>
                <w:szCs w:val="20"/>
                <w:lang w:eastAsia="zh-CN"/>
              </w:rPr>
            </w:pPr>
            <w:r w:rsidRPr="00530290">
              <w:rPr>
                <w:rFonts w:asciiTheme="minorHAnsi" w:hAnsiTheme="minorHAnsi" w:cstheme="minorHAnsi"/>
                <w:sz w:val="20"/>
                <w:szCs w:val="20"/>
                <w:lang w:eastAsia="zh-CN"/>
              </w:rPr>
              <w:t xml:space="preserve">Επιμενίδου 19, </w:t>
            </w:r>
          </w:p>
          <w:p w:rsidR="00D57B1B" w:rsidRPr="00530290" w:rsidRDefault="00D57B1B" w:rsidP="00D57B1B">
            <w:pPr>
              <w:jc w:val="center"/>
              <w:rPr>
                <w:rFonts w:asciiTheme="minorHAnsi" w:hAnsiTheme="minorHAnsi" w:cstheme="minorHAnsi"/>
                <w:sz w:val="20"/>
                <w:szCs w:val="20"/>
                <w:lang w:eastAsia="zh-CN"/>
              </w:rPr>
            </w:pPr>
            <w:r w:rsidRPr="00530290">
              <w:rPr>
                <w:rFonts w:asciiTheme="minorHAnsi" w:hAnsiTheme="minorHAnsi" w:cstheme="minorHAnsi"/>
                <w:sz w:val="20"/>
                <w:szCs w:val="20"/>
                <w:lang w:eastAsia="zh-CN"/>
              </w:rPr>
              <w:t>ΤΚ 711 10</w:t>
            </w:r>
          </w:p>
        </w:tc>
        <w:tc>
          <w:tcPr>
            <w:tcW w:w="1984" w:type="dxa"/>
            <w:vAlign w:val="center"/>
          </w:tcPr>
          <w:p w:rsidR="00D57B1B" w:rsidRPr="00530290" w:rsidRDefault="00D57B1B" w:rsidP="00D57B1B">
            <w:pPr>
              <w:jc w:val="center"/>
              <w:rPr>
                <w:rFonts w:asciiTheme="minorHAnsi" w:hAnsiTheme="minorHAnsi" w:cstheme="minorHAnsi"/>
                <w:sz w:val="20"/>
                <w:szCs w:val="20"/>
                <w:lang w:val="en-US" w:eastAsia="zh-CN"/>
              </w:rPr>
            </w:pPr>
            <w:r w:rsidRPr="00530290">
              <w:rPr>
                <w:rFonts w:asciiTheme="minorHAnsi" w:hAnsiTheme="minorHAnsi" w:cstheme="minorHAnsi"/>
                <w:sz w:val="20"/>
                <w:szCs w:val="20"/>
                <w:lang w:val="en-US" w:eastAsia="zh-CN"/>
              </w:rPr>
              <w:t>2.000</w:t>
            </w:r>
          </w:p>
        </w:tc>
        <w:tc>
          <w:tcPr>
            <w:tcW w:w="2268" w:type="dxa"/>
            <w:vAlign w:val="center"/>
          </w:tcPr>
          <w:p w:rsidR="00D57B1B" w:rsidRPr="00530290" w:rsidRDefault="00D57B1B" w:rsidP="00D57B1B">
            <w:pPr>
              <w:jc w:val="center"/>
              <w:rPr>
                <w:rFonts w:asciiTheme="minorHAnsi" w:hAnsiTheme="minorHAnsi" w:cstheme="minorHAnsi"/>
                <w:sz w:val="20"/>
                <w:szCs w:val="20"/>
                <w:lang w:eastAsia="zh-CN"/>
              </w:rPr>
            </w:pPr>
            <w:r w:rsidRPr="00530290">
              <w:rPr>
                <w:rFonts w:asciiTheme="minorHAnsi" w:hAnsiTheme="minorHAnsi" w:cstheme="minorHAnsi"/>
                <w:sz w:val="20"/>
                <w:szCs w:val="20"/>
                <w:lang w:eastAsia="zh-CN"/>
              </w:rPr>
              <w:t>2.000,00</w:t>
            </w:r>
          </w:p>
        </w:tc>
      </w:tr>
      <w:tr w:rsidR="00D57B1B" w:rsidRPr="00530290" w:rsidTr="00807A3B">
        <w:trPr>
          <w:jc w:val="center"/>
        </w:trPr>
        <w:tc>
          <w:tcPr>
            <w:tcW w:w="562" w:type="dxa"/>
            <w:vAlign w:val="center"/>
          </w:tcPr>
          <w:p w:rsidR="00D57B1B" w:rsidRPr="00530290" w:rsidRDefault="00D57B1B" w:rsidP="00D57B1B">
            <w:pPr>
              <w:rPr>
                <w:rFonts w:asciiTheme="minorHAnsi" w:hAnsiTheme="minorHAnsi" w:cstheme="minorHAnsi"/>
                <w:sz w:val="20"/>
                <w:szCs w:val="20"/>
                <w:lang w:val="en-US" w:eastAsia="zh-CN"/>
              </w:rPr>
            </w:pPr>
            <w:r w:rsidRPr="00530290">
              <w:rPr>
                <w:rFonts w:asciiTheme="minorHAnsi" w:hAnsiTheme="minorHAnsi" w:cstheme="minorHAnsi"/>
                <w:sz w:val="20"/>
                <w:szCs w:val="20"/>
                <w:lang w:val="en-US" w:eastAsia="zh-CN"/>
              </w:rPr>
              <w:t>21</w:t>
            </w:r>
          </w:p>
        </w:tc>
        <w:tc>
          <w:tcPr>
            <w:tcW w:w="3691" w:type="dxa"/>
            <w:vAlign w:val="center"/>
          </w:tcPr>
          <w:p w:rsidR="00D57B1B" w:rsidRPr="00530290" w:rsidRDefault="00D57B1B" w:rsidP="00D57B1B">
            <w:pPr>
              <w:rPr>
                <w:rFonts w:asciiTheme="minorHAnsi" w:hAnsiTheme="minorHAnsi" w:cstheme="minorHAnsi"/>
                <w:sz w:val="20"/>
                <w:szCs w:val="20"/>
                <w:lang w:eastAsia="zh-CN"/>
              </w:rPr>
            </w:pPr>
            <w:r w:rsidRPr="00530290">
              <w:rPr>
                <w:rFonts w:asciiTheme="minorHAnsi" w:hAnsiTheme="minorHAnsi" w:cstheme="minorHAnsi"/>
                <w:sz w:val="20"/>
                <w:szCs w:val="20"/>
                <w:lang w:eastAsia="zh-CN"/>
              </w:rPr>
              <w:t>Χ.Υ. Κρήτης, Γραφείο Χ.Υ. Χανίων</w:t>
            </w:r>
          </w:p>
          <w:p w:rsidR="00D57B1B" w:rsidRPr="00530290" w:rsidRDefault="00D57B1B" w:rsidP="00D57B1B">
            <w:pPr>
              <w:rPr>
                <w:rFonts w:asciiTheme="minorHAnsi" w:hAnsiTheme="minorHAnsi" w:cstheme="minorHAnsi"/>
                <w:sz w:val="20"/>
                <w:szCs w:val="20"/>
                <w:lang w:eastAsia="zh-CN"/>
              </w:rPr>
            </w:pPr>
            <w:r w:rsidRPr="00530290">
              <w:rPr>
                <w:rFonts w:asciiTheme="minorHAnsi" w:hAnsiTheme="minorHAnsi" w:cstheme="minorHAnsi"/>
                <w:sz w:val="20"/>
                <w:szCs w:val="20"/>
              </w:rPr>
              <w:t>(</w:t>
            </w:r>
            <w:r w:rsidRPr="00530290">
              <w:rPr>
                <w:rFonts w:asciiTheme="minorHAnsi" w:hAnsiTheme="minorHAnsi" w:cstheme="minorHAnsi"/>
                <w:sz w:val="20"/>
                <w:szCs w:val="20"/>
                <w:lang w:val="en-US"/>
              </w:rPr>
              <w:t>NUTS: EL434)</w:t>
            </w:r>
          </w:p>
        </w:tc>
        <w:tc>
          <w:tcPr>
            <w:tcW w:w="2263" w:type="dxa"/>
            <w:vAlign w:val="center"/>
          </w:tcPr>
          <w:p w:rsidR="00D57B1B" w:rsidRPr="00530290" w:rsidRDefault="00D57B1B" w:rsidP="00D57B1B">
            <w:pPr>
              <w:jc w:val="center"/>
              <w:rPr>
                <w:rFonts w:asciiTheme="minorHAnsi" w:hAnsiTheme="minorHAnsi" w:cstheme="minorHAnsi"/>
                <w:sz w:val="20"/>
                <w:szCs w:val="20"/>
                <w:lang w:eastAsia="zh-CN"/>
              </w:rPr>
            </w:pPr>
            <w:r w:rsidRPr="00530290">
              <w:rPr>
                <w:rFonts w:asciiTheme="minorHAnsi" w:hAnsiTheme="minorHAnsi" w:cstheme="minorHAnsi"/>
                <w:sz w:val="20"/>
                <w:szCs w:val="20"/>
                <w:lang w:eastAsia="zh-CN"/>
              </w:rPr>
              <w:t xml:space="preserve">Ελ. Βενιζέλου 34, </w:t>
            </w:r>
          </w:p>
          <w:p w:rsidR="00D57B1B" w:rsidRPr="00530290" w:rsidRDefault="00D57B1B" w:rsidP="00D57B1B">
            <w:pPr>
              <w:jc w:val="center"/>
              <w:rPr>
                <w:rFonts w:asciiTheme="minorHAnsi" w:hAnsiTheme="minorHAnsi" w:cstheme="minorHAnsi"/>
                <w:sz w:val="20"/>
                <w:szCs w:val="20"/>
                <w:lang w:eastAsia="zh-CN"/>
              </w:rPr>
            </w:pPr>
            <w:r w:rsidRPr="00530290">
              <w:rPr>
                <w:rFonts w:asciiTheme="minorHAnsi" w:hAnsiTheme="minorHAnsi" w:cstheme="minorHAnsi"/>
                <w:sz w:val="20"/>
                <w:szCs w:val="20"/>
                <w:lang w:eastAsia="zh-CN"/>
              </w:rPr>
              <w:t>ΤΚ 731 00</w:t>
            </w:r>
          </w:p>
        </w:tc>
        <w:tc>
          <w:tcPr>
            <w:tcW w:w="1984" w:type="dxa"/>
            <w:vAlign w:val="center"/>
          </w:tcPr>
          <w:p w:rsidR="00D57B1B" w:rsidRPr="00530290" w:rsidRDefault="00D57B1B" w:rsidP="00D57B1B">
            <w:pPr>
              <w:jc w:val="center"/>
              <w:rPr>
                <w:rFonts w:asciiTheme="minorHAnsi" w:hAnsiTheme="minorHAnsi" w:cstheme="minorHAnsi"/>
                <w:sz w:val="20"/>
                <w:szCs w:val="20"/>
                <w:lang w:val="en-US" w:eastAsia="zh-CN"/>
              </w:rPr>
            </w:pPr>
            <w:r w:rsidRPr="00530290">
              <w:rPr>
                <w:rFonts w:asciiTheme="minorHAnsi" w:hAnsiTheme="minorHAnsi" w:cstheme="minorHAnsi"/>
                <w:sz w:val="20"/>
                <w:szCs w:val="20"/>
                <w:lang w:val="en-US" w:eastAsia="zh-CN"/>
              </w:rPr>
              <w:t>1.600</w:t>
            </w:r>
          </w:p>
        </w:tc>
        <w:tc>
          <w:tcPr>
            <w:tcW w:w="2268" w:type="dxa"/>
            <w:vAlign w:val="center"/>
          </w:tcPr>
          <w:p w:rsidR="00D57B1B" w:rsidRPr="00530290" w:rsidRDefault="00D57B1B" w:rsidP="00D57B1B">
            <w:pPr>
              <w:jc w:val="center"/>
              <w:rPr>
                <w:rFonts w:asciiTheme="minorHAnsi" w:hAnsiTheme="minorHAnsi" w:cstheme="minorHAnsi"/>
                <w:sz w:val="20"/>
                <w:szCs w:val="20"/>
                <w:lang w:eastAsia="zh-CN"/>
              </w:rPr>
            </w:pPr>
            <w:r w:rsidRPr="00530290">
              <w:rPr>
                <w:rFonts w:asciiTheme="minorHAnsi" w:hAnsiTheme="minorHAnsi" w:cstheme="minorHAnsi"/>
                <w:sz w:val="20"/>
                <w:szCs w:val="20"/>
                <w:lang w:eastAsia="zh-CN"/>
              </w:rPr>
              <w:t>1.600,00</w:t>
            </w:r>
          </w:p>
        </w:tc>
      </w:tr>
      <w:tr w:rsidR="00D57B1B" w:rsidRPr="00530290" w:rsidTr="00807A3B">
        <w:trPr>
          <w:jc w:val="center"/>
        </w:trPr>
        <w:tc>
          <w:tcPr>
            <w:tcW w:w="8500" w:type="dxa"/>
            <w:gridSpan w:val="4"/>
            <w:vAlign w:val="center"/>
          </w:tcPr>
          <w:p w:rsidR="00D57B1B" w:rsidRPr="00530290" w:rsidRDefault="00D57B1B" w:rsidP="00D57B1B">
            <w:pPr>
              <w:jc w:val="center"/>
              <w:rPr>
                <w:rFonts w:asciiTheme="minorHAnsi" w:hAnsiTheme="minorHAnsi" w:cstheme="minorHAnsi"/>
                <w:b/>
                <w:sz w:val="20"/>
                <w:szCs w:val="20"/>
                <w:lang w:eastAsia="zh-CN"/>
              </w:rPr>
            </w:pPr>
            <w:r w:rsidRPr="00530290">
              <w:rPr>
                <w:rFonts w:asciiTheme="minorHAnsi" w:hAnsiTheme="minorHAnsi" w:cstheme="minorHAnsi"/>
                <w:b/>
                <w:sz w:val="20"/>
                <w:szCs w:val="20"/>
                <w:lang w:eastAsia="zh-CN"/>
              </w:rPr>
              <w:t>ΣΥΝΟΛΟ</w:t>
            </w:r>
          </w:p>
        </w:tc>
        <w:tc>
          <w:tcPr>
            <w:tcW w:w="2268" w:type="dxa"/>
            <w:vAlign w:val="center"/>
          </w:tcPr>
          <w:p w:rsidR="00D57B1B" w:rsidRPr="00530290" w:rsidRDefault="00D57B1B" w:rsidP="00D57B1B">
            <w:pPr>
              <w:jc w:val="center"/>
              <w:rPr>
                <w:rFonts w:asciiTheme="minorHAnsi" w:hAnsiTheme="minorHAnsi" w:cstheme="minorHAnsi"/>
                <w:b/>
                <w:sz w:val="20"/>
                <w:szCs w:val="20"/>
                <w:lang w:eastAsia="zh-CN"/>
              </w:rPr>
            </w:pPr>
            <w:r w:rsidRPr="00530290">
              <w:rPr>
                <w:rFonts w:asciiTheme="minorHAnsi" w:hAnsiTheme="minorHAnsi" w:cstheme="minorHAnsi"/>
                <w:b/>
                <w:sz w:val="20"/>
                <w:szCs w:val="20"/>
                <w:lang w:eastAsia="zh-CN"/>
              </w:rPr>
              <w:t>67.200,00</w:t>
            </w:r>
          </w:p>
        </w:tc>
      </w:tr>
    </w:tbl>
    <w:p w:rsidR="004E2D57" w:rsidRPr="00530290" w:rsidRDefault="004E2D57" w:rsidP="00364287">
      <w:pPr>
        <w:spacing w:line="264" w:lineRule="auto"/>
        <w:jc w:val="both"/>
        <w:rPr>
          <w:rFonts w:asciiTheme="minorHAnsi" w:hAnsiTheme="minorHAnsi" w:cstheme="minorHAnsi"/>
          <w:sz w:val="20"/>
          <w:szCs w:val="20"/>
        </w:rPr>
      </w:pPr>
    </w:p>
    <w:p w:rsidR="009D68AC" w:rsidRPr="00530290" w:rsidRDefault="00364287" w:rsidP="00364287">
      <w:pPr>
        <w:spacing w:line="264" w:lineRule="auto"/>
        <w:jc w:val="both"/>
        <w:rPr>
          <w:rFonts w:asciiTheme="minorHAnsi" w:hAnsiTheme="minorHAnsi" w:cstheme="minorHAnsi"/>
          <w:sz w:val="20"/>
          <w:szCs w:val="20"/>
        </w:rPr>
      </w:pPr>
      <w:r w:rsidRPr="00530290">
        <w:rPr>
          <w:rFonts w:asciiTheme="minorHAnsi" w:hAnsiTheme="minorHAnsi" w:cstheme="minorHAnsi"/>
          <w:sz w:val="20"/>
          <w:szCs w:val="20"/>
        </w:rPr>
        <w:lastRenderedPageBreak/>
        <w:t xml:space="preserve">Ο διαγωνισμός θα διενεργηθεί </w:t>
      </w:r>
      <w:r w:rsidR="009D68AC" w:rsidRPr="00530290">
        <w:rPr>
          <w:rFonts w:asciiTheme="minorHAnsi" w:hAnsiTheme="minorHAnsi" w:cstheme="minorHAnsi"/>
          <w:sz w:val="20"/>
          <w:szCs w:val="20"/>
        </w:rPr>
        <w:t xml:space="preserve">μέσα σε προθεσμία τουλάχιστον δώδεκα (12) ημερών από την ημερομηνία δημοσίευσης της προκήρυξης της σύμβασης στο ΚΗΜΔΗΣ, </w:t>
      </w:r>
      <w:r w:rsidRPr="00530290">
        <w:rPr>
          <w:rFonts w:asciiTheme="minorHAnsi" w:hAnsiTheme="minorHAnsi" w:cstheme="minorHAnsi"/>
          <w:sz w:val="20"/>
          <w:szCs w:val="20"/>
        </w:rPr>
        <w:t>σύμφωνα με τις κείμενες διατάξεις περί προμηθειών του Δημοσίου με σφραγισμένες προσφορές στο κτίριο της Κεντρικής Υπηρεσίας του ΓΧΚ, Αν. Τσόχα 16, Αθήνα 11521, από τριμελή Επιτροπή που θα συσταθεί ειδικά για</w:t>
      </w:r>
      <w:r w:rsidR="00850BC6" w:rsidRPr="00530290">
        <w:rPr>
          <w:rFonts w:asciiTheme="minorHAnsi" w:hAnsiTheme="minorHAnsi" w:cstheme="minorHAnsi"/>
          <w:sz w:val="20"/>
          <w:szCs w:val="20"/>
        </w:rPr>
        <w:t xml:space="preserve"> το σκοπό αυτό με απόφαση του Διοικητή της ΑΑ</w:t>
      </w:r>
      <w:r w:rsidRPr="00530290">
        <w:rPr>
          <w:rFonts w:asciiTheme="minorHAnsi" w:hAnsiTheme="minorHAnsi" w:cstheme="minorHAnsi"/>
          <w:sz w:val="20"/>
          <w:szCs w:val="20"/>
        </w:rPr>
        <w:t xml:space="preserve">ΔΕ. </w:t>
      </w:r>
    </w:p>
    <w:p w:rsidR="009D68AC" w:rsidRPr="00530290" w:rsidRDefault="009D68AC" w:rsidP="00364287">
      <w:pPr>
        <w:spacing w:line="264" w:lineRule="auto"/>
        <w:jc w:val="both"/>
        <w:rPr>
          <w:rFonts w:asciiTheme="minorHAnsi" w:hAnsiTheme="minorHAnsi" w:cstheme="minorHAnsi"/>
          <w:sz w:val="20"/>
          <w:szCs w:val="20"/>
        </w:rPr>
      </w:pPr>
    </w:p>
    <w:p w:rsidR="00364287" w:rsidRPr="00530290" w:rsidRDefault="009D68AC" w:rsidP="00364287">
      <w:pPr>
        <w:spacing w:line="264" w:lineRule="auto"/>
        <w:jc w:val="both"/>
        <w:rPr>
          <w:rFonts w:asciiTheme="minorHAnsi" w:hAnsiTheme="minorHAnsi" w:cstheme="minorHAnsi"/>
          <w:color w:val="FF0000"/>
          <w:sz w:val="20"/>
          <w:szCs w:val="20"/>
        </w:rPr>
      </w:pPr>
      <w:r w:rsidRPr="00530290">
        <w:rPr>
          <w:rFonts w:asciiTheme="minorHAnsi" w:hAnsiTheme="minorHAnsi" w:cstheme="minorHAnsi"/>
          <w:sz w:val="20"/>
          <w:szCs w:val="20"/>
        </w:rPr>
        <w:t>Ημερομηνία διενέργειας του διαγωνισμού ορίζεται η</w:t>
      </w:r>
      <w:r w:rsidR="008B7A3E">
        <w:rPr>
          <w:rFonts w:asciiTheme="minorHAnsi" w:hAnsiTheme="minorHAnsi" w:cstheme="minorHAnsi"/>
          <w:color w:val="000000" w:themeColor="text1"/>
          <w:sz w:val="20"/>
          <w:szCs w:val="20"/>
        </w:rPr>
        <w:t xml:space="preserve"> 6</w:t>
      </w:r>
      <w:r w:rsidR="008B7A3E" w:rsidRPr="008B7A3E">
        <w:rPr>
          <w:rFonts w:asciiTheme="minorHAnsi" w:hAnsiTheme="minorHAnsi" w:cstheme="minorHAnsi"/>
          <w:color w:val="000000" w:themeColor="text1"/>
          <w:sz w:val="20"/>
          <w:szCs w:val="20"/>
          <w:vertAlign w:val="superscript"/>
        </w:rPr>
        <w:t>η</w:t>
      </w:r>
      <w:r w:rsidR="008B7A3E">
        <w:rPr>
          <w:rFonts w:asciiTheme="minorHAnsi" w:hAnsiTheme="minorHAnsi" w:cstheme="minorHAnsi"/>
          <w:color w:val="000000" w:themeColor="text1"/>
          <w:sz w:val="20"/>
          <w:szCs w:val="20"/>
        </w:rPr>
        <w:t xml:space="preserve"> Ιουνίου 2018</w:t>
      </w:r>
      <w:r w:rsidRPr="00533C24">
        <w:rPr>
          <w:rFonts w:asciiTheme="minorHAnsi" w:hAnsiTheme="minorHAnsi" w:cstheme="minorHAnsi"/>
          <w:b/>
          <w:color w:val="000000" w:themeColor="text1"/>
          <w:sz w:val="20"/>
          <w:szCs w:val="20"/>
        </w:rPr>
        <w:t>,</w:t>
      </w:r>
      <w:r w:rsidR="00F96FB6">
        <w:rPr>
          <w:rFonts w:asciiTheme="minorHAnsi" w:hAnsiTheme="minorHAnsi" w:cstheme="minorHAnsi"/>
          <w:b/>
          <w:color w:val="000000" w:themeColor="text1"/>
          <w:sz w:val="20"/>
          <w:szCs w:val="20"/>
        </w:rPr>
        <w:t xml:space="preserve"> </w:t>
      </w:r>
      <w:r w:rsidRPr="00533C24">
        <w:rPr>
          <w:rFonts w:asciiTheme="minorHAnsi" w:hAnsiTheme="minorHAnsi" w:cstheme="minorHAnsi"/>
          <w:color w:val="000000" w:themeColor="text1"/>
          <w:sz w:val="20"/>
          <w:szCs w:val="20"/>
        </w:rPr>
        <w:t>ημέρα</w:t>
      </w:r>
      <w:r w:rsidR="008B7A3E">
        <w:rPr>
          <w:rFonts w:asciiTheme="minorHAnsi" w:hAnsiTheme="minorHAnsi" w:cstheme="minorHAnsi"/>
          <w:color w:val="000000" w:themeColor="text1"/>
          <w:sz w:val="20"/>
          <w:szCs w:val="20"/>
        </w:rPr>
        <w:t xml:space="preserve"> Τετάρτη</w:t>
      </w:r>
      <w:r w:rsidRPr="00533C24">
        <w:rPr>
          <w:rFonts w:asciiTheme="minorHAnsi" w:hAnsiTheme="minorHAnsi" w:cstheme="minorHAnsi"/>
          <w:color w:val="000000" w:themeColor="text1"/>
          <w:sz w:val="20"/>
          <w:szCs w:val="20"/>
        </w:rPr>
        <w:t xml:space="preserve"> και ώρα </w:t>
      </w:r>
      <w:r w:rsidR="00E26898">
        <w:rPr>
          <w:rFonts w:asciiTheme="minorHAnsi" w:hAnsiTheme="minorHAnsi" w:cstheme="minorHAnsi"/>
          <w:color w:val="000000" w:themeColor="text1"/>
          <w:sz w:val="20"/>
          <w:szCs w:val="20"/>
        </w:rPr>
        <w:t>10</w:t>
      </w:r>
      <w:r w:rsidR="008B7A3E" w:rsidRPr="008B7A3E">
        <w:rPr>
          <w:rFonts w:asciiTheme="minorHAnsi" w:hAnsiTheme="minorHAnsi" w:cstheme="minorHAnsi"/>
          <w:color w:val="000000" w:themeColor="text1"/>
          <w:sz w:val="20"/>
          <w:szCs w:val="20"/>
        </w:rPr>
        <w:t>:</w:t>
      </w:r>
      <w:r w:rsidR="008B7A3E">
        <w:rPr>
          <w:rFonts w:asciiTheme="minorHAnsi" w:hAnsiTheme="minorHAnsi" w:cstheme="minorHAnsi"/>
          <w:color w:val="000000" w:themeColor="text1"/>
          <w:sz w:val="20"/>
          <w:szCs w:val="20"/>
        </w:rPr>
        <w:t>00</w:t>
      </w:r>
      <w:r w:rsidR="00E26898">
        <w:rPr>
          <w:rFonts w:asciiTheme="minorHAnsi" w:hAnsiTheme="minorHAnsi" w:cstheme="minorHAnsi"/>
          <w:color w:val="000000" w:themeColor="text1"/>
          <w:sz w:val="20"/>
          <w:szCs w:val="20"/>
        </w:rPr>
        <w:t xml:space="preserve"> π.μ.</w:t>
      </w:r>
    </w:p>
    <w:p w:rsidR="009D68AC" w:rsidRPr="00530290" w:rsidRDefault="009D68AC" w:rsidP="00364287">
      <w:pPr>
        <w:spacing w:line="264" w:lineRule="auto"/>
        <w:jc w:val="both"/>
        <w:rPr>
          <w:rFonts w:asciiTheme="minorHAnsi" w:hAnsiTheme="minorHAnsi" w:cstheme="minorHAnsi"/>
          <w:b/>
          <w:sz w:val="20"/>
          <w:szCs w:val="20"/>
          <w:u w:val="single"/>
        </w:rPr>
      </w:pPr>
    </w:p>
    <w:p w:rsidR="004550E3" w:rsidRDefault="005F2ACA" w:rsidP="004550E3">
      <w:pPr>
        <w:tabs>
          <w:tab w:val="left" w:pos="540"/>
        </w:tabs>
        <w:spacing w:line="264" w:lineRule="auto"/>
        <w:jc w:val="both"/>
        <w:rPr>
          <w:rFonts w:asciiTheme="minorHAnsi" w:hAnsiTheme="minorHAnsi" w:cstheme="minorHAnsi"/>
          <w:b/>
          <w:sz w:val="20"/>
          <w:szCs w:val="20"/>
        </w:rPr>
      </w:pPr>
      <w:r w:rsidRPr="00530290">
        <w:rPr>
          <w:rFonts w:asciiTheme="minorHAnsi" w:hAnsiTheme="minorHAnsi" w:cstheme="minorHAnsi"/>
          <w:sz w:val="20"/>
          <w:szCs w:val="20"/>
        </w:rPr>
        <w:t>Η προϋπολογιζόμενη δαπάνη ανέρχεται στο ποσό των</w:t>
      </w:r>
      <w:r w:rsidR="00F96FB6">
        <w:rPr>
          <w:rFonts w:asciiTheme="minorHAnsi" w:hAnsiTheme="minorHAnsi" w:cstheme="minorHAnsi"/>
          <w:sz w:val="20"/>
          <w:szCs w:val="20"/>
        </w:rPr>
        <w:t xml:space="preserve"> εξήντα επ</w:t>
      </w:r>
      <w:r w:rsidR="00DB3653" w:rsidRPr="00530290">
        <w:rPr>
          <w:rFonts w:asciiTheme="minorHAnsi" w:hAnsiTheme="minorHAnsi" w:cstheme="minorHAnsi"/>
          <w:sz w:val="20"/>
          <w:szCs w:val="20"/>
        </w:rPr>
        <w:t>τά</w:t>
      </w:r>
      <w:r w:rsidR="00584088" w:rsidRPr="00530290">
        <w:rPr>
          <w:rFonts w:asciiTheme="minorHAnsi" w:hAnsiTheme="minorHAnsi" w:cstheme="minorHAnsi"/>
          <w:sz w:val="20"/>
          <w:szCs w:val="20"/>
        </w:rPr>
        <w:t xml:space="preserve"> χι</w:t>
      </w:r>
      <w:r w:rsidR="008076F3" w:rsidRPr="00530290">
        <w:rPr>
          <w:rFonts w:asciiTheme="minorHAnsi" w:hAnsiTheme="minorHAnsi" w:cstheme="minorHAnsi"/>
          <w:sz w:val="20"/>
          <w:szCs w:val="20"/>
        </w:rPr>
        <w:t>λιάδων</w:t>
      </w:r>
      <w:r w:rsidR="00DB3653" w:rsidRPr="00530290">
        <w:rPr>
          <w:rFonts w:asciiTheme="minorHAnsi" w:hAnsiTheme="minorHAnsi" w:cstheme="minorHAnsi"/>
          <w:sz w:val="20"/>
          <w:szCs w:val="20"/>
        </w:rPr>
        <w:t xml:space="preserve"> διακ</w:t>
      </w:r>
      <w:r w:rsidR="00F96FB6">
        <w:rPr>
          <w:rFonts w:asciiTheme="minorHAnsi" w:hAnsiTheme="minorHAnsi" w:cstheme="minorHAnsi"/>
          <w:sz w:val="20"/>
          <w:szCs w:val="20"/>
        </w:rPr>
        <w:t>ο</w:t>
      </w:r>
      <w:r w:rsidR="00D1365E" w:rsidRPr="00530290">
        <w:rPr>
          <w:rFonts w:asciiTheme="minorHAnsi" w:hAnsiTheme="minorHAnsi" w:cstheme="minorHAnsi"/>
          <w:sz w:val="20"/>
          <w:szCs w:val="20"/>
        </w:rPr>
        <w:t>σ</w:t>
      </w:r>
      <w:r w:rsidR="00F96FB6">
        <w:rPr>
          <w:rFonts w:asciiTheme="minorHAnsi" w:hAnsiTheme="minorHAnsi" w:cstheme="minorHAnsi"/>
          <w:sz w:val="20"/>
          <w:szCs w:val="20"/>
        </w:rPr>
        <w:t xml:space="preserve">ίων </w:t>
      </w:r>
      <w:r w:rsidR="00DB3653" w:rsidRPr="00530290">
        <w:rPr>
          <w:rFonts w:asciiTheme="minorHAnsi" w:hAnsiTheme="minorHAnsi" w:cstheme="minorHAnsi"/>
          <w:sz w:val="20"/>
          <w:szCs w:val="20"/>
        </w:rPr>
        <w:t>ευρώ (67</w:t>
      </w:r>
      <w:r w:rsidR="000B6BBD" w:rsidRPr="00530290">
        <w:rPr>
          <w:rFonts w:asciiTheme="minorHAnsi" w:hAnsiTheme="minorHAnsi" w:cstheme="minorHAnsi"/>
          <w:sz w:val="20"/>
          <w:szCs w:val="20"/>
        </w:rPr>
        <w:t>.</w:t>
      </w:r>
      <w:r w:rsidR="00DB3653" w:rsidRPr="00530290">
        <w:rPr>
          <w:rFonts w:asciiTheme="minorHAnsi" w:hAnsiTheme="minorHAnsi" w:cstheme="minorHAnsi"/>
          <w:sz w:val="20"/>
          <w:szCs w:val="20"/>
        </w:rPr>
        <w:t>2</w:t>
      </w:r>
      <w:r w:rsidR="00584088" w:rsidRPr="00530290">
        <w:rPr>
          <w:rFonts w:asciiTheme="minorHAnsi" w:hAnsiTheme="minorHAnsi" w:cstheme="minorHAnsi"/>
          <w:sz w:val="20"/>
          <w:szCs w:val="20"/>
        </w:rPr>
        <w:t>00,00</w:t>
      </w:r>
      <w:r w:rsidR="00DB5E37" w:rsidRPr="00530290">
        <w:rPr>
          <w:rFonts w:asciiTheme="minorHAnsi" w:hAnsiTheme="minorHAnsi" w:cstheme="minorHAnsi"/>
          <w:sz w:val="20"/>
          <w:szCs w:val="20"/>
        </w:rPr>
        <w:t>€)</w:t>
      </w:r>
      <w:r w:rsidR="00460C8E">
        <w:rPr>
          <w:rFonts w:asciiTheme="minorHAnsi" w:hAnsiTheme="minorHAnsi" w:cstheme="minorHAnsi"/>
          <w:sz w:val="20"/>
          <w:szCs w:val="20"/>
        </w:rPr>
        <w:t xml:space="preserve"> </w:t>
      </w:r>
      <w:r w:rsidR="00584088" w:rsidRPr="00530290">
        <w:rPr>
          <w:rFonts w:asciiTheme="minorHAnsi" w:hAnsiTheme="minorHAnsi" w:cstheme="minorHAnsi"/>
          <w:sz w:val="20"/>
          <w:szCs w:val="20"/>
        </w:rPr>
        <w:t>συμπεριλαμβανομένου του Φ.Π.Α.</w:t>
      </w:r>
      <w:r w:rsidR="00195088" w:rsidRPr="00530290">
        <w:rPr>
          <w:rFonts w:asciiTheme="minorHAnsi" w:hAnsiTheme="minorHAnsi" w:cstheme="minorHAnsi"/>
          <w:sz w:val="20"/>
          <w:szCs w:val="20"/>
        </w:rPr>
        <w:t>,</w:t>
      </w:r>
      <w:r w:rsidR="00F96FB6">
        <w:rPr>
          <w:rFonts w:asciiTheme="minorHAnsi" w:hAnsiTheme="minorHAnsi" w:cstheme="minorHAnsi"/>
          <w:sz w:val="20"/>
          <w:szCs w:val="20"/>
        </w:rPr>
        <w:t xml:space="preserve"> </w:t>
      </w:r>
      <w:r w:rsidRPr="00530290">
        <w:rPr>
          <w:rFonts w:asciiTheme="minorHAnsi" w:hAnsiTheme="minorHAnsi" w:cstheme="minorHAnsi"/>
          <w:sz w:val="20"/>
          <w:szCs w:val="20"/>
        </w:rPr>
        <w:t>η οποία θα βαρύνει τις πιστώσεις του Ε.Τ.Ε.Π.Π.Α.Α. οικονομικού έτους 201</w:t>
      </w:r>
      <w:r w:rsidR="002847E5" w:rsidRPr="00530290">
        <w:rPr>
          <w:rFonts w:asciiTheme="minorHAnsi" w:hAnsiTheme="minorHAnsi" w:cstheme="minorHAnsi"/>
          <w:sz w:val="20"/>
          <w:szCs w:val="20"/>
        </w:rPr>
        <w:t>8</w:t>
      </w:r>
      <w:r w:rsidR="00460C8E">
        <w:rPr>
          <w:rFonts w:asciiTheme="minorHAnsi" w:hAnsiTheme="minorHAnsi" w:cstheme="minorHAnsi"/>
          <w:sz w:val="20"/>
          <w:szCs w:val="20"/>
        </w:rPr>
        <w:t xml:space="preserve"> </w:t>
      </w:r>
      <w:r w:rsidR="00FA58CC" w:rsidRPr="00530290">
        <w:rPr>
          <w:rFonts w:asciiTheme="minorHAnsi" w:hAnsiTheme="minorHAnsi" w:cstheme="minorHAnsi"/>
          <w:sz w:val="20"/>
          <w:szCs w:val="20"/>
        </w:rPr>
        <w:t xml:space="preserve">- ΚΑΕ </w:t>
      </w:r>
      <w:r w:rsidR="00E068A3" w:rsidRPr="00530290">
        <w:rPr>
          <w:rFonts w:asciiTheme="minorHAnsi" w:hAnsiTheme="minorHAnsi" w:cstheme="minorHAnsi"/>
          <w:sz w:val="20"/>
          <w:szCs w:val="20"/>
        </w:rPr>
        <w:t>1</w:t>
      </w:r>
      <w:r w:rsidR="000B6BBD" w:rsidRPr="00530290">
        <w:rPr>
          <w:rFonts w:asciiTheme="minorHAnsi" w:hAnsiTheme="minorHAnsi" w:cstheme="minorHAnsi"/>
          <w:sz w:val="20"/>
          <w:szCs w:val="20"/>
        </w:rPr>
        <w:t>611</w:t>
      </w:r>
      <w:r w:rsidRPr="00530290">
        <w:rPr>
          <w:rFonts w:asciiTheme="minorHAnsi" w:hAnsiTheme="minorHAnsi" w:cstheme="minorHAnsi"/>
          <w:sz w:val="20"/>
          <w:szCs w:val="20"/>
        </w:rPr>
        <w:t>.</w:t>
      </w:r>
    </w:p>
    <w:p w:rsidR="00160E9B" w:rsidRPr="00530290" w:rsidRDefault="00E63B56" w:rsidP="004550E3">
      <w:pPr>
        <w:tabs>
          <w:tab w:val="left" w:pos="540"/>
        </w:tabs>
        <w:spacing w:line="264" w:lineRule="auto"/>
        <w:jc w:val="both"/>
        <w:rPr>
          <w:rFonts w:asciiTheme="minorHAnsi" w:hAnsiTheme="minorHAnsi" w:cstheme="minorHAnsi"/>
          <w:sz w:val="20"/>
          <w:szCs w:val="20"/>
        </w:rPr>
      </w:pPr>
      <w:r w:rsidRPr="00533C24">
        <w:rPr>
          <w:rFonts w:asciiTheme="minorHAnsi" w:hAnsiTheme="minorHAnsi" w:cstheme="minorHAnsi"/>
          <w:sz w:val="20"/>
          <w:szCs w:val="20"/>
        </w:rPr>
        <w:t>Η αξία του τιμολογίου του υπό προμήθεια πετρελαίο</w:t>
      </w:r>
      <w:r w:rsidR="00533C24">
        <w:rPr>
          <w:rFonts w:asciiTheme="minorHAnsi" w:hAnsiTheme="minorHAnsi" w:cstheme="minorHAnsi"/>
          <w:sz w:val="20"/>
          <w:szCs w:val="20"/>
        </w:rPr>
        <w:t>υ θέρμανσης θα προκύπτει από τη</w:t>
      </w:r>
      <w:r w:rsidRPr="00533C24">
        <w:rPr>
          <w:rFonts w:asciiTheme="minorHAnsi" w:hAnsiTheme="minorHAnsi" w:cstheme="minorHAnsi"/>
          <w:sz w:val="20"/>
          <w:szCs w:val="20"/>
        </w:rPr>
        <w:t xml:space="preserve"> μέση</w:t>
      </w:r>
      <w:r w:rsidR="00F96FB6">
        <w:rPr>
          <w:rFonts w:asciiTheme="minorHAnsi" w:hAnsiTheme="minorHAnsi" w:cstheme="minorHAnsi"/>
          <w:sz w:val="20"/>
          <w:szCs w:val="20"/>
        </w:rPr>
        <w:t xml:space="preserve"> </w:t>
      </w:r>
      <w:r w:rsidRPr="00533C24">
        <w:rPr>
          <w:rFonts w:asciiTheme="minorHAnsi" w:hAnsiTheme="minorHAnsi" w:cstheme="minorHAnsi"/>
          <w:sz w:val="20"/>
          <w:szCs w:val="20"/>
        </w:rPr>
        <w:t>λιανική τιμή πώλησης ανά λίτρο, ανά νομό, του πετρελα</w:t>
      </w:r>
      <w:r w:rsidR="00824BF1" w:rsidRPr="00533C24">
        <w:rPr>
          <w:rFonts w:asciiTheme="minorHAnsi" w:hAnsiTheme="minorHAnsi" w:cstheme="minorHAnsi"/>
          <w:sz w:val="20"/>
          <w:szCs w:val="20"/>
        </w:rPr>
        <w:t>ίου θέρμανσης την ημέρα παράδοσή</w:t>
      </w:r>
      <w:r w:rsidRPr="00533C24">
        <w:rPr>
          <w:rFonts w:asciiTheme="minorHAnsi" w:hAnsiTheme="minorHAnsi" w:cstheme="minorHAnsi"/>
          <w:sz w:val="20"/>
          <w:szCs w:val="20"/>
        </w:rPr>
        <w:t>ς του, όπως αυτή αναφέρεται στην ιστοσελίδα του Υπουργείου Ανάπτυξης και Ανταγωνιστικότητας-Παρατηρητήριο Τιμών Υγρών Καυσίμων (</w:t>
      </w:r>
      <w:hyperlink r:id="rId13" w:history="1">
        <w:r w:rsidRPr="00533C24">
          <w:rPr>
            <w:rStyle w:val="-"/>
            <w:rFonts w:asciiTheme="minorHAnsi" w:hAnsiTheme="minorHAnsi" w:cstheme="minorHAnsi"/>
            <w:sz w:val="20"/>
            <w:szCs w:val="20"/>
          </w:rPr>
          <w:t>www.fuelprices.gr</w:t>
        </w:r>
      </w:hyperlink>
      <w:r w:rsidRPr="00533C24">
        <w:rPr>
          <w:rFonts w:asciiTheme="minorHAnsi" w:hAnsiTheme="minorHAnsi" w:cstheme="minorHAnsi"/>
          <w:sz w:val="20"/>
          <w:szCs w:val="20"/>
        </w:rPr>
        <w:t xml:space="preserve">), </w:t>
      </w:r>
      <w:r w:rsidR="00824BF1" w:rsidRPr="00533C24">
        <w:rPr>
          <w:rFonts w:asciiTheme="minorHAnsi" w:hAnsiTheme="minorHAnsi" w:cstheme="minorHAnsi"/>
          <w:sz w:val="20"/>
          <w:szCs w:val="20"/>
        </w:rPr>
        <w:t>αφαιρούμενη</w:t>
      </w:r>
      <w:r w:rsidR="00533C24">
        <w:rPr>
          <w:rFonts w:asciiTheme="minorHAnsi" w:hAnsiTheme="minorHAnsi" w:cstheme="minorHAnsi"/>
          <w:sz w:val="20"/>
          <w:szCs w:val="20"/>
        </w:rPr>
        <w:t>ς</w:t>
      </w:r>
      <w:r w:rsidR="00824BF1" w:rsidRPr="00533C24">
        <w:rPr>
          <w:rFonts w:asciiTheme="minorHAnsi" w:hAnsiTheme="minorHAnsi" w:cstheme="minorHAnsi"/>
          <w:sz w:val="20"/>
          <w:szCs w:val="20"/>
        </w:rPr>
        <w:t xml:space="preserve"> της</w:t>
      </w:r>
      <w:r w:rsidRPr="00533C24">
        <w:rPr>
          <w:rFonts w:asciiTheme="minorHAnsi" w:hAnsiTheme="minorHAnsi" w:cstheme="minorHAnsi"/>
          <w:sz w:val="20"/>
          <w:szCs w:val="20"/>
        </w:rPr>
        <w:t xml:space="preserve"> έκπτωση</w:t>
      </w:r>
      <w:r w:rsidR="00824BF1" w:rsidRPr="00533C24">
        <w:rPr>
          <w:rFonts w:asciiTheme="minorHAnsi" w:hAnsiTheme="minorHAnsi" w:cstheme="minorHAnsi"/>
          <w:sz w:val="20"/>
          <w:szCs w:val="20"/>
        </w:rPr>
        <w:t>ς</w:t>
      </w:r>
      <w:r w:rsidRPr="00533C24">
        <w:rPr>
          <w:rFonts w:asciiTheme="minorHAnsi" w:hAnsiTheme="minorHAnsi" w:cstheme="minorHAnsi"/>
          <w:sz w:val="20"/>
          <w:szCs w:val="20"/>
        </w:rPr>
        <w:t xml:space="preserve"> που δίνεται </w:t>
      </w:r>
      <w:r w:rsidR="00824BF1" w:rsidRPr="00533C24">
        <w:rPr>
          <w:rFonts w:asciiTheme="minorHAnsi" w:hAnsiTheme="minorHAnsi" w:cstheme="minorHAnsi"/>
          <w:sz w:val="20"/>
          <w:szCs w:val="20"/>
        </w:rPr>
        <w:t>στην αντίστοιχη Υπηρεσία</w:t>
      </w:r>
      <w:r w:rsidRPr="00533C24">
        <w:rPr>
          <w:rFonts w:asciiTheme="minorHAnsi" w:hAnsiTheme="minorHAnsi" w:cstheme="minorHAnsi"/>
          <w:sz w:val="20"/>
          <w:szCs w:val="20"/>
        </w:rPr>
        <w:t>. Η πληρωμή της αξίας του</w:t>
      </w:r>
      <w:r w:rsidR="00160E9B" w:rsidRPr="00533C24">
        <w:rPr>
          <w:rFonts w:asciiTheme="minorHAnsi" w:hAnsiTheme="minorHAnsi" w:cstheme="minorHAnsi"/>
          <w:sz w:val="20"/>
          <w:szCs w:val="20"/>
        </w:rPr>
        <w:t xml:space="preserve"> υπό προμήθεια </w:t>
      </w:r>
      <w:r w:rsidRPr="00533C24">
        <w:rPr>
          <w:rFonts w:asciiTheme="minorHAnsi" w:hAnsiTheme="minorHAnsi" w:cstheme="minorHAnsi"/>
          <w:sz w:val="20"/>
          <w:szCs w:val="20"/>
        </w:rPr>
        <w:t>πετρελαίου</w:t>
      </w:r>
      <w:r w:rsidRPr="00530290">
        <w:rPr>
          <w:rFonts w:asciiTheme="minorHAnsi" w:hAnsiTheme="minorHAnsi" w:cstheme="minorHAnsi"/>
          <w:sz w:val="20"/>
          <w:szCs w:val="20"/>
        </w:rPr>
        <w:t xml:space="preserve"> θέρμανσης</w:t>
      </w:r>
      <w:r w:rsidR="00160E9B" w:rsidRPr="00530290">
        <w:rPr>
          <w:rFonts w:asciiTheme="minorHAnsi" w:hAnsiTheme="minorHAnsi" w:cstheme="minorHAnsi"/>
          <w:sz w:val="20"/>
          <w:szCs w:val="20"/>
        </w:rPr>
        <w:t xml:space="preserve"> θα</w:t>
      </w:r>
      <w:r w:rsidR="001F23EB" w:rsidRPr="00530290">
        <w:rPr>
          <w:rFonts w:asciiTheme="minorHAnsi" w:hAnsiTheme="minorHAnsi" w:cstheme="minorHAnsi"/>
          <w:sz w:val="20"/>
          <w:szCs w:val="20"/>
        </w:rPr>
        <w:t xml:space="preserve"> γίνεται</w:t>
      </w:r>
      <w:r w:rsidR="00160E9B" w:rsidRPr="00530290">
        <w:rPr>
          <w:rFonts w:asciiTheme="minorHAnsi" w:hAnsiTheme="minorHAnsi" w:cstheme="minorHAnsi"/>
          <w:sz w:val="20"/>
          <w:szCs w:val="20"/>
        </w:rPr>
        <w:t xml:space="preserve"> με την παραλαβή από την Υπηρεσία του τιμολογίου και του σχετικού Πρωτοκόλλου οριστικής ποσοτικής και ποιοτικής παραλαβής των </w:t>
      </w:r>
      <w:r w:rsidR="007C6527" w:rsidRPr="00530290">
        <w:rPr>
          <w:rFonts w:asciiTheme="minorHAnsi" w:hAnsiTheme="minorHAnsi" w:cstheme="minorHAnsi"/>
          <w:sz w:val="20"/>
          <w:szCs w:val="20"/>
        </w:rPr>
        <w:t>καυσίμων</w:t>
      </w:r>
      <w:r w:rsidR="00160E9B" w:rsidRPr="00530290">
        <w:rPr>
          <w:rFonts w:asciiTheme="minorHAnsi" w:hAnsiTheme="minorHAnsi" w:cstheme="minorHAnsi"/>
          <w:sz w:val="20"/>
          <w:szCs w:val="20"/>
        </w:rPr>
        <w:t>, με επιταγή που θα εκδοθεί στο όνομα του δικαιούχου σε βάρος του Προϋπολογισμού του Ε.Τ.Ε.Π.Π.Α.Α., οικονομικού έτους 201</w:t>
      </w:r>
      <w:r w:rsidR="00727DED" w:rsidRPr="00530290">
        <w:rPr>
          <w:rFonts w:asciiTheme="minorHAnsi" w:hAnsiTheme="minorHAnsi" w:cstheme="minorHAnsi"/>
          <w:sz w:val="20"/>
          <w:szCs w:val="20"/>
        </w:rPr>
        <w:t>8</w:t>
      </w:r>
      <w:r w:rsidR="007C6527" w:rsidRPr="00530290">
        <w:rPr>
          <w:rFonts w:asciiTheme="minorHAnsi" w:hAnsiTheme="minorHAnsi" w:cstheme="minorHAnsi"/>
          <w:sz w:val="20"/>
          <w:szCs w:val="20"/>
        </w:rPr>
        <w:t>, ΚΑΕ 1611</w:t>
      </w:r>
      <w:r w:rsidR="00160E9B" w:rsidRPr="00530290">
        <w:rPr>
          <w:rFonts w:asciiTheme="minorHAnsi" w:hAnsiTheme="minorHAnsi" w:cstheme="minorHAnsi"/>
          <w:sz w:val="20"/>
          <w:szCs w:val="20"/>
        </w:rPr>
        <w:t xml:space="preserve">. Η πληρωμή θα γίνεται μόνο μετά την προσκόμιση βεβαίωσης φορολογικής και ασφαλιστικής ενημερότητας.  </w:t>
      </w:r>
    </w:p>
    <w:p w:rsidR="00160E9B" w:rsidRPr="00530290" w:rsidRDefault="00160E9B" w:rsidP="00160E9B">
      <w:pPr>
        <w:tabs>
          <w:tab w:val="left" w:pos="0"/>
        </w:tabs>
        <w:spacing w:line="288" w:lineRule="auto"/>
        <w:jc w:val="both"/>
        <w:rPr>
          <w:rFonts w:asciiTheme="minorHAnsi" w:hAnsiTheme="minorHAnsi" w:cstheme="minorHAnsi"/>
          <w:sz w:val="20"/>
          <w:szCs w:val="20"/>
        </w:rPr>
      </w:pPr>
      <w:r w:rsidRPr="00530290">
        <w:rPr>
          <w:rFonts w:asciiTheme="minorHAnsi" w:hAnsiTheme="minorHAnsi" w:cstheme="minorHAnsi"/>
          <w:sz w:val="20"/>
          <w:szCs w:val="20"/>
        </w:rPr>
        <w:t xml:space="preserve">Στην τιμή περιλαμβάνεται κάθε δαπάνη του </w:t>
      </w:r>
      <w:r w:rsidR="007C6527" w:rsidRPr="00530290">
        <w:rPr>
          <w:rFonts w:asciiTheme="minorHAnsi" w:hAnsiTheme="minorHAnsi" w:cstheme="minorHAnsi"/>
          <w:sz w:val="20"/>
          <w:szCs w:val="20"/>
        </w:rPr>
        <w:t>αναδόχου</w:t>
      </w:r>
      <w:r w:rsidRPr="00530290">
        <w:rPr>
          <w:rFonts w:asciiTheme="minorHAnsi" w:hAnsiTheme="minorHAnsi" w:cstheme="minorHAnsi"/>
          <w:sz w:val="20"/>
          <w:szCs w:val="20"/>
        </w:rPr>
        <w:t xml:space="preserve"> για την εκτέλεση της προμήθειας καθώς και οι νόμιμες κρατήσεις που τον βαρύνουν βάσει νόμου, μη συμπεριλαμβανομένου του Φ.Π.Α που βαρύνει το Ελληνικό Δημόσιο. Στην καθαρή αξία θα γίνει</w:t>
      </w:r>
      <w:r w:rsidR="000215D0" w:rsidRPr="00530290">
        <w:rPr>
          <w:rFonts w:asciiTheme="minorHAnsi" w:hAnsiTheme="minorHAnsi" w:cstheme="minorHAnsi"/>
          <w:sz w:val="20"/>
          <w:szCs w:val="20"/>
        </w:rPr>
        <w:t xml:space="preserve"> παρακράτηση φόρου εισοδήματος 1</w:t>
      </w:r>
      <w:r w:rsidRPr="00530290">
        <w:rPr>
          <w:rFonts w:asciiTheme="minorHAnsi" w:hAnsiTheme="minorHAnsi" w:cstheme="minorHAnsi"/>
          <w:sz w:val="20"/>
          <w:szCs w:val="20"/>
        </w:rPr>
        <w:t>%.</w:t>
      </w:r>
    </w:p>
    <w:p w:rsidR="00160E9B" w:rsidRPr="00530290" w:rsidRDefault="00160E9B" w:rsidP="00160E9B">
      <w:pPr>
        <w:tabs>
          <w:tab w:val="left" w:pos="0"/>
        </w:tabs>
        <w:spacing w:line="288" w:lineRule="auto"/>
        <w:jc w:val="both"/>
        <w:rPr>
          <w:rFonts w:asciiTheme="minorHAnsi" w:eastAsia="Tahoma" w:hAnsiTheme="minorHAnsi" w:cstheme="minorHAnsi"/>
          <w:sz w:val="20"/>
          <w:szCs w:val="20"/>
          <w:lang w:eastAsia="en-US"/>
        </w:rPr>
      </w:pPr>
      <w:r w:rsidRPr="00530290">
        <w:rPr>
          <w:rFonts w:asciiTheme="minorHAnsi" w:eastAsia="Tahoma" w:hAnsiTheme="minorHAnsi" w:cstheme="minorHAnsi"/>
          <w:sz w:val="20"/>
          <w:szCs w:val="20"/>
          <w:lang w:eastAsia="en-US"/>
        </w:rPr>
        <w:t xml:space="preserve">Εάν μετά την ημερομηνία της δημοσίευσης της διακήρυξης επιβληθούν φόροι, τέλη και κρατήσεις ή καταργηθούν υφιστάμενοι, το ποσό πληρώνεται ή εκπίπτει αντιστοίχως από τους  λογαριασμούς του </w:t>
      </w:r>
      <w:r w:rsidR="007C6527" w:rsidRPr="00530290">
        <w:rPr>
          <w:rFonts w:asciiTheme="minorHAnsi" w:eastAsia="Tahoma" w:hAnsiTheme="minorHAnsi" w:cstheme="minorHAnsi"/>
          <w:sz w:val="20"/>
          <w:szCs w:val="20"/>
          <w:lang w:eastAsia="en-US"/>
        </w:rPr>
        <w:t>αναδόχου</w:t>
      </w:r>
      <w:r w:rsidRPr="00530290">
        <w:rPr>
          <w:rFonts w:asciiTheme="minorHAnsi" w:eastAsia="Tahoma" w:hAnsiTheme="minorHAnsi" w:cstheme="minorHAnsi"/>
          <w:sz w:val="20"/>
          <w:szCs w:val="20"/>
          <w:lang w:eastAsia="en-US"/>
        </w:rPr>
        <w:t>.</w:t>
      </w:r>
    </w:p>
    <w:p w:rsidR="00B519D7" w:rsidRPr="00530290" w:rsidRDefault="00B519D7" w:rsidP="00160E9B">
      <w:pPr>
        <w:tabs>
          <w:tab w:val="left" w:pos="0"/>
        </w:tabs>
        <w:spacing w:line="288" w:lineRule="auto"/>
        <w:jc w:val="both"/>
        <w:rPr>
          <w:rFonts w:asciiTheme="minorHAnsi" w:eastAsia="Tahoma" w:hAnsiTheme="minorHAnsi" w:cstheme="minorHAnsi"/>
          <w:sz w:val="20"/>
          <w:szCs w:val="20"/>
          <w:lang w:eastAsia="en-US"/>
        </w:rPr>
      </w:pPr>
    </w:p>
    <w:p w:rsidR="00F144C5" w:rsidRPr="00530290" w:rsidRDefault="00B519D7" w:rsidP="006F5E8D">
      <w:pPr>
        <w:spacing w:line="288" w:lineRule="auto"/>
        <w:jc w:val="both"/>
        <w:rPr>
          <w:rFonts w:asciiTheme="minorHAnsi" w:eastAsia="Tahoma" w:hAnsiTheme="minorHAnsi" w:cstheme="minorHAnsi"/>
          <w:sz w:val="20"/>
          <w:szCs w:val="20"/>
          <w:lang w:eastAsia="en-US"/>
        </w:rPr>
      </w:pPr>
      <w:r w:rsidRPr="00530290">
        <w:rPr>
          <w:rFonts w:asciiTheme="minorHAnsi" w:eastAsia="Tahoma" w:hAnsiTheme="minorHAnsi" w:cstheme="minorHAnsi"/>
          <w:b/>
          <w:sz w:val="20"/>
          <w:szCs w:val="20"/>
          <w:u w:val="single"/>
          <w:lang w:eastAsia="en-US"/>
        </w:rPr>
        <w:t xml:space="preserve">ΧΡΟΝΟΣ ΥΛΟΠΟΙΗΣΗΣ </w:t>
      </w:r>
      <w:r w:rsidR="00533C24">
        <w:rPr>
          <w:rFonts w:asciiTheme="minorHAnsi" w:eastAsia="Tahoma" w:hAnsiTheme="minorHAnsi" w:cstheme="minorHAnsi"/>
          <w:b/>
          <w:sz w:val="20"/>
          <w:szCs w:val="20"/>
          <w:u w:val="single"/>
          <w:lang w:eastAsia="en-US"/>
        </w:rPr>
        <w:t>ΤΗΣ ΠΡΟΜΗΘΕΙΑΣ</w:t>
      </w:r>
      <w:r w:rsidRPr="00530290">
        <w:rPr>
          <w:rFonts w:asciiTheme="minorHAnsi" w:eastAsia="Tahoma" w:hAnsiTheme="minorHAnsi" w:cstheme="minorHAnsi"/>
          <w:b/>
          <w:sz w:val="20"/>
          <w:szCs w:val="20"/>
          <w:u w:val="single"/>
          <w:lang w:eastAsia="en-US"/>
        </w:rPr>
        <w:t>:</w:t>
      </w:r>
      <w:r w:rsidR="00F96FB6" w:rsidRPr="00B76000">
        <w:rPr>
          <w:rFonts w:asciiTheme="minorHAnsi" w:eastAsia="Tahoma" w:hAnsiTheme="minorHAnsi" w:cstheme="minorHAnsi"/>
          <w:sz w:val="20"/>
          <w:szCs w:val="20"/>
          <w:lang w:eastAsia="en-US"/>
        </w:rPr>
        <w:t xml:space="preserve"> </w:t>
      </w:r>
      <w:r w:rsidR="000700A5" w:rsidRPr="000700A5">
        <w:rPr>
          <w:rFonts w:asciiTheme="minorHAnsi" w:eastAsia="Tahoma" w:hAnsiTheme="minorHAnsi" w:cstheme="minorHAnsi"/>
          <w:sz w:val="20"/>
          <w:szCs w:val="20"/>
          <w:lang w:eastAsia="en-US"/>
        </w:rPr>
        <w:t>Η</w:t>
      </w:r>
      <w:r w:rsidR="00B76000">
        <w:rPr>
          <w:rFonts w:asciiTheme="minorHAnsi" w:eastAsia="Tahoma" w:hAnsiTheme="minorHAnsi" w:cstheme="minorHAnsi"/>
          <w:sz w:val="20"/>
          <w:szCs w:val="20"/>
          <w:lang w:eastAsia="en-US"/>
        </w:rPr>
        <w:t xml:space="preserve"> </w:t>
      </w:r>
      <w:r w:rsidR="000700A5" w:rsidRPr="00533C24">
        <w:rPr>
          <w:rFonts w:asciiTheme="minorHAnsi" w:eastAsia="Tahoma" w:hAnsiTheme="minorHAnsi" w:cstheme="minorHAnsi"/>
          <w:sz w:val="20"/>
          <w:szCs w:val="20"/>
          <w:lang w:eastAsia="en-US"/>
        </w:rPr>
        <w:t>προμήθεια θα υλοποι</w:t>
      </w:r>
      <w:r w:rsidR="000700A5">
        <w:rPr>
          <w:rFonts w:asciiTheme="minorHAnsi" w:eastAsia="Tahoma" w:hAnsiTheme="minorHAnsi" w:cstheme="minorHAnsi"/>
          <w:sz w:val="20"/>
          <w:szCs w:val="20"/>
          <w:lang w:eastAsia="en-US"/>
        </w:rPr>
        <w:t>είται</w:t>
      </w:r>
      <w:r w:rsidR="00B76000">
        <w:rPr>
          <w:rFonts w:asciiTheme="minorHAnsi" w:eastAsia="Tahoma" w:hAnsiTheme="minorHAnsi" w:cstheme="minorHAnsi"/>
          <w:sz w:val="20"/>
          <w:szCs w:val="20"/>
          <w:lang w:eastAsia="en-US"/>
        </w:rPr>
        <w:t xml:space="preserve"> </w:t>
      </w:r>
      <w:r w:rsidR="000700A5">
        <w:rPr>
          <w:rFonts w:asciiTheme="minorHAnsi" w:eastAsia="Tahoma" w:hAnsiTheme="minorHAnsi" w:cstheme="minorHAnsi"/>
          <w:sz w:val="20"/>
          <w:szCs w:val="20"/>
          <w:lang w:eastAsia="en-US"/>
        </w:rPr>
        <w:t xml:space="preserve">μετά την κοινοποίηση της απόφασης κατακύρωσης στους αναδόχους ή την υπογραφή των σχετικών συμβάσεων με αυτούς, </w:t>
      </w:r>
      <w:r w:rsidR="000700A5" w:rsidRPr="00533C24">
        <w:rPr>
          <w:rFonts w:asciiTheme="minorHAnsi" w:eastAsia="Tahoma" w:hAnsiTheme="minorHAnsi" w:cstheme="minorHAnsi"/>
          <w:sz w:val="20"/>
          <w:szCs w:val="20"/>
          <w:lang w:eastAsia="en-US"/>
        </w:rPr>
        <w:t>κατά το διάστημα διάθεσης του πετρελαίου θέρμανσης της περιόδου 2018-2019 και μέχρι εξάντλησης και μη υπέρβασης του ποσού της προϋπολογισθείσας δαπάνης</w:t>
      </w:r>
      <w:r w:rsidR="000700A5">
        <w:rPr>
          <w:rFonts w:asciiTheme="minorHAnsi" w:eastAsia="Tahoma" w:hAnsiTheme="minorHAnsi" w:cstheme="minorHAnsi"/>
          <w:sz w:val="20"/>
          <w:szCs w:val="20"/>
          <w:lang w:eastAsia="en-US"/>
        </w:rPr>
        <w:t xml:space="preserve"> για</w:t>
      </w:r>
      <w:r w:rsidR="000700A5" w:rsidRPr="00533C24">
        <w:rPr>
          <w:rFonts w:asciiTheme="minorHAnsi" w:eastAsia="Tahoma" w:hAnsiTheme="minorHAnsi" w:cstheme="minorHAnsi"/>
          <w:sz w:val="20"/>
          <w:szCs w:val="20"/>
          <w:lang w:eastAsia="en-US"/>
        </w:rPr>
        <w:t xml:space="preserve"> κάθε Υπηρεσία.</w:t>
      </w:r>
      <w:r w:rsidR="00B76000">
        <w:rPr>
          <w:rFonts w:asciiTheme="minorHAnsi" w:eastAsia="Tahoma" w:hAnsiTheme="minorHAnsi" w:cstheme="minorHAnsi"/>
          <w:sz w:val="20"/>
          <w:szCs w:val="20"/>
          <w:lang w:eastAsia="en-US"/>
        </w:rPr>
        <w:t xml:space="preserve"> </w:t>
      </w:r>
      <w:r w:rsidR="00F144C5" w:rsidRPr="00530290">
        <w:rPr>
          <w:rFonts w:ascii="Calibri" w:hAnsi="Calibri" w:cs="Tahoma"/>
          <w:sz w:val="20"/>
          <w:szCs w:val="20"/>
        </w:rPr>
        <w:t>Η παρά</w:t>
      </w:r>
      <w:r w:rsidR="00727DED" w:rsidRPr="00530290">
        <w:rPr>
          <w:rFonts w:ascii="Calibri" w:hAnsi="Calibri" w:cs="Tahoma"/>
          <w:sz w:val="20"/>
          <w:szCs w:val="20"/>
        </w:rPr>
        <w:t xml:space="preserve">δοση  </w:t>
      </w:r>
      <w:r w:rsidR="00533C24">
        <w:rPr>
          <w:rFonts w:ascii="Calibri" w:hAnsi="Calibri" w:cs="Tahoma"/>
          <w:sz w:val="20"/>
          <w:szCs w:val="20"/>
        </w:rPr>
        <w:t xml:space="preserve">του πετρελαίου θέρμανσης </w:t>
      </w:r>
      <w:r w:rsidR="00727DED" w:rsidRPr="00530290">
        <w:rPr>
          <w:rFonts w:ascii="Calibri" w:hAnsi="Calibri" w:cs="Tahoma"/>
          <w:sz w:val="20"/>
          <w:szCs w:val="20"/>
        </w:rPr>
        <w:t xml:space="preserve">θα γίνεται </w:t>
      </w:r>
      <w:r w:rsidR="000700A5">
        <w:rPr>
          <w:rFonts w:ascii="Calibri" w:hAnsi="Calibri" w:cs="Tahoma"/>
          <w:sz w:val="20"/>
          <w:szCs w:val="20"/>
        </w:rPr>
        <w:t xml:space="preserve">κατόπιν </w:t>
      </w:r>
      <w:r w:rsidR="000700A5" w:rsidRPr="00530290">
        <w:rPr>
          <w:rFonts w:ascii="Calibri" w:hAnsi="Calibri" w:cs="Tahoma"/>
          <w:sz w:val="20"/>
          <w:szCs w:val="20"/>
        </w:rPr>
        <w:t>εντολή</w:t>
      </w:r>
      <w:r w:rsidR="000700A5">
        <w:rPr>
          <w:rFonts w:ascii="Calibri" w:hAnsi="Calibri" w:cs="Tahoma"/>
          <w:sz w:val="20"/>
          <w:szCs w:val="20"/>
        </w:rPr>
        <w:t>ς</w:t>
      </w:r>
      <w:r w:rsidR="000700A5" w:rsidRPr="00530290">
        <w:rPr>
          <w:rFonts w:ascii="Calibri" w:hAnsi="Calibri" w:cs="Tahoma"/>
          <w:sz w:val="20"/>
          <w:szCs w:val="20"/>
        </w:rPr>
        <w:t xml:space="preserve"> προμήθειας </w:t>
      </w:r>
      <w:r w:rsidR="000700A5">
        <w:rPr>
          <w:rFonts w:ascii="Calibri" w:hAnsi="Calibri" w:cs="Tahoma"/>
          <w:sz w:val="20"/>
          <w:szCs w:val="20"/>
        </w:rPr>
        <w:t xml:space="preserve">από τις Υπηρεσίες, </w:t>
      </w:r>
      <w:r w:rsidR="000700A5" w:rsidRPr="00530290">
        <w:rPr>
          <w:rFonts w:ascii="Calibri" w:hAnsi="Calibri" w:cs="Tahoma"/>
          <w:sz w:val="20"/>
          <w:szCs w:val="20"/>
        </w:rPr>
        <w:t xml:space="preserve">εντός </w:t>
      </w:r>
      <w:r w:rsidR="000700A5">
        <w:rPr>
          <w:rFonts w:ascii="Calibri" w:hAnsi="Calibri" w:cs="Tahoma"/>
          <w:sz w:val="20"/>
          <w:szCs w:val="20"/>
        </w:rPr>
        <w:t>τριών</w:t>
      </w:r>
      <w:r w:rsidR="000700A5" w:rsidRPr="00530290">
        <w:rPr>
          <w:rFonts w:ascii="Calibri" w:hAnsi="Calibri" w:cs="Tahoma"/>
          <w:sz w:val="20"/>
          <w:szCs w:val="20"/>
        </w:rPr>
        <w:t xml:space="preserve"> ημερών</w:t>
      </w:r>
      <w:r w:rsidR="000700A5">
        <w:rPr>
          <w:rFonts w:ascii="Calibri" w:hAnsi="Calibri" w:cs="Tahoma"/>
          <w:sz w:val="20"/>
          <w:szCs w:val="20"/>
        </w:rPr>
        <w:t>,</w:t>
      </w:r>
      <w:r w:rsidR="00B76000">
        <w:rPr>
          <w:rFonts w:ascii="Calibri" w:hAnsi="Calibri" w:cs="Tahoma"/>
          <w:sz w:val="20"/>
          <w:szCs w:val="20"/>
        </w:rPr>
        <w:t xml:space="preserve"> τ</w:t>
      </w:r>
      <w:r w:rsidR="00727DED" w:rsidRPr="00530290">
        <w:rPr>
          <w:rFonts w:ascii="Calibri" w:hAnsi="Calibri" w:cs="Tahoma"/>
          <w:sz w:val="20"/>
          <w:szCs w:val="20"/>
        </w:rPr>
        <w:t xml:space="preserve">μηματικά ή εξ </w:t>
      </w:r>
      <w:r w:rsidR="00F144C5" w:rsidRPr="00530290">
        <w:rPr>
          <w:rFonts w:ascii="Calibri" w:hAnsi="Calibri" w:cs="Tahoma"/>
          <w:sz w:val="20"/>
          <w:szCs w:val="20"/>
        </w:rPr>
        <w:t>ολοκλήρου</w:t>
      </w:r>
      <w:r w:rsidR="000700A5">
        <w:rPr>
          <w:rFonts w:ascii="Calibri" w:hAnsi="Calibri" w:cs="Tahoma"/>
          <w:sz w:val="20"/>
          <w:szCs w:val="20"/>
        </w:rPr>
        <w:t>,</w:t>
      </w:r>
      <w:r w:rsidR="00F144C5" w:rsidRPr="00530290">
        <w:rPr>
          <w:rFonts w:ascii="Calibri" w:hAnsi="Calibri" w:cs="Tahoma"/>
          <w:sz w:val="20"/>
          <w:szCs w:val="20"/>
        </w:rPr>
        <w:t xml:space="preserve"> ανάλ</w:t>
      </w:r>
      <w:r w:rsidR="000700A5">
        <w:rPr>
          <w:rFonts w:ascii="Calibri" w:hAnsi="Calibri" w:cs="Tahoma"/>
          <w:sz w:val="20"/>
          <w:szCs w:val="20"/>
        </w:rPr>
        <w:t>ογα με τις υπηρεσιακές ανάγκες.</w:t>
      </w:r>
    </w:p>
    <w:p w:rsidR="0091081F" w:rsidRPr="00530290" w:rsidRDefault="000700A5" w:rsidP="0091081F">
      <w:pPr>
        <w:pStyle w:val="11"/>
        <w:spacing w:before="120" w:after="120" w:line="264" w:lineRule="auto"/>
        <w:ind w:left="0"/>
        <w:jc w:val="both"/>
        <w:rPr>
          <w:rFonts w:asciiTheme="minorHAnsi" w:hAnsiTheme="minorHAnsi" w:cstheme="minorHAnsi"/>
          <w:sz w:val="20"/>
          <w:szCs w:val="20"/>
        </w:rPr>
      </w:pPr>
      <w:r>
        <w:rPr>
          <w:rFonts w:cs="Tahoma"/>
          <w:b/>
          <w:sz w:val="20"/>
          <w:szCs w:val="20"/>
          <w:u w:val="single"/>
        </w:rPr>
        <w:t>ΠΟΣΟΤΗΤΑ ΠΑΡΑΔΟΣΗΣ</w:t>
      </w:r>
      <w:r w:rsidR="0091081F" w:rsidRPr="00530290">
        <w:rPr>
          <w:rFonts w:cs="Tahoma"/>
          <w:b/>
          <w:sz w:val="20"/>
          <w:szCs w:val="20"/>
          <w:u w:val="single"/>
        </w:rPr>
        <w:t>:</w:t>
      </w:r>
      <w:r w:rsidR="00B76000" w:rsidRPr="00B76000">
        <w:rPr>
          <w:rFonts w:cs="Tahoma"/>
          <w:sz w:val="20"/>
          <w:szCs w:val="20"/>
        </w:rPr>
        <w:t xml:space="preserve"> </w:t>
      </w:r>
      <w:r w:rsidR="0091081F" w:rsidRPr="00530290">
        <w:rPr>
          <w:rFonts w:cs="Tahoma"/>
          <w:sz w:val="20"/>
          <w:szCs w:val="20"/>
        </w:rPr>
        <w:t>Μέχρι εξάντλησης του ποσού της προϋπολογισθείσας δαπάνης π</w:t>
      </w:r>
      <w:r w:rsidR="00F32C41" w:rsidRPr="00530290">
        <w:rPr>
          <w:rFonts w:cs="Tahoma"/>
          <w:sz w:val="20"/>
          <w:szCs w:val="20"/>
        </w:rPr>
        <w:t xml:space="preserve">ου αφορά </w:t>
      </w:r>
      <w:r>
        <w:rPr>
          <w:rFonts w:cs="Tahoma"/>
          <w:sz w:val="20"/>
          <w:szCs w:val="20"/>
        </w:rPr>
        <w:t>σ</w:t>
      </w:r>
      <w:r w:rsidR="00F32C41" w:rsidRPr="00530290">
        <w:rPr>
          <w:rFonts w:cs="Tahoma"/>
          <w:sz w:val="20"/>
          <w:szCs w:val="20"/>
        </w:rPr>
        <w:t xml:space="preserve">την </w:t>
      </w:r>
      <w:r>
        <w:rPr>
          <w:rFonts w:cs="Tahoma"/>
          <w:sz w:val="20"/>
          <w:szCs w:val="20"/>
        </w:rPr>
        <w:t xml:space="preserve">κάθε Χημική </w:t>
      </w:r>
      <w:r w:rsidR="00F32C41" w:rsidRPr="00530290">
        <w:rPr>
          <w:rFonts w:cs="Tahoma"/>
          <w:sz w:val="20"/>
          <w:szCs w:val="20"/>
        </w:rPr>
        <w:t>Υπηρεσία</w:t>
      </w:r>
      <w:r w:rsidR="0091081F" w:rsidRPr="00530290">
        <w:rPr>
          <w:rFonts w:cs="Tahoma"/>
          <w:sz w:val="20"/>
          <w:szCs w:val="20"/>
        </w:rPr>
        <w:t>.</w:t>
      </w:r>
    </w:p>
    <w:p w:rsidR="00B519D7" w:rsidRPr="00530290" w:rsidRDefault="00B519D7" w:rsidP="00B519D7">
      <w:pPr>
        <w:tabs>
          <w:tab w:val="left" w:pos="540"/>
        </w:tabs>
        <w:spacing w:line="264" w:lineRule="auto"/>
        <w:jc w:val="both"/>
        <w:rPr>
          <w:rFonts w:asciiTheme="minorHAnsi" w:hAnsiTheme="minorHAnsi" w:cstheme="minorHAnsi"/>
          <w:b/>
          <w:sz w:val="20"/>
          <w:szCs w:val="20"/>
        </w:rPr>
      </w:pPr>
      <w:r w:rsidRPr="00530290">
        <w:rPr>
          <w:rFonts w:asciiTheme="minorHAnsi" w:hAnsiTheme="minorHAnsi" w:cstheme="minorHAnsi"/>
          <w:b/>
          <w:sz w:val="20"/>
          <w:szCs w:val="20"/>
        </w:rPr>
        <w:t>Οι προσφορές πρέπει:</w:t>
      </w:r>
    </w:p>
    <w:p w:rsidR="00B519D7" w:rsidRPr="00530290" w:rsidRDefault="00B519D7" w:rsidP="007F1710">
      <w:pPr>
        <w:pStyle w:val="a9"/>
        <w:numPr>
          <w:ilvl w:val="0"/>
          <w:numId w:val="4"/>
        </w:numPr>
        <w:spacing w:line="264" w:lineRule="auto"/>
        <w:ind w:left="426" w:hanging="284"/>
        <w:jc w:val="both"/>
        <w:rPr>
          <w:rFonts w:asciiTheme="minorHAnsi" w:hAnsiTheme="minorHAnsi" w:cstheme="minorHAnsi"/>
          <w:sz w:val="20"/>
          <w:szCs w:val="20"/>
        </w:rPr>
      </w:pPr>
      <w:r w:rsidRPr="00530290">
        <w:rPr>
          <w:rFonts w:asciiTheme="minorHAnsi" w:hAnsiTheme="minorHAnsi" w:cstheme="minorHAnsi"/>
          <w:sz w:val="20"/>
          <w:szCs w:val="20"/>
        </w:rPr>
        <w:t xml:space="preserve">να έχουν συνταχθεί ή να συνοδεύονται από επίσημη μετάφραση </w:t>
      </w:r>
      <w:r w:rsidR="007C6527" w:rsidRPr="00530290">
        <w:rPr>
          <w:rFonts w:asciiTheme="minorHAnsi" w:hAnsiTheme="minorHAnsi" w:cstheme="minorHAnsi"/>
          <w:sz w:val="20"/>
          <w:szCs w:val="20"/>
        </w:rPr>
        <w:t>στην Ελληνική γλώσσα</w:t>
      </w:r>
      <w:r w:rsidRPr="00530290">
        <w:rPr>
          <w:rFonts w:asciiTheme="minorHAnsi" w:hAnsiTheme="minorHAnsi" w:cstheme="minorHAnsi"/>
          <w:sz w:val="20"/>
          <w:szCs w:val="20"/>
        </w:rPr>
        <w:t>.</w:t>
      </w:r>
    </w:p>
    <w:p w:rsidR="00B519D7" w:rsidRPr="00530290" w:rsidRDefault="00B519D7" w:rsidP="007F1710">
      <w:pPr>
        <w:pStyle w:val="a9"/>
        <w:numPr>
          <w:ilvl w:val="0"/>
          <w:numId w:val="4"/>
        </w:numPr>
        <w:spacing w:line="264" w:lineRule="auto"/>
        <w:ind w:left="426" w:hanging="284"/>
        <w:jc w:val="both"/>
        <w:rPr>
          <w:rFonts w:asciiTheme="minorHAnsi" w:hAnsiTheme="minorHAnsi" w:cstheme="minorHAnsi"/>
          <w:sz w:val="20"/>
          <w:szCs w:val="20"/>
        </w:rPr>
      </w:pPr>
      <w:r w:rsidRPr="00530290">
        <w:rPr>
          <w:rFonts w:asciiTheme="minorHAnsi" w:hAnsiTheme="minorHAnsi" w:cstheme="minorHAnsi"/>
          <w:sz w:val="20"/>
          <w:szCs w:val="20"/>
        </w:rPr>
        <w:t>να είναι δακτυλογραφημένες και να μη φέρουν παράτυπες διορθώσεις, σβησίματα, διαγραφές, προσθ</w:t>
      </w:r>
      <w:r w:rsidR="004550E3">
        <w:rPr>
          <w:rFonts w:asciiTheme="minorHAnsi" w:hAnsiTheme="minorHAnsi" w:cstheme="minorHAnsi"/>
          <w:sz w:val="20"/>
          <w:szCs w:val="20"/>
        </w:rPr>
        <w:t>ήκες, κλπ. Θα πρέπει να είναι μο</w:t>
      </w:r>
      <w:r w:rsidRPr="00530290">
        <w:rPr>
          <w:rFonts w:asciiTheme="minorHAnsi" w:hAnsiTheme="minorHAnsi" w:cstheme="minorHAnsi"/>
          <w:sz w:val="20"/>
          <w:szCs w:val="20"/>
        </w:rPr>
        <w:t>νογραμμένες από τ</w:t>
      </w:r>
      <w:r w:rsidR="001F7868" w:rsidRPr="00530290">
        <w:rPr>
          <w:rFonts w:asciiTheme="minorHAnsi" w:hAnsiTheme="minorHAnsi" w:cstheme="minorHAnsi"/>
          <w:sz w:val="20"/>
          <w:szCs w:val="20"/>
        </w:rPr>
        <w:t>ον διαγωνιζόμενο, η δε αρμόδια Ε</w:t>
      </w:r>
      <w:r w:rsidRPr="00530290">
        <w:rPr>
          <w:rFonts w:asciiTheme="minorHAnsi" w:hAnsiTheme="minorHAnsi" w:cstheme="minorHAnsi"/>
          <w:sz w:val="20"/>
          <w:szCs w:val="20"/>
        </w:rPr>
        <w:t xml:space="preserve">πιτροπή </w:t>
      </w:r>
      <w:r w:rsidR="001F7868" w:rsidRPr="00530290">
        <w:rPr>
          <w:rFonts w:asciiTheme="minorHAnsi" w:hAnsiTheme="minorHAnsi" w:cstheme="minorHAnsi"/>
          <w:sz w:val="20"/>
          <w:szCs w:val="20"/>
        </w:rPr>
        <w:t>Δ</w:t>
      </w:r>
      <w:r w:rsidR="00DA49E0" w:rsidRPr="00530290">
        <w:rPr>
          <w:rFonts w:asciiTheme="minorHAnsi" w:hAnsiTheme="minorHAnsi" w:cstheme="minorHAnsi"/>
          <w:sz w:val="20"/>
          <w:szCs w:val="20"/>
        </w:rPr>
        <w:t xml:space="preserve">ιενέργειας του διαγωνισμού </w:t>
      </w:r>
      <w:r w:rsidRPr="00530290">
        <w:rPr>
          <w:rFonts w:asciiTheme="minorHAnsi" w:hAnsiTheme="minorHAnsi" w:cstheme="minorHAnsi"/>
          <w:sz w:val="20"/>
          <w:szCs w:val="20"/>
        </w:rPr>
        <w:t>κατά τον έλεγχο θα μονογράψει τυχόν διορθώσεις και προσθήκες και γενικά θα επιβεβαιώσει ότι αυτές έγιναν πριν την αποσφράγιση της προσφοράς.</w:t>
      </w:r>
    </w:p>
    <w:p w:rsidR="00B519D7" w:rsidRPr="00530290" w:rsidRDefault="00B519D7" w:rsidP="007F1710">
      <w:pPr>
        <w:pStyle w:val="a9"/>
        <w:numPr>
          <w:ilvl w:val="0"/>
          <w:numId w:val="4"/>
        </w:numPr>
        <w:spacing w:line="264" w:lineRule="auto"/>
        <w:ind w:left="426" w:hanging="284"/>
        <w:jc w:val="both"/>
        <w:rPr>
          <w:rFonts w:asciiTheme="minorHAnsi" w:hAnsiTheme="minorHAnsi" w:cstheme="minorHAnsi"/>
          <w:sz w:val="20"/>
          <w:szCs w:val="20"/>
        </w:rPr>
      </w:pPr>
      <w:r w:rsidRPr="00530290">
        <w:rPr>
          <w:rFonts w:asciiTheme="minorHAnsi" w:hAnsiTheme="minorHAnsi" w:cstheme="minorHAnsi"/>
          <w:sz w:val="20"/>
          <w:szCs w:val="20"/>
        </w:rPr>
        <w:t xml:space="preserve">να τοποθετηθούν εντός αυτοκόλλητων φακέλων, οι οποίοι δεν είναι δυνατόν να επανασφραγιστούν  χωρίς να αφήσουν ίχνη. Επί του φακέλου της προσφοράς πρέπει απαραίτητα να αναγράφονται η επωνυμία, η διεύθυνση, το τηλέφωνο, το φαξ  και το </w:t>
      </w:r>
      <w:r w:rsidRPr="00530290">
        <w:rPr>
          <w:rFonts w:asciiTheme="minorHAnsi" w:hAnsiTheme="minorHAnsi" w:cstheme="minorHAnsi"/>
          <w:sz w:val="20"/>
          <w:szCs w:val="20"/>
          <w:lang w:val="en-US"/>
        </w:rPr>
        <w:t>e</w:t>
      </w:r>
      <w:r w:rsidRPr="00530290">
        <w:rPr>
          <w:rFonts w:asciiTheme="minorHAnsi" w:hAnsiTheme="minorHAnsi" w:cstheme="minorHAnsi"/>
          <w:sz w:val="20"/>
          <w:szCs w:val="20"/>
        </w:rPr>
        <w:t>-</w:t>
      </w:r>
      <w:r w:rsidRPr="00530290">
        <w:rPr>
          <w:rFonts w:asciiTheme="minorHAnsi" w:hAnsiTheme="minorHAnsi" w:cstheme="minorHAnsi"/>
          <w:sz w:val="20"/>
          <w:szCs w:val="20"/>
          <w:lang w:val="en-US"/>
        </w:rPr>
        <w:t>mail</w:t>
      </w:r>
      <w:r w:rsidRPr="00530290">
        <w:rPr>
          <w:rFonts w:asciiTheme="minorHAnsi" w:hAnsiTheme="minorHAnsi" w:cstheme="minorHAnsi"/>
          <w:sz w:val="20"/>
          <w:szCs w:val="20"/>
        </w:rPr>
        <w:t xml:space="preserve"> του διαγωνιζόμενου, καθώς επίσης και οι ενδείξεις:</w:t>
      </w:r>
    </w:p>
    <w:p w:rsidR="002F1F03" w:rsidRPr="00530290" w:rsidRDefault="00403496" w:rsidP="002F1F03">
      <w:pPr>
        <w:spacing w:line="264" w:lineRule="auto"/>
        <w:jc w:val="both"/>
        <w:rPr>
          <w:rFonts w:asciiTheme="minorHAnsi" w:hAnsiTheme="minorHAnsi" w:cstheme="minorHAnsi"/>
          <w:sz w:val="20"/>
          <w:szCs w:val="20"/>
        </w:rPr>
      </w:pPr>
      <w:r>
        <w:rPr>
          <w:rFonts w:asciiTheme="minorHAnsi" w:hAnsiTheme="minorHAnsi" w:cstheme="minorHAnsi"/>
          <w:noProof/>
          <w:sz w:val="20"/>
          <w:szCs w:val="20"/>
        </w:rPr>
        <w:pict>
          <v:rect id="Rectangle 39" o:spid="_x0000_s1026" style="position:absolute;left:0;text-align:left;margin-left:33.15pt;margin-top:12pt;width:478.5pt;height:151.6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" o:allowoverlap="f" filled="f">
            <v:textbox>
              <w:txbxContent>
                <w:p w:rsidR="008323F8" w:rsidRDefault="008323F8" w:rsidP="0041548A">
                  <w:pPr>
                    <w:spacing w:line="276" w:lineRule="auto"/>
                    <w:jc w:val="center"/>
                    <w:rPr>
                      <w:rFonts w:ascii="Calibri" w:hAnsi="Calibri" w:cs="Tahoma"/>
                      <w:b/>
                      <w:sz w:val="20"/>
                      <w:szCs w:val="20"/>
                    </w:rPr>
                  </w:pPr>
                  <w:r>
                    <w:rPr>
                      <w:rFonts w:ascii="Calibri" w:hAnsi="Calibri" w:cs="Tahoma"/>
                      <w:b/>
                      <w:sz w:val="20"/>
                      <w:szCs w:val="20"/>
                    </w:rPr>
                    <w:t xml:space="preserve">ΦΑΚΕΛΟΣ ΠΡΟΣΦΟΡΑΣ ΓΙΑ </w:t>
                  </w:r>
                  <w:r w:rsidRPr="00922B2C">
                    <w:rPr>
                      <w:rFonts w:ascii="Calibri" w:hAnsi="Calibri" w:cs="Tahoma"/>
                      <w:b/>
                      <w:sz w:val="20"/>
                      <w:szCs w:val="20"/>
                    </w:rPr>
                    <w:t>ΔΙΑΓΩΝΙΣΜΟ</w:t>
                  </w:r>
                </w:p>
                <w:p w:rsidR="008323F8" w:rsidRDefault="008323F8" w:rsidP="0041548A">
                  <w:pPr>
                    <w:spacing w:line="276" w:lineRule="auto"/>
                    <w:jc w:val="center"/>
                    <w:rPr>
                      <w:rFonts w:ascii="Calibri" w:hAnsi="Calibri" w:cs="Tahoma"/>
                      <w:b/>
                      <w:sz w:val="20"/>
                      <w:szCs w:val="20"/>
                    </w:rPr>
                  </w:pPr>
                  <w:r w:rsidRPr="00922B2C">
                    <w:rPr>
                      <w:rFonts w:ascii="Calibri" w:hAnsi="Calibri" w:cs="Tahoma"/>
                      <w:b/>
                      <w:sz w:val="20"/>
                      <w:szCs w:val="20"/>
                    </w:rPr>
                    <w:t>ΑΝΑΘΕΤΟΥΣΑ ΑΡΧΗ: «</w:t>
                  </w:r>
                  <w:r>
                    <w:rPr>
                      <w:rFonts w:ascii="Calibri" w:hAnsi="Calibri" w:cs="Tahoma"/>
                      <w:b/>
                      <w:sz w:val="20"/>
                      <w:szCs w:val="20"/>
                    </w:rPr>
                    <w:t>ΑΝΕΞΑΡΤΗΤΗ ΑΡΧΗ</w:t>
                  </w:r>
                  <w:r w:rsidR="00D66099">
                    <w:rPr>
                      <w:rFonts w:ascii="Calibri" w:hAnsi="Calibri" w:cs="Tahoma"/>
                      <w:b/>
                      <w:sz w:val="20"/>
                      <w:szCs w:val="20"/>
                    </w:rPr>
                    <w:t xml:space="preserve"> </w:t>
                  </w:r>
                  <w:r>
                    <w:rPr>
                      <w:rFonts w:ascii="Calibri" w:hAnsi="Calibri" w:cs="Tahoma"/>
                      <w:b/>
                      <w:sz w:val="20"/>
                      <w:szCs w:val="20"/>
                    </w:rPr>
                    <w:t>ΔΗΜΟΣΙΩΝ ΕΣΟΔΩΝ</w:t>
                  </w:r>
                  <w:r w:rsidRPr="00922B2C">
                    <w:rPr>
                      <w:rFonts w:ascii="Calibri" w:hAnsi="Calibri" w:cs="Tahoma"/>
                      <w:b/>
                      <w:sz w:val="20"/>
                      <w:szCs w:val="20"/>
                    </w:rPr>
                    <w:t xml:space="preserve">, </w:t>
                  </w:r>
                </w:p>
                <w:p w:rsidR="008323F8" w:rsidRDefault="008323F8" w:rsidP="0041548A">
                  <w:pPr>
                    <w:spacing w:line="276" w:lineRule="auto"/>
                    <w:jc w:val="center"/>
                    <w:rPr>
                      <w:rFonts w:ascii="Calibri" w:hAnsi="Calibri" w:cs="Tahoma"/>
                      <w:b/>
                      <w:sz w:val="20"/>
                      <w:szCs w:val="20"/>
                    </w:rPr>
                  </w:pPr>
                  <w:r w:rsidRPr="00922B2C">
                    <w:rPr>
                      <w:rFonts w:ascii="Calibri" w:hAnsi="Calibri" w:cs="Tahoma"/>
                      <w:b/>
                      <w:sz w:val="20"/>
                      <w:szCs w:val="20"/>
                    </w:rPr>
                    <w:t xml:space="preserve"> ΓΕΝΙΚΗ ΔΙΕΥΘΥΝΣΗ ΓΕΝΙΚΟΥ ΧΗΜΕΙΟΥ ΚΡΑΤΟΥΣ, </w:t>
                  </w:r>
                </w:p>
                <w:p w:rsidR="008323F8" w:rsidRPr="00922B2C" w:rsidRDefault="008323F8" w:rsidP="0041548A">
                  <w:pPr>
                    <w:spacing w:line="276" w:lineRule="auto"/>
                    <w:jc w:val="center"/>
                    <w:rPr>
                      <w:rFonts w:ascii="Calibri" w:hAnsi="Calibri" w:cs="Tahoma"/>
                      <w:b/>
                      <w:sz w:val="20"/>
                      <w:szCs w:val="20"/>
                    </w:rPr>
                  </w:pPr>
                  <w:r w:rsidRPr="00922B2C">
                    <w:rPr>
                      <w:rFonts w:ascii="Calibri" w:hAnsi="Calibri" w:cs="Tahoma"/>
                      <w:b/>
                      <w:sz w:val="20"/>
                      <w:szCs w:val="20"/>
                    </w:rPr>
                    <w:t xml:space="preserve">ΔΙΕΥΘΥΝΣΗ </w:t>
                  </w:r>
                  <w:r w:rsidRPr="00306C17">
                    <w:rPr>
                      <w:rFonts w:ascii="Calibri" w:hAnsi="Calibri" w:cs="Tahoma"/>
                      <w:b/>
                      <w:sz w:val="20"/>
                      <w:szCs w:val="20"/>
                    </w:rPr>
                    <w:t xml:space="preserve">ΣΧΕΔΙΑΣΜΟΥ </w:t>
                  </w:r>
                  <w:r>
                    <w:rPr>
                      <w:rFonts w:ascii="Calibri" w:hAnsi="Calibri" w:cs="Tahoma"/>
                      <w:b/>
                      <w:sz w:val="20"/>
                      <w:szCs w:val="20"/>
                    </w:rPr>
                    <w:t>&amp;</w:t>
                  </w:r>
                  <w:r w:rsidRPr="00306C17">
                    <w:rPr>
                      <w:rFonts w:ascii="Calibri" w:hAnsi="Calibri" w:cs="Tahoma"/>
                      <w:b/>
                      <w:sz w:val="20"/>
                      <w:szCs w:val="20"/>
                    </w:rPr>
                    <w:t>ΥΠΟΣΤΗΡΙΞΗΣ ΕΡΓΑΣΤΗΡΙΩΝ</w:t>
                  </w:r>
                  <w:r>
                    <w:rPr>
                      <w:rFonts w:ascii="Calibri" w:hAnsi="Calibri" w:cs="Tahoma"/>
                      <w:b/>
                      <w:sz w:val="20"/>
                      <w:szCs w:val="20"/>
                    </w:rPr>
                    <w:t>, ΤΜΗΜΑ Α</w:t>
                  </w:r>
                  <w:r w:rsidRPr="00922B2C">
                    <w:rPr>
                      <w:rFonts w:ascii="Calibri" w:hAnsi="Calibri" w:cs="Tahoma"/>
                      <w:b/>
                      <w:sz w:val="20"/>
                      <w:szCs w:val="20"/>
                    </w:rPr>
                    <w:t>’».</w:t>
                  </w:r>
                </w:p>
                <w:p w:rsidR="008323F8" w:rsidRPr="00922B2C" w:rsidRDefault="008323F8" w:rsidP="0041548A">
                  <w:pPr>
                    <w:spacing w:line="276" w:lineRule="auto"/>
                    <w:jc w:val="center"/>
                    <w:rPr>
                      <w:rFonts w:ascii="Calibri" w:hAnsi="Calibri" w:cs="Tahoma"/>
                      <w:b/>
                      <w:sz w:val="20"/>
                      <w:szCs w:val="20"/>
                    </w:rPr>
                  </w:pPr>
                  <w:r w:rsidRPr="00922B2C">
                    <w:rPr>
                      <w:rFonts w:ascii="Calibri" w:hAnsi="Calibri" w:cs="Tahoma"/>
                      <w:b/>
                      <w:sz w:val="20"/>
                      <w:szCs w:val="20"/>
                    </w:rPr>
                    <w:t>Αν. Τσόχα 16, 115 21 ΑΘΗΝΑ</w:t>
                  </w:r>
                </w:p>
                <w:p w:rsidR="008323F8" w:rsidRPr="00923AAE" w:rsidRDefault="008323F8" w:rsidP="0041548A">
                  <w:pPr>
                    <w:spacing w:line="276" w:lineRule="auto"/>
                    <w:jc w:val="center"/>
                    <w:rPr>
                      <w:rFonts w:ascii="Calibri" w:hAnsi="Calibri" w:cs="Tahoma"/>
                      <w:b/>
                      <w:sz w:val="20"/>
                      <w:szCs w:val="20"/>
                    </w:rPr>
                  </w:pPr>
                  <w:r>
                    <w:rPr>
                      <w:rFonts w:ascii="Calibri" w:hAnsi="Calibri" w:cs="Tahoma"/>
                      <w:b/>
                      <w:sz w:val="20"/>
                      <w:szCs w:val="20"/>
                    </w:rPr>
                    <w:t>ΔΙΑ</w:t>
                  </w:r>
                  <w:r w:rsidRPr="00AB1BA4">
                    <w:rPr>
                      <w:rFonts w:ascii="Calibri" w:hAnsi="Calibri" w:cs="Tahoma"/>
                      <w:b/>
                      <w:sz w:val="20"/>
                      <w:szCs w:val="20"/>
                    </w:rPr>
                    <w:t xml:space="preserve">ΚΗΡΥΞΗ </w:t>
                  </w:r>
                  <w:r w:rsidRPr="004550E3">
                    <w:rPr>
                      <w:rFonts w:ascii="Calibri" w:hAnsi="Calibri"/>
                      <w:b/>
                      <w:sz w:val="20"/>
                      <w:szCs w:val="20"/>
                      <w:lang w:eastAsia="en-US"/>
                    </w:rPr>
                    <w:t>30/002/000/</w:t>
                  </w:r>
                  <w:r w:rsidR="00381FF4" w:rsidRPr="00381FF4">
                    <w:rPr>
                      <w:rFonts w:ascii="Calibri" w:hAnsi="Calibri" w:cs="Tahoma"/>
                      <w:b/>
                      <w:sz w:val="20"/>
                      <w:szCs w:val="20"/>
                    </w:rPr>
                    <w:t>2576</w:t>
                  </w:r>
                  <w:r w:rsidRPr="004550E3">
                    <w:rPr>
                      <w:rFonts w:ascii="Calibri" w:hAnsi="Calibri"/>
                      <w:b/>
                      <w:sz w:val="20"/>
                      <w:szCs w:val="20"/>
                      <w:lang w:eastAsia="en-US"/>
                    </w:rPr>
                    <w:t>/2018</w:t>
                  </w:r>
                </w:p>
                <w:p w:rsidR="008323F8" w:rsidRPr="005E7D37" w:rsidRDefault="008323F8" w:rsidP="0041548A">
                  <w:pPr>
                    <w:spacing w:line="276" w:lineRule="auto"/>
                    <w:jc w:val="center"/>
                    <w:rPr>
                      <w:rFonts w:ascii="Calibri" w:hAnsi="Calibri" w:cs="Tahoma"/>
                      <w:b/>
                      <w:sz w:val="20"/>
                      <w:szCs w:val="20"/>
                    </w:rPr>
                  </w:pPr>
                  <w:r>
                    <w:rPr>
                      <w:rFonts w:ascii="Calibri" w:hAnsi="Calibri" w:cs="Tahoma"/>
                      <w:b/>
                      <w:sz w:val="20"/>
                      <w:szCs w:val="20"/>
                    </w:rPr>
                    <w:t>ΣΥΝΟΠΤΙΚΟΣ</w:t>
                  </w:r>
                  <w:r w:rsidRPr="00922B2C">
                    <w:rPr>
                      <w:rFonts w:ascii="Calibri" w:hAnsi="Calibri" w:cs="Tahoma"/>
                      <w:b/>
                      <w:sz w:val="20"/>
                      <w:szCs w:val="20"/>
                    </w:rPr>
                    <w:t xml:space="preserve"> ΔΙΑΓΩΝΙΣΜΟΣ για την </w:t>
                  </w:r>
                  <w:r w:rsidRPr="00702798">
                    <w:rPr>
                      <w:rFonts w:ascii="Calibri" w:hAnsi="Calibri" w:cs="Tahoma"/>
                      <w:b/>
                      <w:sz w:val="20"/>
                      <w:szCs w:val="20"/>
                    </w:rPr>
                    <w:t xml:space="preserve">προμήθεια </w:t>
                  </w:r>
                  <w:r w:rsidRPr="00F144C5">
                    <w:rPr>
                      <w:rFonts w:ascii="Calibri" w:hAnsi="Calibri" w:cs="Tahoma"/>
                      <w:b/>
                      <w:sz w:val="20"/>
                      <w:szCs w:val="20"/>
                    </w:rPr>
                    <w:t>πετρελα</w:t>
                  </w:r>
                  <w:r>
                    <w:rPr>
                      <w:rFonts w:ascii="Calibri" w:hAnsi="Calibri" w:cs="Tahoma"/>
                      <w:b/>
                      <w:sz w:val="20"/>
                      <w:szCs w:val="20"/>
                    </w:rPr>
                    <w:t xml:space="preserve">ίου θέρμανσης, για τις ανάγκες </w:t>
                  </w:r>
                  <w:r w:rsidRPr="00F144C5">
                    <w:rPr>
                      <w:rFonts w:ascii="Calibri" w:hAnsi="Calibri" w:cs="Tahoma"/>
                      <w:b/>
                      <w:sz w:val="20"/>
                      <w:szCs w:val="20"/>
                    </w:rPr>
                    <w:t>των Υπηρεσιών του Γενικού Χημείου του Κράτους</w:t>
                  </w:r>
                </w:p>
                <w:p w:rsidR="008323F8" w:rsidRPr="004550E3" w:rsidRDefault="008323F8" w:rsidP="0041548A">
                  <w:pPr>
                    <w:spacing w:line="276" w:lineRule="auto"/>
                    <w:jc w:val="center"/>
                    <w:rPr>
                      <w:rFonts w:ascii="Calibri" w:hAnsi="Calibri" w:cs="Tahoma"/>
                      <w:b/>
                      <w:color w:val="000000" w:themeColor="text1"/>
                      <w:sz w:val="20"/>
                      <w:szCs w:val="20"/>
                    </w:rPr>
                  </w:pPr>
                  <w:r w:rsidRPr="00922B2C">
                    <w:rPr>
                      <w:rFonts w:ascii="Calibri" w:hAnsi="Calibri" w:cs="Tahoma"/>
                      <w:b/>
                      <w:sz w:val="20"/>
                      <w:szCs w:val="20"/>
                    </w:rPr>
                    <w:t>ΗΜΕΡΟΜΗΝΙΑ Υ</w:t>
                  </w:r>
                  <w:r w:rsidR="008B7A3E">
                    <w:rPr>
                      <w:rFonts w:ascii="Calibri" w:hAnsi="Calibri" w:cs="Tahoma"/>
                      <w:b/>
                      <w:sz w:val="20"/>
                      <w:szCs w:val="20"/>
                    </w:rPr>
                    <w:t>ΠΟΒΟΛΗΣ ΠΡΟΣΦΟΡΩΝ : Τρίτη 5 Ιουνίου 2018</w:t>
                  </w:r>
                </w:p>
                <w:p w:rsidR="008323F8" w:rsidRPr="00803CD4" w:rsidRDefault="008323F8" w:rsidP="0041548A">
                  <w:pPr>
                    <w:spacing w:line="276" w:lineRule="auto"/>
                    <w:jc w:val="center"/>
                    <w:rPr>
                      <w:rFonts w:ascii="Calibri" w:hAnsi="Calibri" w:cs="Tahoma"/>
                      <w:b/>
                      <w:sz w:val="20"/>
                      <w:szCs w:val="20"/>
                    </w:rPr>
                  </w:pPr>
                  <w:r w:rsidRPr="00922B2C">
                    <w:rPr>
                      <w:rFonts w:ascii="Calibri" w:hAnsi="Calibri" w:cs="Tahoma"/>
                      <w:b/>
                      <w:sz w:val="20"/>
                      <w:szCs w:val="20"/>
                    </w:rPr>
                    <w:t>«Να μην ανοιχθεί από την ταχυδρομική υπηρεσία ή τη γραμματεία»</w:t>
                  </w:r>
                </w:p>
              </w:txbxContent>
            </v:textbox>
          </v:rect>
        </w:pict>
      </w:r>
    </w:p>
    <w:p w:rsidR="002F1F03" w:rsidRPr="00530290" w:rsidRDefault="002F1F03" w:rsidP="002F1F03">
      <w:pPr>
        <w:spacing w:line="264" w:lineRule="auto"/>
        <w:jc w:val="both"/>
        <w:rPr>
          <w:rFonts w:asciiTheme="minorHAnsi" w:hAnsiTheme="minorHAnsi" w:cstheme="minorHAnsi"/>
          <w:sz w:val="20"/>
          <w:szCs w:val="20"/>
        </w:rPr>
      </w:pPr>
    </w:p>
    <w:p w:rsidR="002F1F03" w:rsidRPr="00530290" w:rsidRDefault="002F1F03" w:rsidP="002F1F03">
      <w:pPr>
        <w:spacing w:line="264" w:lineRule="auto"/>
        <w:jc w:val="both"/>
        <w:rPr>
          <w:rFonts w:asciiTheme="minorHAnsi" w:hAnsiTheme="minorHAnsi" w:cstheme="minorHAnsi"/>
          <w:sz w:val="20"/>
          <w:szCs w:val="20"/>
        </w:rPr>
      </w:pPr>
    </w:p>
    <w:p w:rsidR="002F1F03" w:rsidRPr="00530290" w:rsidRDefault="002F1F03" w:rsidP="002F1F03">
      <w:pPr>
        <w:spacing w:line="264" w:lineRule="auto"/>
        <w:jc w:val="both"/>
        <w:rPr>
          <w:rFonts w:asciiTheme="minorHAnsi" w:hAnsiTheme="minorHAnsi" w:cstheme="minorHAnsi"/>
          <w:sz w:val="20"/>
          <w:szCs w:val="20"/>
        </w:rPr>
      </w:pPr>
    </w:p>
    <w:p w:rsidR="002F1F03" w:rsidRPr="00530290" w:rsidRDefault="002F1F03" w:rsidP="002F1F03">
      <w:pPr>
        <w:spacing w:line="264" w:lineRule="auto"/>
        <w:jc w:val="both"/>
        <w:rPr>
          <w:rFonts w:asciiTheme="minorHAnsi" w:hAnsiTheme="minorHAnsi" w:cstheme="minorHAnsi"/>
          <w:sz w:val="20"/>
          <w:szCs w:val="20"/>
        </w:rPr>
      </w:pPr>
    </w:p>
    <w:p w:rsidR="002F1F03" w:rsidRPr="00530290" w:rsidRDefault="002F1F03" w:rsidP="002F1F03">
      <w:pPr>
        <w:spacing w:line="264" w:lineRule="auto"/>
        <w:jc w:val="both"/>
        <w:rPr>
          <w:rFonts w:asciiTheme="minorHAnsi" w:hAnsiTheme="minorHAnsi" w:cstheme="minorHAnsi"/>
          <w:sz w:val="20"/>
          <w:szCs w:val="20"/>
        </w:rPr>
      </w:pPr>
    </w:p>
    <w:p w:rsidR="002F1F03" w:rsidRPr="00530290" w:rsidRDefault="002F1F03" w:rsidP="002F1F03">
      <w:pPr>
        <w:spacing w:line="264" w:lineRule="auto"/>
        <w:jc w:val="both"/>
        <w:rPr>
          <w:rFonts w:asciiTheme="minorHAnsi" w:hAnsiTheme="minorHAnsi" w:cstheme="minorHAnsi"/>
          <w:sz w:val="20"/>
          <w:szCs w:val="20"/>
        </w:rPr>
      </w:pPr>
    </w:p>
    <w:p w:rsidR="002F1F03" w:rsidRPr="00530290" w:rsidRDefault="002F1F03" w:rsidP="002F1F03">
      <w:pPr>
        <w:spacing w:line="264" w:lineRule="auto"/>
        <w:jc w:val="both"/>
        <w:rPr>
          <w:rFonts w:asciiTheme="minorHAnsi" w:hAnsiTheme="minorHAnsi" w:cstheme="minorHAnsi"/>
          <w:sz w:val="20"/>
          <w:szCs w:val="20"/>
        </w:rPr>
      </w:pPr>
    </w:p>
    <w:p w:rsidR="00F144C5" w:rsidRPr="00530290" w:rsidRDefault="00F144C5" w:rsidP="002F1F03">
      <w:pPr>
        <w:spacing w:line="264" w:lineRule="auto"/>
        <w:jc w:val="center"/>
        <w:rPr>
          <w:rFonts w:asciiTheme="minorHAnsi" w:hAnsiTheme="minorHAnsi" w:cstheme="minorHAnsi"/>
          <w:b/>
          <w:sz w:val="20"/>
          <w:szCs w:val="20"/>
          <w:u w:val="single"/>
        </w:rPr>
      </w:pPr>
    </w:p>
    <w:p w:rsidR="00F144C5" w:rsidRPr="00530290" w:rsidRDefault="00F144C5" w:rsidP="002F1F03">
      <w:pPr>
        <w:spacing w:line="264" w:lineRule="auto"/>
        <w:jc w:val="center"/>
        <w:rPr>
          <w:rFonts w:asciiTheme="minorHAnsi" w:hAnsiTheme="minorHAnsi" w:cstheme="minorHAnsi"/>
          <w:b/>
          <w:sz w:val="20"/>
          <w:szCs w:val="20"/>
          <w:u w:val="single"/>
        </w:rPr>
      </w:pPr>
    </w:p>
    <w:p w:rsidR="00F144C5" w:rsidRPr="00530290" w:rsidRDefault="00F144C5" w:rsidP="002F1F03">
      <w:pPr>
        <w:spacing w:line="264" w:lineRule="auto"/>
        <w:jc w:val="center"/>
        <w:rPr>
          <w:rFonts w:asciiTheme="minorHAnsi" w:hAnsiTheme="minorHAnsi" w:cstheme="minorHAnsi"/>
          <w:b/>
          <w:sz w:val="20"/>
          <w:szCs w:val="20"/>
          <w:u w:val="single"/>
        </w:rPr>
      </w:pPr>
    </w:p>
    <w:p w:rsidR="00F144C5" w:rsidRPr="00530290" w:rsidRDefault="00F144C5" w:rsidP="002F1F03">
      <w:pPr>
        <w:spacing w:line="264" w:lineRule="auto"/>
        <w:jc w:val="center"/>
        <w:rPr>
          <w:rFonts w:asciiTheme="minorHAnsi" w:hAnsiTheme="minorHAnsi" w:cstheme="minorHAnsi"/>
          <w:b/>
          <w:sz w:val="20"/>
          <w:szCs w:val="20"/>
          <w:u w:val="single"/>
        </w:rPr>
      </w:pPr>
    </w:p>
    <w:p w:rsidR="002F1F03" w:rsidRPr="00530290" w:rsidRDefault="002F1F03" w:rsidP="002F1F03">
      <w:pPr>
        <w:spacing w:line="264" w:lineRule="auto"/>
        <w:jc w:val="center"/>
        <w:rPr>
          <w:rFonts w:asciiTheme="minorHAnsi" w:hAnsiTheme="minorHAnsi" w:cstheme="minorHAnsi"/>
          <w:b/>
          <w:sz w:val="20"/>
          <w:szCs w:val="20"/>
          <w:u w:val="single"/>
        </w:rPr>
      </w:pPr>
      <w:r w:rsidRPr="00530290">
        <w:rPr>
          <w:rFonts w:asciiTheme="minorHAnsi" w:hAnsiTheme="minorHAnsi" w:cstheme="minorHAnsi"/>
          <w:b/>
          <w:sz w:val="20"/>
          <w:szCs w:val="20"/>
          <w:u w:val="single"/>
        </w:rPr>
        <w:lastRenderedPageBreak/>
        <w:t>ΠΕΡΙΕΧΟΜΕΝΑ ΦΑΚΕΛΟΥ ΠΡΟΣΦΟΡΑΣ</w:t>
      </w:r>
    </w:p>
    <w:p w:rsidR="002F1F03" w:rsidRPr="00530290" w:rsidRDefault="002F1F03" w:rsidP="002F1F03">
      <w:pPr>
        <w:spacing w:line="264" w:lineRule="auto"/>
        <w:jc w:val="both"/>
        <w:rPr>
          <w:rFonts w:asciiTheme="minorHAnsi" w:hAnsiTheme="minorHAnsi" w:cstheme="minorHAnsi"/>
          <w:sz w:val="20"/>
          <w:szCs w:val="20"/>
        </w:rPr>
      </w:pPr>
    </w:p>
    <w:p w:rsidR="002F1F03" w:rsidRPr="00530290" w:rsidRDefault="00C86F8E" w:rsidP="002F1F03">
      <w:pPr>
        <w:spacing w:line="264" w:lineRule="auto"/>
        <w:jc w:val="both"/>
        <w:rPr>
          <w:rFonts w:asciiTheme="minorHAnsi" w:hAnsiTheme="minorHAnsi" w:cstheme="minorHAnsi"/>
          <w:sz w:val="20"/>
          <w:szCs w:val="20"/>
        </w:rPr>
      </w:pPr>
      <w:r w:rsidRPr="00530290">
        <w:rPr>
          <w:rFonts w:asciiTheme="minorHAnsi" w:hAnsiTheme="minorHAnsi" w:cstheme="minorHAnsi"/>
          <w:sz w:val="20"/>
          <w:szCs w:val="20"/>
        </w:rPr>
        <w:t xml:space="preserve">Η διάρκεια ισχύος των προσφορών πρέπει να είναι τουλάχιστον 180 ημερολογιακές ημέρες από την επομένη της ημερομηνίας διενέργειας του διαγωνισμού.  </w:t>
      </w:r>
      <w:r w:rsidR="002F1F03" w:rsidRPr="00530290">
        <w:rPr>
          <w:rFonts w:asciiTheme="minorHAnsi" w:hAnsiTheme="minorHAnsi" w:cstheme="minorHAnsi"/>
          <w:sz w:val="20"/>
          <w:szCs w:val="20"/>
        </w:rPr>
        <w:t xml:space="preserve">Ο φάκελος κάθε προσφοράς περιλαμβάνει τους ακόλουθους </w:t>
      </w:r>
      <w:r w:rsidR="001B42C2" w:rsidRPr="00530290">
        <w:rPr>
          <w:rFonts w:asciiTheme="minorHAnsi" w:hAnsiTheme="minorHAnsi" w:cstheme="minorHAnsi"/>
          <w:sz w:val="20"/>
          <w:szCs w:val="20"/>
        </w:rPr>
        <w:t>δύο (2</w:t>
      </w:r>
      <w:r w:rsidR="002F1F03" w:rsidRPr="00530290">
        <w:rPr>
          <w:rFonts w:asciiTheme="minorHAnsi" w:hAnsiTheme="minorHAnsi" w:cstheme="minorHAnsi"/>
          <w:sz w:val="20"/>
          <w:szCs w:val="20"/>
        </w:rPr>
        <w:t>) σφραγισμένους επιμέρους φακέλους, οι οποίοι θα φέρουν και τις ενδείξεις του ενιαίου φακέλου:</w:t>
      </w:r>
    </w:p>
    <w:p w:rsidR="002F1F03" w:rsidRPr="00530290" w:rsidRDefault="002F1F03" w:rsidP="002F1F03">
      <w:pPr>
        <w:spacing w:line="264" w:lineRule="auto"/>
        <w:jc w:val="both"/>
        <w:rPr>
          <w:rFonts w:asciiTheme="minorHAnsi" w:hAnsiTheme="minorHAnsi" w:cstheme="minorHAnsi"/>
          <w:sz w:val="20"/>
          <w:szCs w:val="20"/>
        </w:rPr>
      </w:pPr>
    </w:p>
    <w:p w:rsidR="002F1F03" w:rsidRPr="00530290" w:rsidRDefault="002F1F03" w:rsidP="002F1F03">
      <w:pPr>
        <w:spacing w:line="264" w:lineRule="auto"/>
        <w:jc w:val="center"/>
        <w:rPr>
          <w:rFonts w:asciiTheme="minorHAnsi" w:hAnsiTheme="minorHAnsi" w:cstheme="minorHAnsi"/>
          <w:b/>
          <w:sz w:val="20"/>
          <w:szCs w:val="20"/>
          <w:u w:val="single"/>
        </w:rPr>
      </w:pPr>
      <w:r w:rsidRPr="00530290">
        <w:rPr>
          <w:rFonts w:asciiTheme="minorHAnsi" w:hAnsiTheme="minorHAnsi" w:cstheme="minorHAnsi"/>
          <w:b/>
          <w:sz w:val="20"/>
          <w:szCs w:val="20"/>
          <w:u w:val="single"/>
        </w:rPr>
        <w:t>ΠΕΡΙΕΧΟΜΕΝΟ ΦΑΚΕΛΟΥ «ΔΙΚΑΙΟΛΟΓΗΤΙΚΑ ΣΥΜΜΕΤΟΧΗΣ»</w:t>
      </w:r>
    </w:p>
    <w:p w:rsidR="002F1F03" w:rsidRPr="00530290" w:rsidRDefault="002F1F03" w:rsidP="002F1F03">
      <w:pPr>
        <w:spacing w:line="264" w:lineRule="auto"/>
        <w:jc w:val="center"/>
        <w:rPr>
          <w:rFonts w:asciiTheme="minorHAnsi" w:hAnsiTheme="minorHAnsi" w:cstheme="minorHAnsi"/>
          <w:b/>
          <w:sz w:val="20"/>
          <w:szCs w:val="20"/>
          <w:u w:val="single"/>
        </w:rPr>
      </w:pPr>
    </w:p>
    <w:p w:rsidR="002F1F03" w:rsidRPr="00530290" w:rsidRDefault="002F1F03" w:rsidP="0087302D">
      <w:pPr>
        <w:spacing w:line="276" w:lineRule="auto"/>
        <w:jc w:val="both"/>
        <w:rPr>
          <w:rFonts w:asciiTheme="minorHAnsi" w:hAnsiTheme="minorHAnsi" w:cstheme="minorHAnsi"/>
          <w:sz w:val="20"/>
          <w:szCs w:val="20"/>
        </w:rPr>
      </w:pPr>
      <w:r w:rsidRPr="00530290">
        <w:rPr>
          <w:rFonts w:asciiTheme="minorHAnsi" w:hAnsiTheme="minorHAnsi" w:cstheme="minorHAnsi"/>
          <w:sz w:val="20"/>
          <w:szCs w:val="20"/>
        </w:rPr>
        <w:t>Περιέχει πρωτό</w:t>
      </w:r>
      <w:r w:rsidR="00280CEA" w:rsidRPr="00530290">
        <w:rPr>
          <w:rFonts w:asciiTheme="minorHAnsi" w:hAnsiTheme="minorHAnsi" w:cstheme="minorHAnsi"/>
          <w:sz w:val="20"/>
          <w:szCs w:val="20"/>
        </w:rPr>
        <w:t xml:space="preserve">τυπο και </w:t>
      </w:r>
      <w:r w:rsidR="00280CEA" w:rsidRPr="004550E3">
        <w:rPr>
          <w:rFonts w:asciiTheme="minorHAnsi" w:hAnsiTheme="minorHAnsi" w:cstheme="minorHAnsi"/>
          <w:sz w:val="20"/>
          <w:szCs w:val="20"/>
        </w:rPr>
        <w:t xml:space="preserve">αντίγραφο </w:t>
      </w:r>
      <w:r w:rsidR="002D5031" w:rsidRPr="004550E3">
        <w:rPr>
          <w:rFonts w:asciiTheme="minorHAnsi" w:hAnsiTheme="minorHAnsi" w:cstheme="minorHAnsi"/>
          <w:sz w:val="20"/>
          <w:szCs w:val="20"/>
        </w:rPr>
        <w:t xml:space="preserve">του </w:t>
      </w:r>
      <w:r w:rsidR="004E563F" w:rsidRPr="004550E3">
        <w:rPr>
          <w:rFonts w:asciiTheme="minorHAnsi" w:hAnsiTheme="minorHAnsi" w:cstheme="minorHAnsi"/>
          <w:sz w:val="20"/>
          <w:szCs w:val="20"/>
        </w:rPr>
        <w:t xml:space="preserve">Τυποποιημένου Εντύπου Υπεύθυνης Δήλωσης (ΤΕΥΔ) του </w:t>
      </w:r>
      <w:r w:rsidR="002D5031" w:rsidRPr="004550E3">
        <w:rPr>
          <w:rFonts w:asciiTheme="minorHAnsi" w:hAnsiTheme="minorHAnsi" w:cstheme="minorHAnsi"/>
          <w:sz w:val="20"/>
          <w:szCs w:val="20"/>
        </w:rPr>
        <w:t xml:space="preserve">Παραρτήματος </w:t>
      </w:r>
      <w:r w:rsidR="009E6B3E" w:rsidRPr="004550E3">
        <w:rPr>
          <w:rFonts w:asciiTheme="minorHAnsi" w:hAnsiTheme="minorHAnsi" w:cstheme="minorHAnsi"/>
          <w:sz w:val="20"/>
          <w:szCs w:val="20"/>
        </w:rPr>
        <w:t>Γ</w:t>
      </w:r>
      <w:r w:rsidR="00FA3E30" w:rsidRPr="004550E3">
        <w:rPr>
          <w:rFonts w:asciiTheme="minorHAnsi" w:hAnsiTheme="minorHAnsi" w:cstheme="minorHAnsi"/>
          <w:sz w:val="20"/>
          <w:szCs w:val="20"/>
        </w:rPr>
        <w:t>’</w:t>
      </w:r>
      <w:r w:rsidR="004E563F" w:rsidRPr="004550E3">
        <w:rPr>
          <w:rFonts w:asciiTheme="minorHAnsi" w:hAnsiTheme="minorHAnsi" w:cstheme="minorHAnsi"/>
          <w:sz w:val="20"/>
          <w:szCs w:val="20"/>
        </w:rPr>
        <w:t>,</w:t>
      </w:r>
      <w:r w:rsidR="004E563F" w:rsidRPr="00530290">
        <w:rPr>
          <w:rFonts w:asciiTheme="minorHAnsi" w:hAnsiTheme="minorHAnsi" w:cstheme="minorHAnsi"/>
          <w:sz w:val="20"/>
          <w:szCs w:val="20"/>
        </w:rPr>
        <w:t xml:space="preserve"> κ</w:t>
      </w:r>
      <w:r w:rsidRPr="00530290">
        <w:rPr>
          <w:rFonts w:asciiTheme="minorHAnsi" w:hAnsiTheme="minorHAnsi" w:cstheme="minorHAnsi"/>
          <w:sz w:val="20"/>
          <w:szCs w:val="20"/>
        </w:rPr>
        <w:t xml:space="preserve">ατά τα προβλεπόμενα </w:t>
      </w:r>
      <w:r w:rsidR="002D5031" w:rsidRPr="00530290">
        <w:rPr>
          <w:rFonts w:asciiTheme="minorHAnsi" w:hAnsiTheme="minorHAnsi" w:cstheme="minorHAnsi"/>
          <w:sz w:val="20"/>
          <w:szCs w:val="20"/>
        </w:rPr>
        <w:t xml:space="preserve">στις </w:t>
      </w:r>
      <w:r w:rsidRPr="00530290">
        <w:rPr>
          <w:rFonts w:asciiTheme="minorHAnsi" w:hAnsiTheme="minorHAnsi" w:cstheme="minorHAnsi"/>
          <w:sz w:val="20"/>
          <w:szCs w:val="20"/>
        </w:rPr>
        <w:t>παρ</w:t>
      </w:r>
      <w:r w:rsidR="002D5031" w:rsidRPr="00530290">
        <w:rPr>
          <w:rFonts w:asciiTheme="minorHAnsi" w:hAnsiTheme="minorHAnsi" w:cstheme="minorHAnsi"/>
          <w:sz w:val="20"/>
          <w:szCs w:val="20"/>
        </w:rPr>
        <w:t>αγράφους</w:t>
      </w:r>
      <w:r w:rsidRPr="00530290">
        <w:rPr>
          <w:rFonts w:asciiTheme="minorHAnsi" w:hAnsiTheme="minorHAnsi" w:cstheme="minorHAnsi"/>
          <w:sz w:val="20"/>
          <w:szCs w:val="20"/>
        </w:rPr>
        <w:t xml:space="preserve"> 2 </w:t>
      </w:r>
      <w:r w:rsidR="002D5031" w:rsidRPr="00530290">
        <w:rPr>
          <w:rFonts w:asciiTheme="minorHAnsi" w:hAnsiTheme="minorHAnsi" w:cstheme="minorHAnsi"/>
          <w:sz w:val="20"/>
          <w:szCs w:val="20"/>
        </w:rPr>
        <w:t xml:space="preserve">και 4 </w:t>
      </w:r>
      <w:r w:rsidR="002E12EF" w:rsidRPr="00530290">
        <w:rPr>
          <w:rFonts w:asciiTheme="minorHAnsi" w:hAnsiTheme="minorHAnsi" w:cstheme="minorHAnsi"/>
          <w:sz w:val="20"/>
          <w:szCs w:val="20"/>
        </w:rPr>
        <w:t>του άρθρου 79 του ν</w:t>
      </w:r>
      <w:r w:rsidRPr="00530290">
        <w:rPr>
          <w:rFonts w:asciiTheme="minorHAnsi" w:hAnsiTheme="minorHAnsi" w:cstheme="minorHAnsi"/>
          <w:sz w:val="20"/>
          <w:szCs w:val="20"/>
        </w:rPr>
        <w:t>. 4412/2016</w:t>
      </w:r>
      <w:r w:rsidR="006B76D1" w:rsidRPr="00530290">
        <w:rPr>
          <w:rFonts w:asciiTheme="minorHAnsi" w:hAnsiTheme="minorHAnsi" w:cstheme="minorHAnsi"/>
          <w:sz w:val="20"/>
          <w:szCs w:val="20"/>
        </w:rPr>
        <w:t xml:space="preserve">, </w:t>
      </w:r>
      <w:r w:rsidR="006B76D1" w:rsidRPr="00530290">
        <w:rPr>
          <w:rFonts w:asciiTheme="minorHAnsi" w:hAnsiTheme="minorHAnsi" w:cstheme="minorHAnsi"/>
          <w:sz w:val="20"/>
          <w:szCs w:val="20"/>
          <w:lang w:eastAsia="zh-CN"/>
        </w:rPr>
        <w:t xml:space="preserve">ως </w:t>
      </w:r>
      <w:r w:rsidR="006B76D1" w:rsidRPr="00530290">
        <w:rPr>
          <w:rFonts w:asciiTheme="minorHAnsi" w:hAnsiTheme="minorHAnsi" w:cstheme="minorHAnsi"/>
          <w:b/>
          <w:sz w:val="20"/>
          <w:szCs w:val="20"/>
          <w:lang w:eastAsia="zh-CN"/>
        </w:rPr>
        <w:t>προκαταρκτική απόδειξη,</w:t>
      </w:r>
      <w:r w:rsidR="006B76D1" w:rsidRPr="00530290">
        <w:rPr>
          <w:rFonts w:asciiTheme="minorHAnsi" w:hAnsiTheme="minorHAnsi" w:cstheme="minorHAnsi"/>
          <w:sz w:val="20"/>
          <w:szCs w:val="20"/>
          <w:lang w:eastAsia="zh-CN"/>
        </w:rPr>
        <w:t xml:space="preserve"> προς αντικατάσταση των πιστοποιητικών που εκδίδουν δημόσιες αρχές ή τρίτα μέρη, επιβεβαιώνοντας ότι ο εν λόγω οικονομικός φορέας πληροί τις ακόλουθες προϋποθέσεις: </w:t>
      </w:r>
    </w:p>
    <w:p w:rsidR="002F1F03" w:rsidRPr="00530290" w:rsidRDefault="002F1F03" w:rsidP="007F1710">
      <w:pPr>
        <w:pStyle w:val="a9"/>
        <w:numPr>
          <w:ilvl w:val="1"/>
          <w:numId w:val="5"/>
        </w:numPr>
        <w:spacing w:line="276" w:lineRule="auto"/>
        <w:ind w:left="709" w:hanging="283"/>
        <w:jc w:val="both"/>
        <w:rPr>
          <w:rFonts w:asciiTheme="minorHAnsi" w:hAnsiTheme="minorHAnsi" w:cstheme="minorHAnsi"/>
          <w:sz w:val="20"/>
          <w:szCs w:val="20"/>
        </w:rPr>
      </w:pPr>
      <w:r w:rsidRPr="00530290">
        <w:rPr>
          <w:rFonts w:asciiTheme="minorHAnsi" w:hAnsiTheme="minorHAnsi" w:cstheme="minorHAnsi"/>
          <w:sz w:val="20"/>
          <w:szCs w:val="20"/>
        </w:rPr>
        <w:t>δεν βρίσκεται σε μία από τις καταστάσεις των άρθρων 73 και 74 του ν. 4412/2016, για τις οποίες οι οικονομικοί φορείς αποκλείονται ή μπορούν να αποκλεισθούν.</w:t>
      </w:r>
    </w:p>
    <w:p w:rsidR="002F1F03" w:rsidRPr="00530290" w:rsidRDefault="002F1F03" w:rsidP="007F1710">
      <w:pPr>
        <w:pStyle w:val="a9"/>
        <w:numPr>
          <w:ilvl w:val="1"/>
          <w:numId w:val="5"/>
        </w:numPr>
        <w:spacing w:line="276" w:lineRule="auto"/>
        <w:ind w:left="709" w:hanging="283"/>
        <w:jc w:val="both"/>
        <w:rPr>
          <w:rFonts w:asciiTheme="minorHAnsi" w:hAnsiTheme="minorHAnsi" w:cstheme="minorHAnsi"/>
          <w:sz w:val="20"/>
          <w:szCs w:val="20"/>
        </w:rPr>
      </w:pPr>
      <w:r w:rsidRPr="00530290">
        <w:rPr>
          <w:rFonts w:asciiTheme="minorHAnsi" w:hAnsiTheme="minorHAnsi" w:cstheme="minorHAnsi"/>
          <w:sz w:val="20"/>
          <w:szCs w:val="20"/>
        </w:rPr>
        <w:t>πληροί τα σχετικά κριτήρια τα οποί</w:t>
      </w:r>
      <w:r w:rsidR="00F26A18">
        <w:rPr>
          <w:rFonts w:asciiTheme="minorHAnsi" w:hAnsiTheme="minorHAnsi" w:cstheme="minorHAnsi"/>
          <w:sz w:val="20"/>
          <w:szCs w:val="20"/>
        </w:rPr>
        <w:t>α έχουν καθοριστεί στη παρούσα Α</w:t>
      </w:r>
      <w:r w:rsidRPr="00530290">
        <w:rPr>
          <w:rFonts w:asciiTheme="minorHAnsi" w:hAnsiTheme="minorHAnsi" w:cstheme="minorHAnsi"/>
          <w:sz w:val="20"/>
          <w:szCs w:val="20"/>
        </w:rPr>
        <w:t>πόφαση.</w:t>
      </w:r>
    </w:p>
    <w:p w:rsidR="002F1F03" w:rsidRPr="00530290" w:rsidRDefault="002F1F03" w:rsidP="007F1710">
      <w:pPr>
        <w:pStyle w:val="a9"/>
        <w:numPr>
          <w:ilvl w:val="1"/>
          <w:numId w:val="5"/>
        </w:numPr>
        <w:spacing w:line="276" w:lineRule="auto"/>
        <w:ind w:left="709" w:hanging="283"/>
        <w:jc w:val="both"/>
        <w:rPr>
          <w:rFonts w:asciiTheme="minorHAnsi" w:hAnsiTheme="minorHAnsi" w:cstheme="minorHAnsi"/>
          <w:sz w:val="20"/>
          <w:szCs w:val="20"/>
        </w:rPr>
      </w:pPr>
      <w:r w:rsidRPr="00530290">
        <w:rPr>
          <w:rFonts w:asciiTheme="minorHAnsi" w:hAnsiTheme="minorHAnsi" w:cstheme="minorHAnsi"/>
          <w:sz w:val="20"/>
          <w:szCs w:val="20"/>
        </w:rPr>
        <w:t>αποδέχεται τους όρους της διακήρυξης.</w:t>
      </w:r>
    </w:p>
    <w:p w:rsidR="006B76D1" w:rsidRPr="00530290" w:rsidRDefault="006B76D1" w:rsidP="004550E3">
      <w:pPr>
        <w:suppressAutoHyphens/>
        <w:spacing w:line="276" w:lineRule="auto"/>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 xml:space="preserve">Οι υποψήφιοι πρέπει να συμπληρώσουν το </w:t>
      </w:r>
      <w:r w:rsidR="00F758E0" w:rsidRPr="00530290">
        <w:rPr>
          <w:rFonts w:asciiTheme="minorHAnsi" w:hAnsiTheme="minorHAnsi" w:cstheme="minorHAnsi"/>
          <w:sz w:val="20"/>
          <w:szCs w:val="20"/>
          <w:lang w:eastAsia="zh-CN"/>
        </w:rPr>
        <w:t xml:space="preserve">Μέρος ΙΙ, </w:t>
      </w:r>
      <w:r w:rsidR="001C3605" w:rsidRPr="00530290">
        <w:rPr>
          <w:rFonts w:asciiTheme="minorHAnsi" w:hAnsiTheme="minorHAnsi" w:cstheme="minorHAnsi"/>
          <w:sz w:val="20"/>
          <w:szCs w:val="20"/>
          <w:lang w:eastAsia="zh-CN"/>
        </w:rPr>
        <w:t xml:space="preserve">τις ενότητες Α, Β </w:t>
      </w:r>
      <w:r w:rsidR="00F758E0" w:rsidRPr="00530290">
        <w:rPr>
          <w:rFonts w:asciiTheme="minorHAnsi" w:hAnsiTheme="minorHAnsi" w:cstheme="minorHAnsi"/>
          <w:sz w:val="20"/>
          <w:szCs w:val="20"/>
          <w:lang w:eastAsia="zh-CN"/>
        </w:rPr>
        <w:t>το</w:t>
      </w:r>
      <w:r w:rsidR="001C3605" w:rsidRPr="00530290">
        <w:rPr>
          <w:rFonts w:asciiTheme="minorHAnsi" w:hAnsiTheme="minorHAnsi" w:cstheme="minorHAnsi"/>
          <w:sz w:val="20"/>
          <w:szCs w:val="20"/>
          <w:lang w:eastAsia="zh-CN"/>
        </w:rPr>
        <w:t>υ</w:t>
      </w:r>
      <w:r w:rsidR="00F758E0" w:rsidRPr="00530290">
        <w:rPr>
          <w:rFonts w:asciiTheme="minorHAnsi" w:hAnsiTheme="minorHAnsi" w:cstheme="minorHAnsi"/>
          <w:sz w:val="20"/>
          <w:szCs w:val="20"/>
          <w:lang w:eastAsia="zh-CN"/>
        </w:rPr>
        <w:t xml:space="preserve"> Μέρο</w:t>
      </w:r>
      <w:r w:rsidR="001C3605" w:rsidRPr="00530290">
        <w:rPr>
          <w:rFonts w:asciiTheme="minorHAnsi" w:hAnsiTheme="minorHAnsi" w:cstheme="minorHAnsi"/>
          <w:sz w:val="20"/>
          <w:szCs w:val="20"/>
          <w:lang w:eastAsia="zh-CN"/>
        </w:rPr>
        <w:t>υς</w:t>
      </w:r>
      <w:r w:rsidR="00E0398D" w:rsidRPr="00530290">
        <w:rPr>
          <w:rFonts w:asciiTheme="minorHAnsi" w:hAnsiTheme="minorHAnsi" w:cstheme="minorHAnsi"/>
          <w:sz w:val="20"/>
          <w:szCs w:val="20"/>
          <w:lang w:eastAsia="zh-CN"/>
        </w:rPr>
        <w:t xml:space="preserve"> ΙΙΙ, την ενότητα</w:t>
      </w:r>
      <w:r w:rsidR="00C11CC7">
        <w:rPr>
          <w:rFonts w:asciiTheme="minorHAnsi" w:hAnsiTheme="minorHAnsi" w:cstheme="minorHAnsi"/>
          <w:sz w:val="20"/>
          <w:szCs w:val="20"/>
          <w:lang w:eastAsia="zh-CN"/>
        </w:rPr>
        <w:t xml:space="preserve"> α</w:t>
      </w:r>
      <w:r w:rsidR="00E0398D" w:rsidRPr="00530290">
        <w:rPr>
          <w:rFonts w:asciiTheme="minorHAnsi" w:hAnsiTheme="minorHAnsi" w:cstheme="minorHAnsi"/>
          <w:sz w:val="20"/>
          <w:szCs w:val="20"/>
          <w:lang w:eastAsia="zh-CN"/>
        </w:rPr>
        <w:t xml:space="preserve"> </w:t>
      </w:r>
      <w:r w:rsidR="00F758E0" w:rsidRPr="00530290">
        <w:rPr>
          <w:rFonts w:asciiTheme="minorHAnsi" w:hAnsiTheme="minorHAnsi" w:cstheme="minorHAnsi"/>
          <w:sz w:val="20"/>
          <w:szCs w:val="20"/>
          <w:lang w:eastAsia="zh-CN"/>
        </w:rPr>
        <w:t xml:space="preserve">του </w:t>
      </w:r>
      <w:r w:rsidR="007B1257" w:rsidRPr="00530290">
        <w:rPr>
          <w:rFonts w:asciiTheme="minorHAnsi" w:hAnsiTheme="minorHAnsi" w:cstheme="minorHAnsi"/>
          <w:sz w:val="20"/>
          <w:szCs w:val="20"/>
          <w:lang w:eastAsia="zh-CN"/>
        </w:rPr>
        <w:t>Μέρο</w:t>
      </w:r>
      <w:r w:rsidR="00F758E0" w:rsidRPr="00530290">
        <w:rPr>
          <w:rFonts w:asciiTheme="minorHAnsi" w:hAnsiTheme="minorHAnsi" w:cstheme="minorHAnsi"/>
          <w:sz w:val="20"/>
          <w:szCs w:val="20"/>
          <w:lang w:eastAsia="zh-CN"/>
        </w:rPr>
        <w:t>υ</w:t>
      </w:r>
      <w:r w:rsidR="007B1257" w:rsidRPr="00530290">
        <w:rPr>
          <w:rFonts w:asciiTheme="minorHAnsi" w:hAnsiTheme="minorHAnsi" w:cstheme="minorHAnsi"/>
          <w:sz w:val="20"/>
          <w:szCs w:val="20"/>
          <w:lang w:eastAsia="zh-CN"/>
        </w:rPr>
        <w:t>ς IV, το Μέρος VI. Δεν απαιτείται να συμπληρωθούν</w:t>
      </w:r>
      <w:r w:rsidR="00F26A18">
        <w:rPr>
          <w:rFonts w:asciiTheme="minorHAnsi" w:hAnsiTheme="minorHAnsi" w:cstheme="minorHAnsi"/>
          <w:sz w:val="20"/>
          <w:szCs w:val="20"/>
          <w:lang w:eastAsia="zh-CN"/>
        </w:rPr>
        <w:t xml:space="preserve"> </w:t>
      </w:r>
      <w:r w:rsidR="00F758E0" w:rsidRPr="00530290">
        <w:rPr>
          <w:rFonts w:asciiTheme="minorHAnsi" w:hAnsiTheme="minorHAnsi" w:cstheme="minorHAnsi"/>
          <w:sz w:val="20"/>
          <w:szCs w:val="20"/>
          <w:lang w:eastAsia="zh-CN"/>
        </w:rPr>
        <w:t xml:space="preserve">οι υπόλοιπες ενότητες </w:t>
      </w:r>
      <w:r w:rsidR="003C1B0F" w:rsidRPr="00530290">
        <w:rPr>
          <w:rFonts w:asciiTheme="minorHAnsi" w:hAnsiTheme="minorHAnsi" w:cstheme="minorHAnsi"/>
          <w:sz w:val="20"/>
          <w:szCs w:val="20"/>
          <w:lang w:eastAsia="zh-CN"/>
        </w:rPr>
        <w:t xml:space="preserve">του Μέρους ΙΙΙ, </w:t>
      </w:r>
      <w:r w:rsidR="00F758E0" w:rsidRPr="00530290">
        <w:rPr>
          <w:rFonts w:asciiTheme="minorHAnsi" w:hAnsiTheme="minorHAnsi" w:cstheme="minorHAnsi"/>
          <w:sz w:val="20"/>
          <w:szCs w:val="20"/>
          <w:lang w:eastAsia="zh-CN"/>
        </w:rPr>
        <w:t>του</w:t>
      </w:r>
      <w:r w:rsidR="007B1257" w:rsidRPr="00530290">
        <w:rPr>
          <w:rFonts w:asciiTheme="minorHAnsi" w:hAnsiTheme="minorHAnsi" w:cstheme="minorHAnsi"/>
          <w:sz w:val="20"/>
          <w:szCs w:val="20"/>
          <w:lang w:eastAsia="zh-CN"/>
        </w:rPr>
        <w:t xml:space="preserve"> Μ</w:t>
      </w:r>
      <w:r w:rsidR="00F758E0" w:rsidRPr="00530290">
        <w:rPr>
          <w:rFonts w:asciiTheme="minorHAnsi" w:hAnsiTheme="minorHAnsi" w:cstheme="minorHAnsi"/>
          <w:sz w:val="20"/>
          <w:szCs w:val="20"/>
          <w:lang w:eastAsia="zh-CN"/>
        </w:rPr>
        <w:t>έρους</w:t>
      </w:r>
      <w:r w:rsidR="00F26A18">
        <w:rPr>
          <w:rFonts w:asciiTheme="minorHAnsi" w:hAnsiTheme="minorHAnsi" w:cstheme="minorHAnsi"/>
          <w:sz w:val="20"/>
          <w:szCs w:val="20"/>
          <w:lang w:eastAsia="zh-CN"/>
        </w:rPr>
        <w:t xml:space="preserve"> </w:t>
      </w:r>
      <w:r w:rsidR="00F758E0" w:rsidRPr="00530290">
        <w:rPr>
          <w:rFonts w:asciiTheme="minorHAnsi" w:hAnsiTheme="minorHAnsi" w:cstheme="minorHAnsi"/>
          <w:sz w:val="20"/>
          <w:szCs w:val="20"/>
          <w:lang w:val="en-US" w:eastAsia="zh-CN"/>
        </w:rPr>
        <w:t>IV</w:t>
      </w:r>
      <w:r w:rsidR="00F26A18">
        <w:rPr>
          <w:rFonts w:asciiTheme="minorHAnsi" w:hAnsiTheme="minorHAnsi" w:cstheme="minorHAnsi"/>
          <w:sz w:val="20"/>
          <w:szCs w:val="20"/>
          <w:lang w:eastAsia="zh-CN"/>
        </w:rPr>
        <w:t xml:space="preserve"> </w:t>
      </w:r>
      <w:r w:rsidR="000500F4" w:rsidRPr="00530290">
        <w:rPr>
          <w:rFonts w:asciiTheme="minorHAnsi" w:hAnsiTheme="minorHAnsi" w:cstheme="minorHAnsi"/>
          <w:sz w:val="20"/>
          <w:szCs w:val="20"/>
          <w:lang w:eastAsia="zh-CN"/>
        </w:rPr>
        <w:t>και</w:t>
      </w:r>
      <w:r w:rsidR="00F758E0" w:rsidRPr="00530290">
        <w:rPr>
          <w:rFonts w:asciiTheme="minorHAnsi" w:hAnsiTheme="minorHAnsi" w:cstheme="minorHAnsi"/>
          <w:sz w:val="20"/>
          <w:szCs w:val="20"/>
          <w:lang w:eastAsia="zh-CN"/>
        </w:rPr>
        <w:t xml:space="preserve"> το Μέρος</w:t>
      </w:r>
      <w:r w:rsidR="00F26A18">
        <w:rPr>
          <w:rFonts w:asciiTheme="minorHAnsi" w:hAnsiTheme="minorHAnsi" w:cstheme="minorHAnsi"/>
          <w:sz w:val="20"/>
          <w:szCs w:val="20"/>
          <w:lang w:eastAsia="zh-CN"/>
        </w:rPr>
        <w:t xml:space="preserve"> </w:t>
      </w:r>
      <w:r w:rsidR="00570D1A" w:rsidRPr="00530290">
        <w:rPr>
          <w:rFonts w:asciiTheme="minorHAnsi" w:hAnsiTheme="minorHAnsi" w:cstheme="minorHAnsi"/>
          <w:sz w:val="20"/>
          <w:szCs w:val="20"/>
          <w:lang w:val="en-US" w:eastAsia="zh-CN"/>
        </w:rPr>
        <w:t>V</w:t>
      </w:r>
      <w:r w:rsidR="000500F4" w:rsidRPr="00530290">
        <w:rPr>
          <w:rFonts w:asciiTheme="minorHAnsi" w:hAnsiTheme="minorHAnsi" w:cstheme="minorHAnsi"/>
          <w:sz w:val="20"/>
          <w:szCs w:val="20"/>
          <w:lang w:eastAsia="zh-CN"/>
        </w:rPr>
        <w:t>, ενώ το Μέρος Ι είναι συμπληρωμένο από την Υπηρεσία.</w:t>
      </w:r>
    </w:p>
    <w:p w:rsidR="006B76D1" w:rsidRPr="00530290" w:rsidRDefault="006B76D1" w:rsidP="004550E3">
      <w:pPr>
        <w:suppressAutoHyphens/>
        <w:spacing w:line="276" w:lineRule="auto"/>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Σε οποιοδήποτε χρονικό σημείο κατά τη διάρκεια της διαδικασίας, μπορεί να ζητηθεί από τους προσφέροντες να υποβάλλουν όλα ή ορισμένα από τα αναφερόμενα στο ΤΕΥΔ δικαιολογητικά, όταν αυτό απαιτείται για την ορθή διεξαγωγή της διαδικασίας.</w:t>
      </w:r>
    </w:p>
    <w:p w:rsidR="006B76D1" w:rsidRPr="00530290" w:rsidRDefault="006B76D1" w:rsidP="004550E3">
      <w:pPr>
        <w:suppressAutoHyphens/>
        <w:spacing w:line="276" w:lineRule="auto"/>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Στην περίπτωση υποβολής προσφοράς από ένωση οικονομικών φορέων, το ΤΕΥΔ υποβάλλεται χωριστά από κάθε μέλος της ένωσης. Πληροφορίες σχετικά με το ΤΕΥΔ βρίσκονται στο ίδιο και στην Κατευθυντήρια Οδηγία 15 (ΑΔΑ: ΩΧ0ΓΟΞΤΒ-ΑΚΗ) της ΕΑΑΔΗΣΥ (</w:t>
      </w:r>
      <w:hyperlink r:id="rId14" w:history="1">
        <w:r w:rsidRPr="00530290">
          <w:rPr>
            <w:rFonts w:asciiTheme="minorHAnsi" w:hAnsiTheme="minorHAnsi" w:cstheme="minorHAnsi"/>
            <w:color w:val="0000FF"/>
            <w:sz w:val="20"/>
            <w:szCs w:val="20"/>
            <w:u w:val="single"/>
            <w:lang w:val="en-US" w:eastAsia="zh-CN"/>
          </w:rPr>
          <w:t>www</w:t>
        </w:r>
        <w:r w:rsidRPr="00530290">
          <w:rPr>
            <w:rFonts w:asciiTheme="minorHAnsi" w:hAnsiTheme="minorHAnsi" w:cstheme="minorHAnsi"/>
            <w:color w:val="0000FF"/>
            <w:sz w:val="20"/>
            <w:szCs w:val="20"/>
            <w:u w:val="single"/>
            <w:lang w:eastAsia="zh-CN"/>
          </w:rPr>
          <w:t>.</w:t>
        </w:r>
        <w:r w:rsidRPr="00530290">
          <w:rPr>
            <w:rFonts w:asciiTheme="minorHAnsi" w:hAnsiTheme="minorHAnsi" w:cstheme="minorHAnsi"/>
            <w:color w:val="0000FF"/>
            <w:sz w:val="20"/>
            <w:szCs w:val="20"/>
            <w:u w:val="single"/>
            <w:lang w:val="en-US" w:eastAsia="zh-CN"/>
          </w:rPr>
          <w:t>eaadhsy</w:t>
        </w:r>
        <w:r w:rsidRPr="00530290">
          <w:rPr>
            <w:rFonts w:asciiTheme="minorHAnsi" w:hAnsiTheme="minorHAnsi" w:cstheme="minorHAnsi"/>
            <w:color w:val="0000FF"/>
            <w:sz w:val="20"/>
            <w:szCs w:val="20"/>
            <w:u w:val="single"/>
            <w:lang w:eastAsia="zh-CN"/>
          </w:rPr>
          <w:t>.</w:t>
        </w:r>
        <w:r w:rsidRPr="00530290">
          <w:rPr>
            <w:rFonts w:asciiTheme="minorHAnsi" w:hAnsiTheme="minorHAnsi" w:cstheme="minorHAnsi"/>
            <w:color w:val="0000FF"/>
            <w:sz w:val="20"/>
            <w:szCs w:val="20"/>
            <w:u w:val="single"/>
            <w:lang w:val="en-US" w:eastAsia="zh-CN"/>
          </w:rPr>
          <w:t>gr</w:t>
        </w:r>
      </w:hyperlink>
      <w:r w:rsidRPr="00530290">
        <w:rPr>
          <w:rFonts w:asciiTheme="minorHAnsi" w:hAnsiTheme="minorHAnsi" w:cstheme="minorHAnsi"/>
          <w:sz w:val="20"/>
          <w:szCs w:val="20"/>
          <w:lang w:eastAsia="zh-CN"/>
        </w:rPr>
        <w:t>).</w:t>
      </w:r>
    </w:p>
    <w:p w:rsidR="0087302D" w:rsidRPr="00530290" w:rsidRDefault="0087302D" w:rsidP="001409A2">
      <w:pPr>
        <w:suppressAutoHyphens/>
        <w:spacing w:line="276" w:lineRule="auto"/>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Οι ενώσεις οικονομικών φορέων που υποβάλλουν κοινή προσφορά, υποβάλλουν το ΤΕΥΔ για κάθε οικονομικό φορέα που συμμετέχει στην ένωση.</w:t>
      </w:r>
    </w:p>
    <w:p w:rsidR="00691927" w:rsidRPr="00530290" w:rsidRDefault="00691927" w:rsidP="002F1F03">
      <w:pPr>
        <w:spacing w:line="276" w:lineRule="auto"/>
        <w:ind w:left="284" w:hanging="284"/>
        <w:jc w:val="center"/>
        <w:rPr>
          <w:rFonts w:asciiTheme="minorHAnsi" w:hAnsiTheme="minorHAnsi" w:cstheme="minorHAnsi"/>
          <w:b/>
          <w:sz w:val="20"/>
          <w:szCs w:val="20"/>
          <w:u w:val="single"/>
        </w:rPr>
      </w:pPr>
    </w:p>
    <w:p w:rsidR="002F1F03" w:rsidRPr="00530290" w:rsidRDefault="002F1F03" w:rsidP="002F1F03">
      <w:pPr>
        <w:spacing w:line="276" w:lineRule="auto"/>
        <w:ind w:left="284" w:hanging="284"/>
        <w:jc w:val="center"/>
        <w:rPr>
          <w:rFonts w:asciiTheme="minorHAnsi" w:hAnsiTheme="minorHAnsi" w:cstheme="minorHAnsi"/>
          <w:b/>
          <w:sz w:val="20"/>
          <w:szCs w:val="20"/>
          <w:u w:val="single"/>
        </w:rPr>
      </w:pPr>
      <w:r w:rsidRPr="00530290">
        <w:rPr>
          <w:rFonts w:asciiTheme="minorHAnsi" w:hAnsiTheme="minorHAnsi" w:cstheme="minorHAnsi"/>
          <w:b/>
          <w:sz w:val="20"/>
          <w:szCs w:val="20"/>
          <w:u w:val="single"/>
        </w:rPr>
        <w:t>ΠΕΡΙΕΧΟΜΕΝΑ ΦΑΚΕΛΟΥ «ΤΕΧΝΙΚΗΣ</w:t>
      </w:r>
      <w:r w:rsidR="002009D6" w:rsidRPr="00530290">
        <w:rPr>
          <w:rFonts w:asciiTheme="minorHAnsi" w:hAnsiTheme="minorHAnsi" w:cstheme="minorHAnsi"/>
          <w:b/>
          <w:sz w:val="20"/>
          <w:szCs w:val="20"/>
          <w:u w:val="single"/>
        </w:rPr>
        <w:t xml:space="preserve"> ΚΑΙ ΟΙΚΟΝΟΜΙΚΗΣ</w:t>
      </w:r>
      <w:r w:rsidRPr="00530290">
        <w:rPr>
          <w:rFonts w:asciiTheme="minorHAnsi" w:hAnsiTheme="minorHAnsi" w:cstheme="minorHAnsi"/>
          <w:b/>
          <w:sz w:val="20"/>
          <w:szCs w:val="20"/>
          <w:u w:val="single"/>
        </w:rPr>
        <w:t xml:space="preserve"> ΠΡΟΣΦΟΡΑΣ»</w:t>
      </w:r>
    </w:p>
    <w:p w:rsidR="002F1F03" w:rsidRPr="00530290" w:rsidRDefault="002F1F03" w:rsidP="002F1F03">
      <w:pPr>
        <w:spacing w:line="276" w:lineRule="auto"/>
        <w:ind w:left="284" w:hanging="284"/>
        <w:jc w:val="center"/>
        <w:rPr>
          <w:rFonts w:asciiTheme="minorHAnsi" w:hAnsiTheme="minorHAnsi" w:cstheme="minorHAnsi"/>
          <w:sz w:val="20"/>
          <w:szCs w:val="20"/>
          <w:u w:val="single"/>
        </w:rPr>
      </w:pPr>
    </w:p>
    <w:p w:rsidR="00A24F22" w:rsidRPr="00530290" w:rsidRDefault="002F1F03" w:rsidP="002009D6">
      <w:pPr>
        <w:spacing w:line="276" w:lineRule="auto"/>
        <w:jc w:val="both"/>
        <w:rPr>
          <w:rFonts w:asciiTheme="minorHAnsi" w:hAnsiTheme="minorHAnsi" w:cstheme="minorHAnsi"/>
          <w:sz w:val="20"/>
          <w:szCs w:val="20"/>
        </w:rPr>
      </w:pPr>
      <w:r w:rsidRPr="00530290">
        <w:rPr>
          <w:rFonts w:asciiTheme="minorHAnsi" w:hAnsiTheme="minorHAnsi" w:cstheme="minorHAnsi"/>
          <w:sz w:val="20"/>
          <w:szCs w:val="20"/>
        </w:rPr>
        <w:t>Περιέχει δύο (2) υποφακέλους, ένα</w:t>
      </w:r>
      <w:r w:rsidR="004550E3">
        <w:rPr>
          <w:rFonts w:asciiTheme="minorHAnsi" w:hAnsiTheme="minorHAnsi" w:cstheme="minorHAnsi"/>
          <w:sz w:val="20"/>
          <w:szCs w:val="20"/>
        </w:rPr>
        <w:t>ν</w:t>
      </w:r>
      <w:r w:rsidRPr="00530290">
        <w:rPr>
          <w:rFonts w:asciiTheme="minorHAnsi" w:hAnsiTheme="minorHAnsi" w:cstheme="minorHAnsi"/>
          <w:sz w:val="20"/>
          <w:szCs w:val="20"/>
        </w:rPr>
        <w:t xml:space="preserve"> με την </w:t>
      </w:r>
      <w:r w:rsidR="002009D6" w:rsidRPr="00530290">
        <w:rPr>
          <w:rFonts w:asciiTheme="minorHAnsi" w:hAnsiTheme="minorHAnsi" w:cstheme="minorHAnsi"/>
          <w:sz w:val="20"/>
          <w:szCs w:val="20"/>
        </w:rPr>
        <w:t>«</w:t>
      </w:r>
      <w:r w:rsidRPr="00530290">
        <w:rPr>
          <w:rFonts w:asciiTheme="minorHAnsi" w:hAnsiTheme="minorHAnsi" w:cstheme="minorHAnsi"/>
          <w:sz w:val="20"/>
          <w:szCs w:val="20"/>
        </w:rPr>
        <w:t xml:space="preserve">Τεχνική </w:t>
      </w:r>
      <w:r w:rsidR="002009D6" w:rsidRPr="00530290">
        <w:rPr>
          <w:rFonts w:asciiTheme="minorHAnsi" w:hAnsiTheme="minorHAnsi" w:cstheme="minorHAnsi"/>
          <w:sz w:val="20"/>
          <w:szCs w:val="20"/>
        </w:rPr>
        <w:t xml:space="preserve">και Οικονομική </w:t>
      </w:r>
      <w:r w:rsidRPr="00530290">
        <w:rPr>
          <w:rFonts w:asciiTheme="minorHAnsi" w:hAnsiTheme="minorHAnsi" w:cstheme="minorHAnsi"/>
          <w:sz w:val="20"/>
          <w:szCs w:val="20"/>
        </w:rPr>
        <w:t>Προσφορά</w:t>
      </w:r>
      <w:r w:rsidR="002009D6" w:rsidRPr="00530290">
        <w:rPr>
          <w:rFonts w:asciiTheme="minorHAnsi" w:hAnsiTheme="minorHAnsi" w:cstheme="minorHAnsi"/>
          <w:sz w:val="20"/>
          <w:szCs w:val="20"/>
        </w:rPr>
        <w:t>»</w:t>
      </w:r>
      <w:r w:rsidRPr="00530290">
        <w:rPr>
          <w:rFonts w:asciiTheme="minorHAnsi" w:hAnsiTheme="minorHAnsi" w:cstheme="minorHAnsi"/>
          <w:sz w:val="20"/>
          <w:szCs w:val="20"/>
        </w:rPr>
        <w:t xml:space="preserve"> με την ένδειξη ΠΡΩΤΟΤΥΠΟ σε κάθε σελίδα της, η οποία μονογράφεται σε κάθε σελίδα από τον εκπρόσωπο του υποψηφίου </w:t>
      </w:r>
      <w:r w:rsidR="007C6527" w:rsidRPr="00530290">
        <w:rPr>
          <w:rFonts w:asciiTheme="minorHAnsi" w:hAnsiTheme="minorHAnsi" w:cstheme="minorHAnsi"/>
          <w:sz w:val="20"/>
          <w:szCs w:val="20"/>
        </w:rPr>
        <w:t xml:space="preserve">αναδόχου </w:t>
      </w:r>
      <w:r w:rsidRPr="00530290">
        <w:rPr>
          <w:rFonts w:asciiTheme="minorHAnsi" w:hAnsiTheme="minorHAnsi" w:cstheme="minorHAnsi"/>
          <w:sz w:val="20"/>
          <w:szCs w:val="20"/>
        </w:rPr>
        <w:t xml:space="preserve">και ένα φάκελο με την </w:t>
      </w:r>
      <w:r w:rsidR="002009D6" w:rsidRPr="00530290">
        <w:rPr>
          <w:rFonts w:asciiTheme="minorHAnsi" w:hAnsiTheme="minorHAnsi" w:cstheme="minorHAnsi"/>
          <w:sz w:val="20"/>
          <w:szCs w:val="20"/>
        </w:rPr>
        <w:t>«Τεχνική και Οικονομική Προσφορά»</w:t>
      </w:r>
      <w:r w:rsidR="00F26A18">
        <w:rPr>
          <w:rFonts w:asciiTheme="minorHAnsi" w:hAnsiTheme="minorHAnsi" w:cstheme="minorHAnsi"/>
          <w:sz w:val="20"/>
          <w:szCs w:val="20"/>
        </w:rPr>
        <w:t xml:space="preserve"> </w:t>
      </w:r>
      <w:r w:rsidRPr="00530290">
        <w:rPr>
          <w:rFonts w:asciiTheme="minorHAnsi" w:hAnsiTheme="minorHAnsi" w:cstheme="minorHAnsi"/>
          <w:sz w:val="20"/>
          <w:szCs w:val="20"/>
        </w:rPr>
        <w:t xml:space="preserve">που θα ορίζεται ως ΑΝΤΙΓΡΑΦΟ, η οποία θα μονογράφεται και θα σφραγίζεται τουλάχιστον στην πρώτη σελίδα από τον εκπρόσωπο του υποψηφίου </w:t>
      </w:r>
      <w:r w:rsidR="007C6527" w:rsidRPr="00530290">
        <w:rPr>
          <w:rFonts w:asciiTheme="minorHAnsi" w:hAnsiTheme="minorHAnsi" w:cstheme="minorHAnsi"/>
          <w:sz w:val="20"/>
          <w:szCs w:val="20"/>
        </w:rPr>
        <w:t>αναδόχου</w:t>
      </w:r>
      <w:r w:rsidRPr="00530290">
        <w:rPr>
          <w:rFonts w:asciiTheme="minorHAnsi" w:hAnsiTheme="minorHAnsi" w:cstheme="minorHAnsi"/>
          <w:sz w:val="20"/>
          <w:szCs w:val="20"/>
        </w:rPr>
        <w:t xml:space="preserve">. Η πρωτότυπη </w:t>
      </w:r>
      <w:r w:rsidR="002009D6" w:rsidRPr="00530290">
        <w:rPr>
          <w:rFonts w:asciiTheme="minorHAnsi" w:hAnsiTheme="minorHAnsi" w:cstheme="minorHAnsi"/>
          <w:sz w:val="20"/>
          <w:szCs w:val="20"/>
        </w:rPr>
        <w:t>«Τεχνική και Οικονομική Προσφορά»</w:t>
      </w:r>
      <w:r w:rsidR="00F26A18">
        <w:rPr>
          <w:rFonts w:asciiTheme="minorHAnsi" w:hAnsiTheme="minorHAnsi" w:cstheme="minorHAnsi"/>
          <w:sz w:val="20"/>
          <w:szCs w:val="20"/>
        </w:rPr>
        <w:t xml:space="preserve"> </w:t>
      </w:r>
      <w:r w:rsidRPr="00530290">
        <w:rPr>
          <w:rFonts w:asciiTheme="minorHAnsi" w:hAnsiTheme="minorHAnsi" w:cstheme="minorHAnsi"/>
          <w:sz w:val="20"/>
          <w:szCs w:val="20"/>
        </w:rPr>
        <w:t xml:space="preserve">υπερισχύει του αντιγράφου σε περίπτωση διαφορών μεταξύ τους. Η </w:t>
      </w:r>
      <w:r w:rsidR="002009D6" w:rsidRPr="00530290">
        <w:rPr>
          <w:rFonts w:asciiTheme="minorHAnsi" w:hAnsiTheme="minorHAnsi" w:cstheme="minorHAnsi"/>
          <w:sz w:val="20"/>
          <w:szCs w:val="20"/>
        </w:rPr>
        <w:t>«Τεχνική και Οικονομική Προσφορά»</w:t>
      </w:r>
      <w:r w:rsidRPr="00530290">
        <w:rPr>
          <w:rFonts w:asciiTheme="minorHAnsi" w:hAnsiTheme="minorHAnsi" w:cstheme="minorHAnsi"/>
          <w:sz w:val="20"/>
          <w:szCs w:val="20"/>
        </w:rPr>
        <w:t xml:space="preserve"> του </w:t>
      </w:r>
      <w:r w:rsidR="007C6527" w:rsidRPr="00530290">
        <w:rPr>
          <w:rFonts w:asciiTheme="minorHAnsi" w:hAnsiTheme="minorHAnsi" w:cstheme="minorHAnsi"/>
          <w:sz w:val="20"/>
          <w:szCs w:val="20"/>
        </w:rPr>
        <w:t>αναδόχου</w:t>
      </w:r>
      <w:r w:rsidRPr="00530290">
        <w:rPr>
          <w:rFonts w:asciiTheme="minorHAnsi" w:hAnsiTheme="minorHAnsi" w:cstheme="minorHAnsi"/>
          <w:sz w:val="20"/>
          <w:szCs w:val="20"/>
        </w:rPr>
        <w:t xml:space="preserve"> θα πρέπει να περιλαμβάνει τον πίνακα του Παραρτήματος Β΄ «</w:t>
      </w:r>
      <w:r w:rsidR="004632A8" w:rsidRPr="00530290">
        <w:rPr>
          <w:rFonts w:asciiTheme="minorHAnsi" w:hAnsiTheme="minorHAnsi" w:cstheme="minorHAnsi"/>
          <w:sz w:val="20"/>
          <w:szCs w:val="20"/>
        </w:rPr>
        <w:t xml:space="preserve">Υπόδειγμα </w:t>
      </w:r>
      <w:r w:rsidRPr="00530290">
        <w:rPr>
          <w:rFonts w:asciiTheme="minorHAnsi" w:hAnsiTheme="minorHAnsi" w:cstheme="minorHAnsi"/>
          <w:sz w:val="20"/>
          <w:szCs w:val="20"/>
        </w:rPr>
        <w:t>Τεχνική</w:t>
      </w:r>
      <w:r w:rsidR="004632A8" w:rsidRPr="00530290">
        <w:rPr>
          <w:rFonts w:asciiTheme="minorHAnsi" w:hAnsiTheme="minorHAnsi" w:cstheme="minorHAnsi"/>
          <w:sz w:val="20"/>
          <w:szCs w:val="20"/>
        </w:rPr>
        <w:t>ς</w:t>
      </w:r>
      <w:r w:rsidR="00F26A18">
        <w:rPr>
          <w:rFonts w:asciiTheme="minorHAnsi" w:hAnsiTheme="minorHAnsi" w:cstheme="minorHAnsi"/>
          <w:sz w:val="20"/>
          <w:szCs w:val="20"/>
        </w:rPr>
        <w:t xml:space="preserve"> </w:t>
      </w:r>
      <w:r w:rsidR="002009D6" w:rsidRPr="00530290">
        <w:rPr>
          <w:rFonts w:asciiTheme="minorHAnsi" w:hAnsiTheme="minorHAnsi" w:cstheme="minorHAnsi"/>
          <w:sz w:val="20"/>
          <w:szCs w:val="20"/>
        </w:rPr>
        <w:t xml:space="preserve">και Οικονομικής </w:t>
      </w:r>
      <w:r w:rsidRPr="00530290">
        <w:rPr>
          <w:rFonts w:asciiTheme="minorHAnsi" w:hAnsiTheme="minorHAnsi" w:cstheme="minorHAnsi"/>
          <w:sz w:val="20"/>
          <w:szCs w:val="20"/>
        </w:rPr>
        <w:t>Προσφορά</w:t>
      </w:r>
      <w:r w:rsidR="004632A8" w:rsidRPr="00530290">
        <w:rPr>
          <w:rFonts w:asciiTheme="minorHAnsi" w:hAnsiTheme="minorHAnsi" w:cstheme="minorHAnsi"/>
          <w:sz w:val="20"/>
          <w:szCs w:val="20"/>
        </w:rPr>
        <w:t>ς</w:t>
      </w:r>
      <w:r w:rsidRPr="00530290">
        <w:rPr>
          <w:rFonts w:asciiTheme="minorHAnsi" w:hAnsiTheme="minorHAnsi" w:cstheme="minorHAnsi"/>
          <w:sz w:val="20"/>
          <w:szCs w:val="20"/>
        </w:rPr>
        <w:t xml:space="preserve">» και να </w:t>
      </w:r>
      <w:r w:rsidRPr="00530290">
        <w:rPr>
          <w:rFonts w:asciiTheme="minorHAnsi" w:hAnsiTheme="minorHAnsi" w:cstheme="minorHAnsi"/>
          <w:b/>
          <w:sz w:val="20"/>
          <w:szCs w:val="20"/>
          <w:u w:val="single"/>
        </w:rPr>
        <w:t>έχει συντ</w:t>
      </w:r>
      <w:r w:rsidR="007C6527" w:rsidRPr="00530290">
        <w:rPr>
          <w:rFonts w:asciiTheme="minorHAnsi" w:hAnsiTheme="minorHAnsi" w:cstheme="minorHAnsi"/>
          <w:b/>
          <w:sz w:val="20"/>
          <w:szCs w:val="20"/>
          <w:u w:val="single"/>
        </w:rPr>
        <w:t>αχθεί κατά το σχετικό υπόδειγμα</w:t>
      </w:r>
      <w:r w:rsidR="002009D6" w:rsidRPr="00530290">
        <w:rPr>
          <w:rFonts w:asciiTheme="minorHAnsi" w:hAnsiTheme="minorHAnsi" w:cstheme="minorHAnsi"/>
          <w:sz w:val="20"/>
          <w:szCs w:val="20"/>
        </w:rPr>
        <w:t>.</w:t>
      </w:r>
      <w:r w:rsidR="00F26A18">
        <w:rPr>
          <w:rFonts w:asciiTheme="minorHAnsi" w:hAnsiTheme="minorHAnsi" w:cstheme="minorHAnsi"/>
          <w:sz w:val="20"/>
          <w:szCs w:val="20"/>
        </w:rPr>
        <w:t xml:space="preserve"> </w:t>
      </w:r>
      <w:r w:rsidR="007C6527" w:rsidRPr="00530290">
        <w:rPr>
          <w:rFonts w:asciiTheme="minorHAnsi" w:hAnsiTheme="minorHAnsi" w:cstheme="minorHAnsi"/>
          <w:sz w:val="20"/>
          <w:szCs w:val="20"/>
        </w:rPr>
        <w:t xml:space="preserve">Το ποσοστό έκπτωσης μένει σταθερό καθ’  όλη τη διάρκεια της σύμβασης και δε θα γίνονται δεκτές προσφορές με αρνητική έκπτωση. </w:t>
      </w:r>
    </w:p>
    <w:p w:rsidR="0041548A" w:rsidRPr="00530290" w:rsidRDefault="0041548A" w:rsidP="00364287">
      <w:pPr>
        <w:spacing w:line="264" w:lineRule="auto"/>
        <w:jc w:val="both"/>
        <w:rPr>
          <w:rFonts w:asciiTheme="minorHAnsi" w:hAnsiTheme="minorHAnsi" w:cstheme="minorHAnsi"/>
          <w:sz w:val="20"/>
          <w:szCs w:val="20"/>
        </w:rPr>
      </w:pPr>
    </w:p>
    <w:p w:rsidR="00364287" w:rsidRPr="00530290" w:rsidRDefault="00364287" w:rsidP="00364287">
      <w:pPr>
        <w:spacing w:line="264" w:lineRule="auto"/>
        <w:jc w:val="both"/>
        <w:rPr>
          <w:rFonts w:asciiTheme="minorHAnsi" w:hAnsiTheme="minorHAnsi" w:cstheme="minorHAnsi"/>
          <w:sz w:val="20"/>
          <w:szCs w:val="20"/>
        </w:rPr>
      </w:pPr>
      <w:r w:rsidRPr="00530290">
        <w:rPr>
          <w:rFonts w:asciiTheme="minorHAnsi" w:hAnsiTheme="minorHAnsi" w:cstheme="minorHAnsi"/>
          <w:sz w:val="20"/>
          <w:szCs w:val="20"/>
        </w:rPr>
        <w:t>Σημειώνουμε ότι:</w:t>
      </w:r>
    </w:p>
    <w:p w:rsidR="003A5546" w:rsidRPr="00530290" w:rsidRDefault="003A5546" w:rsidP="007F1710">
      <w:pPr>
        <w:pStyle w:val="11"/>
        <w:numPr>
          <w:ilvl w:val="0"/>
          <w:numId w:val="2"/>
        </w:numPr>
        <w:spacing w:before="120" w:after="120" w:line="264" w:lineRule="auto"/>
        <w:ind w:left="567" w:hanging="283"/>
        <w:jc w:val="both"/>
        <w:rPr>
          <w:rFonts w:asciiTheme="minorHAnsi" w:hAnsiTheme="minorHAnsi" w:cstheme="minorHAnsi"/>
          <w:sz w:val="20"/>
          <w:szCs w:val="20"/>
        </w:rPr>
      </w:pPr>
      <w:r w:rsidRPr="00530290">
        <w:rPr>
          <w:rFonts w:asciiTheme="minorHAnsi" w:hAnsiTheme="minorHAnsi" w:cstheme="minorHAnsi"/>
          <w:sz w:val="20"/>
          <w:szCs w:val="20"/>
        </w:rPr>
        <w:t xml:space="preserve">Οι δικαιούμενοι συμμετοχής είναι οι </w:t>
      </w:r>
      <w:r w:rsidR="002E12EF" w:rsidRPr="00530290">
        <w:rPr>
          <w:rFonts w:asciiTheme="minorHAnsi" w:hAnsiTheme="minorHAnsi" w:cstheme="minorHAnsi"/>
          <w:sz w:val="20"/>
          <w:szCs w:val="20"/>
        </w:rPr>
        <w:t>προβλεπόμενοι στο άρθρο 25 του ν</w:t>
      </w:r>
      <w:r w:rsidRPr="00530290">
        <w:rPr>
          <w:rFonts w:asciiTheme="minorHAnsi" w:hAnsiTheme="minorHAnsi" w:cstheme="minorHAnsi"/>
          <w:sz w:val="20"/>
          <w:szCs w:val="20"/>
        </w:rPr>
        <w:t>. 4412/2016.</w:t>
      </w:r>
    </w:p>
    <w:p w:rsidR="0091081F" w:rsidRPr="00530290" w:rsidRDefault="0091081F" w:rsidP="0091081F">
      <w:pPr>
        <w:pStyle w:val="11"/>
        <w:spacing w:before="120" w:after="120" w:line="264" w:lineRule="auto"/>
        <w:ind w:left="425"/>
        <w:jc w:val="both"/>
        <w:rPr>
          <w:rFonts w:cs="Tahoma"/>
          <w:sz w:val="20"/>
          <w:szCs w:val="20"/>
        </w:rPr>
      </w:pPr>
      <w:r w:rsidRPr="00530290">
        <w:rPr>
          <w:rFonts w:cs="Tahoma"/>
          <w:sz w:val="20"/>
          <w:szCs w:val="20"/>
        </w:rPr>
        <w:t>Επιπλέον οι συμμετέχοντες στο διαγωνισμό μπορούν να υποβάλλουν προσφορά:</w:t>
      </w:r>
    </w:p>
    <w:p w:rsidR="0091081F" w:rsidRPr="00530290" w:rsidRDefault="00F32C41" w:rsidP="0091081F">
      <w:pPr>
        <w:pStyle w:val="11"/>
        <w:numPr>
          <w:ilvl w:val="0"/>
          <w:numId w:val="16"/>
        </w:numPr>
        <w:spacing w:before="120" w:after="120" w:line="264" w:lineRule="auto"/>
        <w:ind w:left="1134"/>
        <w:jc w:val="both"/>
        <w:rPr>
          <w:rFonts w:cs="Tahoma"/>
          <w:sz w:val="20"/>
          <w:szCs w:val="20"/>
        </w:rPr>
      </w:pPr>
      <w:r w:rsidRPr="00530290">
        <w:rPr>
          <w:rFonts w:cs="Tahoma"/>
          <w:sz w:val="20"/>
          <w:szCs w:val="20"/>
        </w:rPr>
        <w:t>για μία</w:t>
      </w:r>
      <w:r w:rsidR="0091081F" w:rsidRPr="00530290">
        <w:rPr>
          <w:rFonts w:cs="Tahoma"/>
          <w:sz w:val="20"/>
          <w:szCs w:val="20"/>
        </w:rPr>
        <w:t xml:space="preserve"> Υπηρεσία, </w:t>
      </w:r>
    </w:p>
    <w:p w:rsidR="0091081F" w:rsidRPr="00530290" w:rsidRDefault="00F32C41" w:rsidP="0091081F">
      <w:pPr>
        <w:pStyle w:val="11"/>
        <w:numPr>
          <w:ilvl w:val="0"/>
          <w:numId w:val="16"/>
        </w:numPr>
        <w:spacing w:before="120" w:after="120" w:line="264" w:lineRule="auto"/>
        <w:ind w:left="1134"/>
        <w:jc w:val="both"/>
        <w:rPr>
          <w:rFonts w:cs="Tahoma"/>
          <w:sz w:val="20"/>
          <w:szCs w:val="20"/>
        </w:rPr>
      </w:pPr>
      <w:r w:rsidRPr="00530290">
        <w:rPr>
          <w:rFonts w:cs="Tahoma"/>
          <w:sz w:val="20"/>
          <w:szCs w:val="20"/>
        </w:rPr>
        <w:t>για περισσότερες από μία</w:t>
      </w:r>
      <w:r w:rsidR="0091081F" w:rsidRPr="00530290">
        <w:rPr>
          <w:rFonts w:cs="Tahoma"/>
          <w:sz w:val="20"/>
          <w:szCs w:val="20"/>
        </w:rPr>
        <w:t xml:space="preserve"> Υπηρεσίες  ή</w:t>
      </w:r>
    </w:p>
    <w:p w:rsidR="0091081F" w:rsidRPr="00530290" w:rsidRDefault="0091081F" w:rsidP="0091081F">
      <w:pPr>
        <w:pStyle w:val="11"/>
        <w:numPr>
          <w:ilvl w:val="0"/>
          <w:numId w:val="16"/>
        </w:numPr>
        <w:spacing w:before="120" w:after="120" w:line="264" w:lineRule="auto"/>
        <w:ind w:left="1134"/>
        <w:jc w:val="both"/>
        <w:rPr>
          <w:rFonts w:asciiTheme="minorHAnsi" w:hAnsiTheme="minorHAnsi" w:cstheme="minorHAnsi"/>
          <w:sz w:val="20"/>
          <w:szCs w:val="20"/>
        </w:rPr>
      </w:pPr>
      <w:r w:rsidRPr="00530290">
        <w:rPr>
          <w:rFonts w:cs="Tahoma"/>
          <w:sz w:val="20"/>
          <w:szCs w:val="20"/>
        </w:rPr>
        <w:t>για το  σύν</w:t>
      </w:r>
      <w:r w:rsidR="00F32C41" w:rsidRPr="00530290">
        <w:rPr>
          <w:rFonts w:cs="Tahoma"/>
          <w:sz w:val="20"/>
          <w:szCs w:val="20"/>
        </w:rPr>
        <w:t>ολο των</w:t>
      </w:r>
      <w:r w:rsidRPr="00530290">
        <w:rPr>
          <w:rFonts w:cs="Tahoma"/>
          <w:sz w:val="20"/>
          <w:szCs w:val="20"/>
        </w:rPr>
        <w:t xml:space="preserve"> Υπηρεσιών</w:t>
      </w:r>
      <w:r w:rsidR="00F26A18">
        <w:rPr>
          <w:rFonts w:cs="Tahoma"/>
          <w:sz w:val="20"/>
          <w:szCs w:val="20"/>
        </w:rPr>
        <w:t xml:space="preserve"> του Γ.Χ.Κ.</w:t>
      </w:r>
      <w:r w:rsidR="00460C8E">
        <w:rPr>
          <w:rFonts w:cs="Tahoma"/>
          <w:sz w:val="20"/>
          <w:szCs w:val="20"/>
        </w:rPr>
        <w:t>.</w:t>
      </w:r>
      <w:r w:rsidR="00F26A18">
        <w:rPr>
          <w:rFonts w:cs="Tahoma"/>
          <w:sz w:val="20"/>
          <w:szCs w:val="20"/>
        </w:rPr>
        <w:t xml:space="preserve"> </w:t>
      </w:r>
    </w:p>
    <w:p w:rsidR="00A24F22" w:rsidRPr="00530290" w:rsidRDefault="00A24F22" w:rsidP="007F1710">
      <w:pPr>
        <w:pStyle w:val="11"/>
        <w:numPr>
          <w:ilvl w:val="0"/>
          <w:numId w:val="2"/>
        </w:numPr>
        <w:spacing w:before="120" w:after="120" w:line="264" w:lineRule="auto"/>
        <w:ind w:left="567" w:hanging="283"/>
        <w:jc w:val="both"/>
        <w:rPr>
          <w:rFonts w:asciiTheme="minorHAnsi" w:hAnsiTheme="minorHAnsi" w:cstheme="minorHAnsi"/>
          <w:sz w:val="20"/>
          <w:szCs w:val="20"/>
        </w:rPr>
      </w:pPr>
      <w:r w:rsidRPr="00530290">
        <w:rPr>
          <w:rFonts w:asciiTheme="minorHAnsi" w:hAnsiTheme="minorHAnsi" w:cstheme="minorHAnsi"/>
          <w:sz w:val="20"/>
          <w:szCs w:val="20"/>
        </w:rPr>
        <w:t>Σ</w:t>
      </w:r>
      <w:r w:rsidR="00F32C41" w:rsidRPr="00530290">
        <w:rPr>
          <w:rFonts w:asciiTheme="minorHAnsi" w:hAnsiTheme="minorHAnsi" w:cstheme="minorHAnsi"/>
          <w:sz w:val="20"/>
          <w:szCs w:val="20"/>
        </w:rPr>
        <w:t>τη προσφορά</w:t>
      </w:r>
      <w:r w:rsidRPr="00530290">
        <w:rPr>
          <w:rFonts w:asciiTheme="minorHAnsi" w:hAnsiTheme="minorHAnsi" w:cstheme="minorHAnsi"/>
          <w:sz w:val="20"/>
          <w:szCs w:val="20"/>
        </w:rPr>
        <w:t xml:space="preserve"> συμπεριλαμβάνονται τα κόστη μεταφοράς και παράδοσης του πετρελαίου θέρμανσης </w:t>
      </w:r>
      <w:r w:rsidR="00F32C41" w:rsidRPr="00530290">
        <w:rPr>
          <w:rFonts w:asciiTheme="minorHAnsi" w:hAnsiTheme="minorHAnsi" w:cstheme="minorHAnsi"/>
          <w:sz w:val="20"/>
          <w:szCs w:val="20"/>
        </w:rPr>
        <w:t>στον τόπο παράδοσης</w:t>
      </w:r>
      <w:r w:rsidRPr="00530290">
        <w:rPr>
          <w:rFonts w:asciiTheme="minorHAnsi" w:hAnsiTheme="minorHAnsi" w:cstheme="minorHAnsi"/>
          <w:sz w:val="20"/>
          <w:szCs w:val="20"/>
        </w:rPr>
        <w:t>.</w:t>
      </w:r>
    </w:p>
    <w:p w:rsidR="003A2B50" w:rsidRPr="00530290" w:rsidRDefault="00A24F22" w:rsidP="007F1710">
      <w:pPr>
        <w:pStyle w:val="11"/>
        <w:numPr>
          <w:ilvl w:val="0"/>
          <w:numId w:val="2"/>
        </w:numPr>
        <w:spacing w:before="120" w:after="120" w:line="264" w:lineRule="auto"/>
        <w:ind w:left="567" w:hanging="283"/>
        <w:jc w:val="both"/>
        <w:rPr>
          <w:rFonts w:asciiTheme="minorHAnsi" w:hAnsiTheme="minorHAnsi" w:cstheme="minorHAnsi"/>
          <w:sz w:val="20"/>
          <w:szCs w:val="20"/>
        </w:rPr>
      </w:pPr>
      <w:r w:rsidRPr="00530290">
        <w:rPr>
          <w:rFonts w:asciiTheme="minorHAnsi" w:hAnsiTheme="minorHAnsi" w:cstheme="minorHAnsi"/>
          <w:sz w:val="20"/>
          <w:szCs w:val="20"/>
        </w:rPr>
        <w:t>Με την υποβολή της π</w:t>
      </w:r>
      <w:r w:rsidR="003A2B50" w:rsidRPr="00530290">
        <w:rPr>
          <w:rFonts w:asciiTheme="minorHAnsi" w:hAnsiTheme="minorHAnsi" w:cstheme="minorHAnsi"/>
          <w:sz w:val="20"/>
          <w:szCs w:val="20"/>
        </w:rPr>
        <w:t xml:space="preserve">ροσφοράς θεωρείται ότι ο υποψήφιος </w:t>
      </w:r>
      <w:r w:rsidRPr="00530290">
        <w:rPr>
          <w:rFonts w:asciiTheme="minorHAnsi" w:hAnsiTheme="minorHAnsi" w:cstheme="minorHAnsi"/>
          <w:sz w:val="20"/>
          <w:szCs w:val="20"/>
        </w:rPr>
        <w:t>ανάδοχος</w:t>
      </w:r>
      <w:r w:rsidR="003A2B50" w:rsidRPr="00530290">
        <w:rPr>
          <w:rFonts w:asciiTheme="minorHAnsi" w:hAnsiTheme="minorHAnsi" w:cstheme="minorHAnsi"/>
          <w:sz w:val="20"/>
          <w:szCs w:val="20"/>
        </w:rPr>
        <w:t xml:space="preserve"> αποδέχεται ανεπιφύλακτα τους όρους της παρούσας διακήρυξης. Επίσης, σε περίπτωση νομικών προσώπων, θεωρείται ότι η υποβολή της Προσφοράς και η συμμετοχή στο διαγωνισμό έχουν εγκριθεί από το αρμόδιο όργανο του συμμετέχοντος νομικού προσώπου.</w:t>
      </w:r>
    </w:p>
    <w:p w:rsidR="00601917" w:rsidRPr="00530290" w:rsidRDefault="00601917" w:rsidP="00601917">
      <w:pPr>
        <w:pStyle w:val="11"/>
        <w:spacing w:after="0" w:line="264" w:lineRule="auto"/>
        <w:ind w:left="0"/>
        <w:jc w:val="both"/>
        <w:rPr>
          <w:rFonts w:asciiTheme="minorHAnsi" w:hAnsiTheme="minorHAnsi" w:cstheme="minorHAnsi"/>
          <w:sz w:val="20"/>
          <w:szCs w:val="20"/>
        </w:rPr>
      </w:pPr>
    </w:p>
    <w:p w:rsidR="00030A40" w:rsidRPr="00530290" w:rsidRDefault="00030A40" w:rsidP="00601917">
      <w:pPr>
        <w:pStyle w:val="11"/>
        <w:spacing w:after="0" w:line="264" w:lineRule="auto"/>
        <w:ind w:left="0"/>
        <w:jc w:val="both"/>
        <w:rPr>
          <w:rFonts w:asciiTheme="minorHAnsi" w:hAnsiTheme="minorHAnsi" w:cstheme="minorHAnsi"/>
          <w:sz w:val="20"/>
          <w:szCs w:val="20"/>
        </w:rPr>
      </w:pPr>
      <w:r w:rsidRPr="00530290">
        <w:rPr>
          <w:rFonts w:asciiTheme="minorHAnsi" w:hAnsiTheme="minorHAnsi" w:cstheme="minorHAnsi"/>
          <w:sz w:val="20"/>
          <w:szCs w:val="20"/>
        </w:rPr>
        <w:lastRenderedPageBreak/>
        <w:t>Οι προσφορές μπορούν να κατατίθενται από το νόμιμο εκπρόσωπο της εταιρείας ή εξουσιοδοτημένο αντιπρόσωπο αυτού ιδιοχείρως έως και την</w:t>
      </w:r>
      <w:r w:rsidR="008B7A3E">
        <w:rPr>
          <w:rFonts w:asciiTheme="minorHAnsi" w:hAnsiTheme="minorHAnsi" w:cstheme="minorHAnsi"/>
          <w:b/>
          <w:color w:val="000000" w:themeColor="text1"/>
          <w:sz w:val="20"/>
          <w:szCs w:val="20"/>
        </w:rPr>
        <w:t xml:space="preserve"> 5</w:t>
      </w:r>
      <w:r w:rsidR="008B7A3E" w:rsidRPr="008B7A3E">
        <w:rPr>
          <w:rFonts w:asciiTheme="minorHAnsi" w:hAnsiTheme="minorHAnsi" w:cstheme="minorHAnsi"/>
          <w:b/>
          <w:color w:val="000000" w:themeColor="text1"/>
          <w:sz w:val="20"/>
          <w:szCs w:val="20"/>
          <w:vertAlign w:val="superscript"/>
        </w:rPr>
        <w:t>η</w:t>
      </w:r>
      <w:r w:rsidR="008B7A3E">
        <w:rPr>
          <w:rFonts w:asciiTheme="minorHAnsi" w:hAnsiTheme="minorHAnsi" w:cstheme="minorHAnsi"/>
          <w:b/>
          <w:color w:val="000000" w:themeColor="text1"/>
          <w:sz w:val="20"/>
          <w:szCs w:val="20"/>
        </w:rPr>
        <w:t xml:space="preserve"> Ιουνίου 2018</w:t>
      </w:r>
      <w:r w:rsidRPr="00940322">
        <w:rPr>
          <w:rFonts w:asciiTheme="minorHAnsi" w:hAnsiTheme="minorHAnsi" w:cstheme="minorHAnsi"/>
          <w:color w:val="000000" w:themeColor="text1"/>
          <w:sz w:val="20"/>
          <w:szCs w:val="20"/>
        </w:rPr>
        <w:t xml:space="preserve">, ημέρα </w:t>
      </w:r>
      <w:r w:rsidR="008B7A3E" w:rsidRPr="001A70AB">
        <w:rPr>
          <w:rFonts w:asciiTheme="minorHAnsi" w:hAnsiTheme="minorHAnsi" w:cstheme="minorHAnsi"/>
          <w:b/>
          <w:color w:val="000000" w:themeColor="text1"/>
          <w:sz w:val="20"/>
          <w:szCs w:val="20"/>
        </w:rPr>
        <w:t>Τρίτη</w:t>
      </w:r>
      <w:r w:rsidRPr="00940322">
        <w:rPr>
          <w:rFonts w:asciiTheme="minorHAnsi" w:hAnsiTheme="minorHAnsi" w:cstheme="minorHAnsi"/>
          <w:color w:val="000000" w:themeColor="text1"/>
          <w:sz w:val="20"/>
          <w:szCs w:val="20"/>
        </w:rPr>
        <w:t xml:space="preserve"> και ώρα </w:t>
      </w:r>
      <w:r w:rsidR="008B7A3E" w:rsidRPr="001A70AB">
        <w:rPr>
          <w:rFonts w:asciiTheme="minorHAnsi" w:hAnsiTheme="minorHAnsi" w:cstheme="minorHAnsi"/>
          <w:b/>
          <w:color w:val="000000" w:themeColor="text1"/>
          <w:sz w:val="20"/>
          <w:szCs w:val="20"/>
        </w:rPr>
        <w:t>14:00</w:t>
      </w:r>
      <w:r w:rsidRPr="00940322">
        <w:rPr>
          <w:rFonts w:asciiTheme="minorHAnsi" w:hAnsiTheme="minorHAnsi" w:cstheme="minorHAnsi"/>
          <w:color w:val="000000" w:themeColor="text1"/>
          <w:sz w:val="20"/>
          <w:szCs w:val="20"/>
        </w:rPr>
        <w:t xml:space="preserve">, </w:t>
      </w:r>
      <w:r w:rsidRPr="00530290">
        <w:rPr>
          <w:rFonts w:asciiTheme="minorHAnsi" w:hAnsiTheme="minorHAnsi" w:cstheme="minorHAnsi"/>
          <w:sz w:val="20"/>
          <w:szCs w:val="20"/>
        </w:rPr>
        <w:t xml:space="preserve">στο Γενικό Χημείο του Κράτους, Αν. Τσόχα 16, ΤΚ 11521, Αθήνα.  </w:t>
      </w:r>
      <w:r w:rsidR="00B80D68" w:rsidRPr="00530290">
        <w:rPr>
          <w:rFonts w:asciiTheme="minorHAnsi" w:hAnsiTheme="minorHAnsi" w:cstheme="minorHAnsi"/>
          <w:sz w:val="20"/>
          <w:szCs w:val="20"/>
        </w:rPr>
        <w:t xml:space="preserve">Προσφορές που </w:t>
      </w:r>
      <w:r w:rsidR="00940322" w:rsidRPr="00530290">
        <w:rPr>
          <w:rFonts w:asciiTheme="minorHAnsi" w:hAnsiTheme="minorHAnsi" w:cstheme="minorHAnsi"/>
          <w:sz w:val="20"/>
          <w:szCs w:val="20"/>
        </w:rPr>
        <w:t>πρωτοκολλώνται</w:t>
      </w:r>
      <w:r w:rsidRPr="00530290">
        <w:rPr>
          <w:rFonts w:asciiTheme="minorHAnsi" w:hAnsiTheme="minorHAnsi" w:cstheme="minorHAnsi"/>
          <w:sz w:val="20"/>
          <w:szCs w:val="20"/>
        </w:rPr>
        <w:t xml:space="preserve"> μετά την παραπάνω ημερομηνία και ώρα δεν λαμβάνονται υπόψη. Η ημερομηνία </w:t>
      </w:r>
      <w:r w:rsidR="00854669" w:rsidRPr="00530290">
        <w:rPr>
          <w:rFonts w:asciiTheme="minorHAnsi" w:hAnsiTheme="minorHAnsi" w:cstheme="minorHAnsi"/>
          <w:sz w:val="20"/>
          <w:szCs w:val="20"/>
        </w:rPr>
        <w:t>κατάθεσης</w:t>
      </w:r>
      <w:r w:rsidRPr="00530290">
        <w:rPr>
          <w:rFonts w:asciiTheme="minorHAnsi" w:hAnsiTheme="minorHAnsi" w:cstheme="minorHAnsi"/>
          <w:sz w:val="20"/>
          <w:szCs w:val="20"/>
        </w:rPr>
        <w:t xml:space="preserve"> αποδεικνύεται μόνο από το πρωτόκολλο εισερχομένων της Υπηρεσίας. Προσφορά μπορεί να υποβληθεί και με υπηρεσία ταχυμεταφορών (courier) ή ταχυδρομικά (συστημένη). Ισχύει όμως μόνο στην περίπτωση που έχει λάβει εγκαίρως αριθμό πρωτοκόλλου κατά τα ανωτέρω.</w:t>
      </w:r>
    </w:p>
    <w:p w:rsidR="00364287" w:rsidRPr="00530290" w:rsidRDefault="00364287" w:rsidP="00364287">
      <w:pPr>
        <w:spacing w:line="276" w:lineRule="auto"/>
        <w:jc w:val="both"/>
        <w:rPr>
          <w:rFonts w:asciiTheme="minorHAnsi" w:hAnsiTheme="minorHAnsi" w:cstheme="minorHAnsi"/>
          <w:sz w:val="20"/>
          <w:szCs w:val="20"/>
        </w:rPr>
      </w:pPr>
      <w:r w:rsidRPr="00530290">
        <w:rPr>
          <w:rFonts w:asciiTheme="minorHAnsi" w:hAnsiTheme="minorHAnsi" w:cstheme="minorHAnsi"/>
          <w:sz w:val="20"/>
          <w:szCs w:val="20"/>
        </w:rPr>
        <w:t xml:space="preserve">Η αποσφράγιση των προσφορών γίνεται δημόσια ενώπιον </w:t>
      </w:r>
      <w:r w:rsidR="001F7868" w:rsidRPr="00530290">
        <w:rPr>
          <w:rFonts w:asciiTheme="minorHAnsi" w:hAnsiTheme="minorHAnsi" w:cstheme="minorHAnsi"/>
          <w:sz w:val="20"/>
          <w:szCs w:val="20"/>
        </w:rPr>
        <w:t xml:space="preserve">της </w:t>
      </w:r>
      <w:r w:rsidRPr="00530290">
        <w:rPr>
          <w:rFonts w:asciiTheme="minorHAnsi" w:hAnsiTheme="minorHAnsi" w:cstheme="minorHAnsi"/>
          <w:sz w:val="20"/>
          <w:szCs w:val="20"/>
        </w:rPr>
        <w:t xml:space="preserve">αρμόδιας </w:t>
      </w:r>
      <w:r w:rsidR="003A5546" w:rsidRPr="00530290">
        <w:rPr>
          <w:rFonts w:asciiTheme="minorHAnsi" w:hAnsiTheme="minorHAnsi" w:cstheme="minorHAnsi"/>
          <w:sz w:val="20"/>
          <w:szCs w:val="20"/>
        </w:rPr>
        <w:t>Ε</w:t>
      </w:r>
      <w:r w:rsidRPr="00530290">
        <w:rPr>
          <w:rFonts w:asciiTheme="minorHAnsi" w:hAnsiTheme="minorHAnsi" w:cstheme="minorHAnsi"/>
          <w:sz w:val="20"/>
          <w:szCs w:val="20"/>
        </w:rPr>
        <w:t>πιτροπής</w:t>
      </w:r>
      <w:r w:rsidR="001F7868" w:rsidRPr="00530290">
        <w:rPr>
          <w:rFonts w:asciiTheme="minorHAnsi" w:hAnsiTheme="minorHAnsi" w:cstheme="minorHAnsi"/>
          <w:sz w:val="20"/>
          <w:szCs w:val="20"/>
        </w:rPr>
        <w:t xml:space="preserve"> Διενέργειας του διαγωνισμού</w:t>
      </w:r>
      <w:r w:rsidRPr="00530290">
        <w:rPr>
          <w:rFonts w:asciiTheme="minorHAnsi" w:hAnsiTheme="minorHAnsi" w:cstheme="minorHAnsi"/>
          <w:sz w:val="20"/>
          <w:szCs w:val="20"/>
        </w:rPr>
        <w:t xml:space="preserve">. Κατά την αποσφράγιση των προσφορών μπορούν να παρίστανται οι νόμιμοι εκπρόσωποι των υποψηφίων εταιριών ή εξουσιοδοτημένοι εκπρόσωποί τους. </w:t>
      </w:r>
    </w:p>
    <w:p w:rsidR="00364287" w:rsidRPr="00530290" w:rsidRDefault="00364287" w:rsidP="00364287">
      <w:pPr>
        <w:spacing w:line="276" w:lineRule="auto"/>
        <w:jc w:val="both"/>
        <w:rPr>
          <w:rFonts w:asciiTheme="minorHAnsi" w:hAnsiTheme="minorHAnsi" w:cstheme="minorHAnsi"/>
          <w:sz w:val="20"/>
          <w:szCs w:val="20"/>
        </w:rPr>
      </w:pPr>
      <w:r w:rsidRPr="00530290">
        <w:rPr>
          <w:rFonts w:asciiTheme="minorHAnsi" w:hAnsiTheme="minorHAnsi" w:cstheme="minorHAnsi"/>
          <w:sz w:val="20"/>
          <w:szCs w:val="20"/>
        </w:rPr>
        <w:t xml:space="preserve">Για την αποσφράγιση των προσφορών ισχύουν τα εξής: </w:t>
      </w:r>
    </w:p>
    <w:p w:rsidR="00364287" w:rsidRPr="00940322" w:rsidRDefault="00364287" w:rsidP="00940322">
      <w:pPr>
        <w:pStyle w:val="a9"/>
        <w:numPr>
          <w:ilvl w:val="0"/>
          <w:numId w:val="19"/>
        </w:numPr>
        <w:spacing w:line="276" w:lineRule="auto"/>
        <w:ind w:left="284" w:hanging="284"/>
        <w:jc w:val="both"/>
        <w:rPr>
          <w:rFonts w:asciiTheme="minorHAnsi" w:hAnsiTheme="minorHAnsi" w:cstheme="minorHAnsi"/>
          <w:sz w:val="20"/>
          <w:szCs w:val="20"/>
        </w:rPr>
      </w:pPr>
      <w:r w:rsidRPr="00940322">
        <w:rPr>
          <w:rFonts w:asciiTheme="minorHAnsi" w:hAnsiTheme="minorHAnsi" w:cstheme="minorHAnsi"/>
          <w:sz w:val="20"/>
          <w:szCs w:val="20"/>
        </w:rPr>
        <w:t>Αποσφραγίζεται ο κυρίως φάκελος.</w:t>
      </w:r>
    </w:p>
    <w:p w:rsidR="00364287" w:rsidRPr="00940322" w:rsidRDefault="00364287" w:rsidP="00940322">
      <w:pPr>
        <w:pStyle w:val="a9"/>
        <w:numPr>
          <w:ilvl w:val="0"/>
          <w:numId w:val="19"/>
        </w:numPr>
        <w:spacing w:line="276" w:lineRule="auto"/>
        <w:ind w:left="284" w:hanging="284"/>
        <w:jc w:val="both"/>
        <w:rPr>
          <w:rFonts w:asciiTheme="minorHAnsi" w:hAnsiTheme="minorHAnsi" w:cstheme="minorHAnsi"/>
          <w:sz w:val="20"/>
          <w:szCs w:val="20"/>
        </w:rPr>
      </w:pPr>
      <w:r w:rsidRPr="00940322">
        <w:rPr>
          <w:rFonts w:asciiTheme="minorHAnsi" w:hAnsiTheme="minorHAnsi" w:cstheme="minorHAnsi"/>
          <w:sz w:val="20"/>
          <w:szCs w:val="20"/>
        </w:rPr>
        <w:t>Αποσφραγίζονται και μονογράφονται οι φάκελοι των Δικαιολογητικών</w:t>
      </w:r>
      <w:r w:rsidR="00F646FF" w:rsidRPr="00940322">
        <w:rPr>
          <w:rFonts w:asciiTheme="minorHAnsi" w:hAnsiTheme="minorHAnsi" w:cstheme="minorHAnsi"/>
          <w:sz w:val="20"/>
          <w:szCs w:val="20"/>
        </w:rPr>
        <w:t xml:space="preserve"> Συμμετοχής</w:t>
      </w:r>
      <w:r w:rsidRPr="00940322">
        <w:rPr>
          <w:rFonts w:asciiTheme="minorHAnsi" w:hAnsiTheme="minorHAnsi" w:cstheme="minorHAnsi"/>
          <w:sz w:val="20"/>
          <w:szCs w:val="20"/>
        </w:rPr>
        <w:t xml:space="preserve"> και οι </w:t>
      </w:r>
      <w:r w:rsidR="006E055D" w:rsidRPr="00940322">
        <w:rPr>
          <w:rFonts w:asciiTheme="minorHAnsi" w:hAnsiTheme="minorHAnsi" w:cstheme="minorHAnsi"/>
          <w:sz w:val="20"/>
          <w:szCs w:val="20"/>
        </w:rPr>
        <w:t>«</w:t>
      </w:r>
      <w:r w:rsidRPr="00940322">
        <w:rPr>
          <w:rFonts w:asciiTheme="minorHAnsi" w:hAnsiTheme="minorHAnsi" w:cstheme="minorHAnsi"/>
          <w:sz w:val="20"/>
          <w:szCs w:val="20"/>
        </w:rPr>
        <w:t xml:space="preserve">Τεχνικές </w:t>
      </w:r>
      <w:r w:rsidR="006E055D" w:rsidRPr="00940322">
        <w:rPr>
          <w:rFonts w:asciiTheme="minorHAnsi" w:hAnsiTheme="minorHAnsi" w:cstheme="minorHAnsi"/>
          <w:sz w:val="20"/>
          <w:szCs w:val="20"/>
        </w:rPr>
        <w:t xml:space="preserve">και Οικονομικές </w:t>
      </w:r>
      <w:r w:rsidRPr="00940322">
        <w:rPr>
          <w:rFonts w:asciiTheme="minorHAnsi" w:hAnsiTheme="minorHAnsi" w:cstheme="minorHAnsi"/>
          <w:sz w:val="20"/>
          <w:szCs w:val="20"/>
        </w:rPr>
        <w:t>Προσφορές</w:t>
      </w:r>
      <w:r w:rsidR="006E055D" w:rsidRPr="00940322">
        <w:rPr>
          <w:rFonts w:asciiTheme="minorHAnsi" w:hAnsiTheme="minorHAnsi" w:cstheme="minorHAnsi"/>
          <w:sz w:val="20"/>
          <w:szCs w:val="20"/>
        </w:rPr>
        <w:t>»</w:t>
      </w:r>
      <w:r w:rsidRPr="00940322">
        <w:rPr>
          <w:rFonts w:asciiTheme="minorHAnsi" w:hAnsiTheme="minorHAnsi" w:cstheme="minorHAnsi"/>
          <w:sz w:val="20"/>
          <w:szCs w:val="20"/>
        </w:rPr>
        <w:t xml:space="preserve"> (τα πρωτότυπα) κατά φύλλο</w:t>
      </w:r>
      <w:r w:rsidR="006E055D" w:rsidRPr="00940322">
        <w:rPr>
          <w:rFonts w:asciiTheme="minorHAnsi" w:hAnsiTheme="minorHAnsi" w:cstheme="minorHAnsi"/>
          <w:sz w:val="20"/>
          <w:szCs w:val="20"/>
        </w:rPr>
        <w:t xml:space="preserve"> από όλα τα μέλη της Επιτροπής.</w:t>
      </w:r>
    </w:p>
    <w:p w:rsidR="00364287" w:rsidRPr="00940322" w:rsidRDefault="00364287" w:rsidP="00940322">
      <w:pPr>
        <w:pStyle w:val="a9"/>
        <w:numPr>
          <w:ilvl w:val="0"/>
          <w:numId w:val="19"/>
        </w:numPr>
        <w:spacing w:line="276" w:lineRule="auto"/>
        <w:ind w:left="284" w:hanging="284"/>
        <w:jc w:val="both"/>
        <w:rPr>
          <w:rFonts w:asciiTheme="minorHAnsi" w:hAnsiTheme="minorHAnsi" w:cstheme="minorHAnsi"/>
          <w:sz w:val="20"/>
          <w:szCs w:val="20"/>
        </w:rPr>
      </w:pPr>
      <w:r w:rsidRPr="00940322">
        <w:rPr>
          <w:rFonts w:asciiTheme="minorHAnsi" w:hAnsiTheme="minorHAnsi" w:cstheme="minorHAnsi"/>
          <w:sz w:val="20"/>
          <w:szCs w:val="20"/>
        </w:rPr>
        <w:t xml:space="preserve">Η Επιτροπή </w:t>
      </w:r>
      <w:r w:rsidR="00A36048" w:rsidRPr="00940322">
        <w:rPr>
          <w:rFonts w:asciiTheme="minorHAnsi" w:hAnsiTheme="minorHAnsi" w:cstheme="minorHAnsi"/>
          <w:sz w:val="20"/>
          <w:szCs w:val="20"/>
        </w:rPr>
        <w:t>Δ</w:t>
      </w:r>
      <w:r w:rsidRPr="00940322">
        <w:rPr>
          <w:rFonts w:asciiTheme="minorHAnsi" w:hAnsiTheme="minorHAnsi" w:cstheme="minorHAnsi"/>
          <w:sz w:val="20"/>
          <w:szCs w:val="20"/>
        </w:rPr>
        <w:t xml:space="preserve">ιενέργειας θα </w:t>
      </w:r>
      <w:r w:rsidR="006E055D" w:rsidRPr="00940322">
        <w:rPr>
          <w:rFonts w:asciiTheme="minorHAnsi" w:hAnsiTheme="minorHAnsi" w:cstheme="minorHAnsi"/>
          <w:sz w:val="20"/>
          <w:szCs w:val="20"/>
        </w:rPr>
        <w:t>αξιολογήσει τα δικαιολογητικά συμμετοχής και τις «Τεχνικές</w:t>
      </w:r>
      <w:r w:rsidR="00F26A18">
        <w:rPr>
          <w:rFonts w:asciiTheme="minorHAnsi" w:hAnsiTheme="minorHAnsi" w:cstheme="minorHAnsi"/>
          <w:sz w:val="20"/>
          <w:szCs w:val="20"/>
        </w:rPr>
        <w:t xml:space="preserve"> </w:t>
      </w:r>
      <w:r w:rsidR="006E055D" w:rsidRPr="00940322">
        <w:rPr>
          <w:rFonts w:asciiTheme="minorHAnsi" w:hAnsiTheme="minorHAnsi" w:cstheme="minorHAnsi"/>
          <w:sz w:val="20"/>
          <w:szCs w:val="20"/>
        </w:rPr>
        <w:t>και Οικονομικές προσφορές»</w:t>
      </w:r>
      <w:r w:rsidRPr="00940322">
        <w:rPr>
          <w:rFonts w:asciiTheme="minorHAnsi" w:hAnsiTheme="minorHAnsi" w:cstheme="minorHAnsi"/>
          <w:sz w:val="20"/>
          <w:szCs w:val="20"/>
        </w:rPr>
        <w:t xml:space="preserve">. Ακολούθως συντάσσεται ένα πρακτικό </w:t>
      </w:r>
      <w:r w:rsidR="003A5546" w:rsidRPr="00940322">
        <w:rPr>
          <w:rFonts w:asciiTheme="minorHAnsi" w:hAnsiTheme="minorHAnsi" w:cstheme="minorHAnsi"/>
          <w:sz w:val="20"/>
          <w:szCs w:val="20"/>
        </w:rPr>
        <w:t>αξιολόγησης των προσφορών, είτε υπάρχει απόρριψη είτε όχι.</w:t>
      </w:r>
    </w:p>
    <w:p w:rsidR="00E10717" w:rsidRPr="00530290" w:rsidRDefault="00E10717" w:rsidP="00E10717">
      <w:pPr>
        <w:spacing w:line="264" w:lineRule="auto"/>
        <w:jc w:val="both"/>
        <w:rPr>
          <w:rFonts w:asciiTheme="minorHAnsi" w:hAnsiTheme="minorHAnsi" w:cstheme="minorHAnsi"/>
          <w:sz w:val="20"/>
          <w:szCs w:val="20"/>
        </w:rPr>
      </w:pPr>
      <w:r w:rsidRPr="00530290">
        <w:rPr>
          <w:rFonts w:asciiTheme="minorHAnsi" w:hAnsiTheme="minorHAnsi" w:cstheme="minorHAnsi"/>
          <w:sz w:val="20"/>
          <w:szCs w:val="20"/>
        </w:rPr>
        <w:t xml:space="preserve">Εάν από την προσφορά δεν προκύπτει με σαφήνεια </w:t>
      </w:r>
      <w:r w:rsidR="00AD48B2" w:rsidRPr="00530290">
        <w:rPr>
          <w:rFonts w:asciiTheme="minorHAnsi" w:hAnsiTheme="minorHAnsi" w:cstheme="minorHAnsi"/>
          <w:sz w:val="20"/>
          <w:szCs w:val="20"/>
        </w:rPr>
        <w:t>το ποσοστό έκπτωσης επί τοις εκατό</w:t>
      </w:r>
      <w:r w:rsidRPr="00530290">
        <w:rPr>
          <w:rFonts w:asciiTheme="minorHAnsi" w:hAnsiTheme="minorHAnsi" w:cstheme="minorHAnsi"/>
          <w:sz w:val="20"/>
          <w:szCs w:val="20"/>
        </w:rPr>
        <w:t xml:space="preserve"> για την</w:t>
      </w:r>
      <w:r w:rsidR="0090497F" w:rsidRPr="00530290">
        <w:rPr>
          <w:rFonts w:asciiTheme="minorHAnsi" w:hAnsiTheme="minorHAnsi" w:cstheme="minorHAnsi"/>
          <w:sz w:val="20"/>
          <w:szCs w:val="20"/>
        </w:rPr>
        <w:t xml:space="preserve"> κάθε </w:t>
      </w:r>
      <w:r w:rsidRPr="00530290">
        <w:rPr>
          <w:rFonts w:asciiTheme="minorHAnsi" w:hAnsiTheme="minorHAnsi" w:cstheme="minorHAnsi"/>
          <w:sz w:val="20"/>
          <w:szCs w:val="20"/>
        </w:rPr>
        <w:t>Υπηρεσία</w:t>
      </w:r>
      <w:r w:rsidR="0090497F" w:rsidRPr="00530290">
        <w:rPr>
          <w:rFonts w:asciiTheme="minorHAnsi" w:hAnsiTheme="minorHAnsi" w:cstheme="minorHAnsi"/>
          <w:sz w:val="20"/>
          <w:szCs w:val="20"/>
        </w:rPr>
        <w:t>,</w:t>
      </w:r>
      <w:r w:rsidR="00F26A18">
        <w:rPr>
          <w:rFonts w:asciiTheme="minorHAnsi" w:hAnsiTheme="minorHAnsi" w:cstheme="minorHAnsi"/>
          <w:sz w:val="20"/>
          <w:szCs w:val="20"/>
        </w:rPr>
        <w:t xml:space="preserve"> </w:t>
      </w:r>
      <w:r w:rsidR="0090497F" w:rsidRPr="00530290">
        <w:rPr>
          <w:rFonts w:asciiTheme="minorHAnsi" w:hAnsiTheme="minorHAnsi" w:cstheme="minorHAnsi"/>
          <w:sz w:val="20"/>
          <w:szCs w:val="20"/>
        </w:rPr>
        <w:t xml:space="preserve">για την οποία υποβάλλεται προσφορά, </w:t>
      </w:r>
      <w:r w:rsidRPr="00530290">
        <w:rPr>
          <w:rFonts w:asciiTheme="minorHAnsi" w:hAnsiTheme="minorHAnsi" w:cstheme="minorHAnsi"/>
          <w:sz w:val="20"/>
          <w:szCs w:val="20"/>
        </w:rPr>
        <w:t>ή αν αυτή δεν αναγράφεται ευκρινώς, η προσφορά απορρίπτεται ως απαράδεκτη, ύστερ</w:t>
      </w:r>
      <w:r w:rsidR="0090497F" w:rsidRPr="00530290">
        <w:rPr>
          <w:rFonts w:asciiTheme="minorHAnsi" w:hAnsiTheme="minorHAnsi" w:cstheme="minorHAnsi"/>
          <w:sz w:val="20"/>
          <w:szCs w:val="20"/>
        </w:rPr>
        <w:t>α από γνωμοδότηση της αρμόδιας Ε</w:t>
      </w:r>
      <w:r w:rsidRPr="00530290">
        <w:rPr>
          <w:rFonts w:asciiTheme="minorHAnsi" w:hAnsiTheme="minorHAnsi" w:cstheme="minorHAnsi"/>
          <w:sz w:val="20"/>
          <w:szCs w:val="20"/>
        </w:rPr>
        <w:t>πιτροπής.</w:t>
      </w:r>
    </w:p>
    <w:p w:rsidR="00E10717" w:rsidRPr="00530290" w:rsidRDefault="00E10717" w:rsidP="00E10717">
      <w:pPr>
        <w:spacing w:line="264" w:lineRule="auto"/>
        <w:jc w:val="both"/>
        <w:rPr>
          <w:rFonts w:asciiTheme="minorHAnsi" w:hAnsiTheme="minorHAnsi" w:cstheme="minorHAnsi"/>
          <w:sz w:val="20"/>
          <w:szCs w:val="20"/>
        </w:rPr>
      </w:pPr>
      <w:r w:rsidRPr="00530290">
        <w:rPr>
          <w:rFonts w:asciiTheme="minorHAnsi" w:hAnsiTheme="minorHAnsi" w:cstheme="minorHAnsi"/>
          <w:sz w:val="20"/>
          <w:szCs w:val="20"/>
        </w:rPr>
        <w:t xml:space="preserve">Σε περίπτωση ύπαρξης περισσότερων της μίας δεκτών, με βάση τις τεχνικές προδιαγραφές και τους λοιπούς όρους της διακήρυξης, προσφορών με το ίδιο ποσοστό έκπτωσης, η κατακύρωση γίνεται με </w:t>
      </w:r>
      <w:r w:rsidR="00F646FF" w:rsidRPr="00530290">
        <w:rPr>
          <w:rFonts w:asciiTheme="minorHAnsi" w:hAnsiTheme="minorHAnsi" w:cstheme="minorHAnsi"/>
          <w:sz w:val="20"/>
          <w:szCs w:val="20"/>
        </w:rPr>
        <w:t>κλήρωση μεταξύ των υποψήφιων</w:t>
      </w:r>
      <w:r w:rsidR="00F26A18">
        <w:rPr>
          <w:rFonts w:asciiTheme="minorHAnsi" w:hAnsiTheme="minorHAnsi" w:cstheme="minorHAnsi"/>
          <w:sz w:val="20"/>
          <w:szCs w:val="20"/>
        </w:rPr>
        <w:t xml:space="preserve"> </w:t>
      </w:r>
      <w:r w:rsidR="00F646FF" w:rsidRPr="00530290">
        <w:rPr>
          <w:rFonts w:asciiTheme="minorHAnsi" w:hAnsiTheme="minorHAnsi" w:cstheme="minorHAnsi"/>
          <w:sz w:val="20"/>
          <w:szCs w:val="20"/>
        </w:rPr>
        <w:t>αναδόχων</w:t>
      </w:r>
      <w:r w:rsidRPr="00530290">
        <w:rPr>
          <w:rFonts w:asciiTheme="minorHAnsi" w:hAnsiTheme="minorHAnsi" w:cstheme="minorHAnsi"/>
          <w:sz w:val="20"/>
          <w:szCs w:val="20"/>
        </w:rPr>
        <w:t xml:space="preserve"> που μειοδότησαν. </w:t>
      </w:r>
    </w:p>
    <w:p w:rsidR="00E10717" w:rsidRPr="00530290" w:rsidRDefault="00B14EC8" w:rsidP="00E10717">
      <w:pPr>
        <w:spacing w:line="264" w:lineRule="auto"/>
        <w:jc w:val="both"/>
        <w:rPr>
          <w:rFonts w:asciiTheme="minorHAnsi" w:hAnsiTheme="minorHAnsi" w:cstheme="minorHAnsi"/>
          <w:sz w:val="20"/>
          <w:szCs w:val="20"/>
        </w:rPr>
      </w:pPr>
      <w:r w:rsidRPr="00530290">
        <w:rPr>
          <w:rFonts w:asciiTheme="minorHAnsi" w:hAnsiTheme="minorHAnsi" w:cstheme="minorHAnsi"/>
          <w:sz w:val="20"/>
          <w:szCs w:val="20"/>
        </w:rPr>
        <w:t>Η Ε</w:t>
      </w:r>
      <w:r w:rsidR="00E10717" w:rsidRPr="00530290">
        <w:rPr>
          <w:rFonts w:asciiTheme="minorHAnsi" w:hAnsiTheme="minorHAnsi" w:cstheme="minorHAnsi"/>
          <w:sz w:val="20"/>
          <w:szCs w:val="20"/>
        </w:rPr>
        <w:t xml:space="preserve">πιτροπή </w:t>
      </w:r>
      <w:r w:rsidRPr="00530290">
        <w:rPr>
          <w:rFonts w:asciiTheme="minorHAnsi" w:hAnsiTheme="minorHAnsi" w:cstheme="minorHAnsi"/>
          <w:sz w:val="20"/>
          <w:szCs w:val="20"/>
        </w:rPr>
        <w:t>Δ</w:t>
      </w:r>
      <w:r w:rsidR="00E10717" w:rsidRPr="00530290">
        <w:rPr>
          <w:rFonts w:asciiTheme="minorHAnsi" w:hAnsiTheme="minorHAnsi" w:cstheme="minorHAnsi"/>
          <w:sz w:val="20"/>
          <w:szCs w:val="20"/>
        </w:rPr>
        <w:t>ιενέργειας του διαγωνισμού μπορεί να ζητήσει κάθε διευκρίνιση προκειμένου</w:t>
      </w:r>
      <w:r w:rsidRPr="00530290">
        <w:rPr>
          <w:rFonts w:asciiTheme="minorHAnsi" w:hAnsiTheme="minorHAnsi" w:cstheme="minorHAnsi"/>
          <w:sz w:val="20"/>
          <w:szCs w:val="20"/>
        </w:rPr>
        <w:t xml:space="preserve"> να αξιολογήσει το προσφερόμενο</w:t>
      </w:r>
      <w:r w:rsidR="00F26A18">
        <w:rPr>
          <w:rFonts w:asciiTheme="minorHAnsi" w:hAnsiTheme="minorHAnsi" w:cstheme="minorHAnsi"/>
          <w:sz w:val="20"/>
          <w:szCs w:val="20"/>
        </w:rPr>
        <w:t xml:space="preserve"> </w:t>
      </w:r>
      <w:r w:rsidRPr="00530290">
        <w:rPr>
          <w:rFonts w:asciiTheme="minorHAnsi" w:hAnsiTheme="minorHAnsi" w:cstheme="minorHAnsi"/>
          <w:sz w:val="20"/>
          <w:szCs w:val="20"/>
        </w:rPr>
        <w:t>ποσοστό έκπτωσης</w:t>
      </w:r>
      <w:r w:rsidR="00E10717" w:rsidRPr="00530290">
        <w:rPr>
          <w:rFonts w:asciiTheme="minorHAnsi" w:hAnsiTheme="minorHAnsi" w:cstheme="minorHAnsi"/>
          <w:sz w:val="20"/>
          <w:szCs w:val="20"/>
        </w:rPr>
        <w:t xml:space="preserve">. </w:t>
      </w:r>
    </w:p>
    <w:p w:rsidR="00E10717" w:rsidRPr="00530290" w:rsidRDefault="00E10717" w:rsidP="00E10717">
      <w:pPr>
        <w:spacing w:line="264" w:lineRule="auto"/>
        <w:jc w:val="both"/>
        <w:rPr>
          <w:rFonts w:asciiTheme="minorHAnsi" w:hAnsiTheme="minorHAnsi" w:cstheme="minorHAnsi"/>
          <w:sz w:val="20"/>
          <w:szCs w:val="20"/>
        </w:rPr>
      </w:pPr>
    </w:p>
    <w:p w:rsidR="007F3E68" w:rsidRPr="00530290" w:rsidRDefault="007F3E68" w:rsidP="00EF4053">
      <w:pPr>
        <w:spacing w:line="264" w:lineRule="auto"/>
        <w:jc w:val="center"/>
        <w:rPr>
          <w:rFonts w:asciiTheme="minorHAnsi" w:hAnsiTheme="minorHAnsi" w:cstheme="minorHAnsi"/>
          <w:b/>
          <w:sz w:val="20"/>
          <w:szCs w:val="20"/>
          <w:u w:val="single"/>
        </w:rPr>
      </w:pPr>
      <w:bookmarkStart w:id="0" w:name="_2.3._Τεχνικά_στοιχεία"/>
      <w:bookmarkStart w:id="1" w:name="_2.6._Οικονομικά_στοιχεία"/>
      <w:bookmarkStart w:id="2" w:name="_2.4._Οικονομικά_στοιχεία"/>
      <w:bookmarkEnd w:id="0"/>
      <w:bookmarkEnd w:id="1"/>
      <w:bookmarkEnd w:id="2"/>
      <w:r w:rsidRPr="00530290">
        <w:rPr>
          <w:rFonts w:asciiTheme="minorHAnsi" w:hAnsiTheme="minorHAnsi" w:cstheme="minorHAnsi"/>
          <w:b/>
          <w:sz w:val="20"/>
          <w:szCs w:val="20"/>
          <w:u w:val="single"/>
        </w:rPr>
        <w:t xml:space="preserve">ΔΙΚΑΙΟΛΟΓΗΤΙΚΑ </w:t>
      </w:r>
      <w:r w:rsidR="00EF4053" w:rsidRPr="00530290">
        <w:rPr>
          <w:rFonts w:asciiTheme="minorHAnsi" w:hAnsiTheme="minorHAnsi" w:cstheme="minorHAnsi"/>
          <w:b/>
          <w:sz w:val="20"/>
          <w:szCs w:val="20"/>
          <w:u w:val="single"/>
        </w:rPr>
        <w:t xml:space="preserve">ΠΟΥ ΠΡΕΠΕΙ ΝΑ ΠΡΟΣΚΟΜΙΣΕΙ Ο </w:t>
      </w:r>
      <w:r w:rsidR="0055659B" w:rsidRPr="00530290">
        <w:rPr>
          <w:rFonts w:asciiTheme="minorHAnsi" w:hAnsiTheme="minorHAnsi" w:cstheme="minorHAnsi"/>
          <w:b/>
          <w:sz w:val="20"/>
          <w:szCs w:val="20"/>
          <w:u w:val="single"/>
        </w:rPr>
        <w:t>ΑΝΑΔΟΧΟΣ</w:t>
      </w:r>
      <w:r w:rsidR="00EF4053" w:rsidRPr="00530290">
        <w:rPr>
          <w:rFonts w:asciiTheme="minorHAnsi" w:hAnsiTheme="minorHAnsi" w:cstheme="minorHAnsi"/>
          <w:b/>
          <w:sz w:val="20"/>
          <w:szCs w:val="20"/>
          <w:u w:val="single"/>
        </w:rPr>
        <w:t xml:space="preserve"> ΚΑΤΑ ΤΗΝ ΥΠΟΓΡΑΦΗ ΤΗΣ ΣΥΜΒΑΣΗΣ</w:t>
      </w:r>
    </w:p>
    <w:p w:rsidR="00601917" w:rsidRPr="00530290" w:rsidRDefault="00601917" w:rsidP="00ED53CA">
      <w:pPr>
        <w:spacing w:line="288" w:lineRule="auto"/>
        <w:jc w:val="both"/>
        <w:rPr>
          <w:rFonts w:asciiTheme="minorHAnsi" w:hAnsiTheme="minorHAnsi" w:cstheme="minorHAnsi"/>
          <w:sz w:val="20"/>
          <w:szCs w:val="20"/>
        </w:rPr>
      </w:pPr>
    </w:p>
    <w:p w:rsidR="00867471" w:rsidRPr="00530290" w:rsidRDefault="00867471" w:rsidP="00867471">
      <w:pPr>
        <w:spacing w:line="288" w:lineRule="auto"/>
        <w:jc w:val="both"/>
        <w:rPr>
          <w:rFonts w:asciiTheme="minorHAnsi" w:hAnsiTheme="minorHAnsi" w:cstheme="minorHAnsi"/>
          <w:sz w:val="20"/>
          <w:szCs w:val="20"/>
        </w:rPr>
      </w:pPr>
      <w:r w:rsidRPr="00530290">
        <w:rPr>
          <w:rFonts w:asciiTheme="minorHAnsi" w:hAnsiTheme="minorHAnsi" w:cstheme="minorHAnsi"/>
          <w:sz w:val="20"/>
          <w:szCs w:val="20"/>
        </w:rPr>
        <w:t xml:space="preserve">Με έγγραφη ειδοποίηση οι προσωρινοί ανάδοχοι θα κληθούν να προσκομίσουν τα κατά περίπτωση δικαιολογητικά, για τα οποία έχουν υποβάλει </w:t>
      </w:r>
      <w:r w:rsidR="0091081F" w:rsidRPr="00530290">
        <w:rPr>
          <w:rFonts w:asciiTheme="minorHAnsi" w:hAnsiTheme="minorHAnsi" w:cstheme="minorHAnsi"/>
          <w:sz w:val="20"/>
          <w:szCs w:val="20"/>
        </w:rPr>
        <w:t>ΤΕΥΔ</w:t>
      </w:r>
      <w:r w:rsidRPr="00530290">
        <w:rPr>
          <w:rFonts w:asciiTheme="minorHAnsi" w:hAnsiTheme="minorHAnsi" w:cstheme="minorHAnsi"/>
          <w:sz w:val="20"/>
          <w:szCs w:val="20"/>
        </w:rPr>
        <w:t xml:space="preserve"> σύμφωνα με τα άρθρα 79 και κατά περίπτωση του άρθρου 80 του ν. 4412/2016, σε σφραγισμένο φάκελο, εντός δέκα πέντε (15) ημερών. Συγκεκριμένα τα δικαιολογητικά που πρέπει να προσκομίσουν είναι:</w:t>
      </w:r>
    </w:p>
    <w:p w:rsidR="00867471" w:rsidRPr="00530290" w:rsidRDefault="0090497F" w:rsidP="00867471">
      <w:pPr>
        <w:pStyle w:val="a9"/>
        <w:numPr>
          <w:ilvl w:val="0"/>
          <w:numId w:val="14"/>
        </w:numPr>
        <w:spacing w:line="288" w:lineRule="auto"/>
        <w:jc w:val="both"/>
        <w:rPr>
          <w:rFonts w:asciiTheme="minorHAnsi" w:hAnsiTheme="minorHAnsi" w:cstheme="minorHAnsi"/>
          <w:sz w:val="20"/>
          <w:szCs w:val="20"/>
        </w:rPr>
      </w:pPr>
      <w:r w:rsidRPr="00530290">
        <w:rPr>
          <w:rFonts w:asciiTheme="minorHAnsi" w:hAnsiTheme="minorHAnsi" w:cstheme="minorHAnsi"/>
          <w:b/>
          <w:sz w:val="20"/>
          <w:szCs w:val="20"/>
        </w:rPr>
        <w:t>Α</w:t>
      </w:r>
      <w:r w:rsidR="00867471" w:rsidRPr="00530290">
        <w:rPr>
          <w:rFonts w:asciiTheme="minorHAnsi" w:hAnsiTheme="minorHAnsi" w:cstheme="minorHAnsi"/>
          <w:b/>
          <w:sz w:val="20"/>
          <w:szCs w:val="20"/>
        </w:rPr>
        <w:t>πόσπασμα του ποινικού μητρώου</w:t>
      </w:r>
      <w:r w:rsidR="00867471" w:rsidRPr="00530290">
        <w:rPr>
          <w:rFonts w:asciiTheme="minorHAnsi" w:hAnsiTheme="minorHAnsi" w:cstheme="minorHAnsi"/>
          <w:sz w:val="20"/>
          <w:szCs w:val="20"/>
        </w:rPr>
        <w:t xml:space="preserve"> με ημερομηνία έκδοσης είτε μεταγενέστερης της ημερομηνίας πρόσκλησης υποβολής των δικαιολογητικών προσωρινού αναδόχου είτε έκδοσης τελευταίου τριμήνου πριν από την ημερομηνία της πρόσκλησης αυτής.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w:t>
      </w:r>
    </w:p>
    <w:p w:rsidR="00867471" w:rsidRPr="00530290" w:rsidDel="00C85B21" w:rsidRDefault="0090497F" w:rsidP="00867471">
      <w:pPr>
        <w:pStyle w:val="a9"/>
        <w:numPr>
          <w:ilvl w:val="0"/>
          <w:numId w:val="14"/>
        </w:numPr>
        <w:spacing w:line="288" w:lineRule="auto"/>
        <w:jc w:val="both"/>
        <w:rPr>
          <w:rFonts w:asciiTheme="minorHAnsi" w:hAnsiTheme="minorHAnsi" w:cstheme="minorHAnsi"/>
          <w:sz w:val="20"/>
          <w:szCs w:val="20"/>
        </w:rPr>
      </w:pPr>
      <w:r w:rsidRPr="00530290">
        <w:rPr>
          <w:rFonts w:asciiTheme="minorHAnsi" w:hAnsiTheme="minorHAnsi" w:cstheme="minorHAnsi"/>
          <w:sz w:val="20"/>
          <w:szCs w:val="20"/>
        </w:rPr>
        <w:t>Π</w:t>
      </w:r>
      <w:r w:rsidR="00867471" w:rsidRPr="00530290">
        <w:rPr>
          <w:rFonts w:asciiTheme="minorHAnsi" w:hAnsiTheme="minorHAnsi" w:cstheme="minorHAnsi"/>
          <w:sz w:val="20"/>
          <w:szCs w:val="20"/>
        </w:rPr>
        <w:t>ιστοποιητικό που εκδίδεται από την αρμόδια αρχή του οικείου κράτους - μέλους ή χώρας, περί του ότι έχουν εκπληρωθεί οι υποχρεώσεις του οικονομικού φορέα, όσον αφορά στην καταβολή φόρων (</w:t>
      </w:r>
      <w:r w:rsidR="00867471" w:rsidRPr="00530290">
        <w:rPr>
          <w:rFonts w:asciiTheme="minorHAnsi" w:hAnsiTheme="minorHAnsi" w:cstheme="minorHAnsi"/>
          <w:b/>
          <w:sz w:val="20"/>
          <w:szCs w:val="20"/>
        </w:rPr>
        <w:t>φορολογική ενημερότητα</w:t>
      </w:r>
      <w:r w:rsidR="00867471" w:rsidRPr="00530290">
        <w:rPr>
          <w:rFonts w:asciiTheme="minorHAnsi" w:hAnsiTheme="minorHAnsi" w:cstheme="minorHAnsi"/>
          <w:sz w:val="20"/>
          <w:szCs w:val="20"/>
        </w:rPr>
        <w:t>) και στην καταβολή των εισφορών κοινωνικής ασφάλισης (</w:t>
      </w:r>
      <w:r w:rsidR="00867471" w:rsidRPr="00530290">
        <w:rPr>
          <w:rFonts w:asciiTheme="minorHAnsi" w:hAnsiTheme="minorHAnsi" w:cstheme="minorHAnsi"/>
          <w:b/>
          <w:sz w:val="20"/>
          <w:szCs w:val="20"/>
        </w:rPr>
        <w:t>ασφαλιστική ενημερότητα</w:t>
      </w:r>
      <w:r w:rsidR="00867471" w:rsidRPr="00530290">
        <w:rPr>
          <w:rFonts w:asciiTheme="minorHAnsi" w:hAnsiTheme="minorHAnsi" w:cstheme="minorHAnsi"/>
          <w:sz w:val="20"/>
          <w:szCs w:val="20"/>
        </w:rPr>
        <w:t>), σύμφωνα με την ισχύουσα νομοθεσία του κράτους εγκατάστασης ή την ελληνική νομοθεσία αντίστοιχα. Η ημερομηνία έκδοσης κάθε δικαιολογητικού της παρούσας περίπτωσης πρέπει να αναφέρει χρονικό διάστημα ισχύος τέτοιο ώστε να καλύπτεται η ημερομηνία υποβολής των δικαιολογητικών προσωρινού αναδόχου.</w:t>
      </w:r>
    </w:p>
    <w:p w:rsidR="00867471" w:rsidRPr="00530290" w:rsidRDefault="00867471" w:rsidP="00867471">
      <w:pPr>
        <w:pStyle w:val="a9"/>
        <w:spacing w:line="288" w:lineRule="auto"/>
        <w:jc w:val="both"/>
        <w:rPr>
          <w:rFonts w:asciiTheme="minorHAnsi" w:hAnsiTheme="minorHAnsi" w:cstheme="minorHAnsi"/>
          <w:sz w:val="20"/>
          <w:szCs w:val="20"/>
        </w:rPr>
      </w:pPr>
      <w:r w:rsidRPr="00530290">
        <w:rPr>
          <w:rFonts w:asciiTheme="minorHAnsi" w:hAnsiTheme="minorHAnsi" w:cstheme="minorHAnsi"/>
          <w:sz w:val="20"/>
          <w:szCs w:val="20"/>
        </w:rPr>
        <w:t xml:space="preserve">Αν το κράτος-μέλος ή η εν λόγω χώρα δεν εκδίδει τέτοιου είδους έγγραφο ή πιστοποιητικό ή όπου το έγγραφο ή το πιστοποιητικό αυτό δεν καλύπτει όλες τις περιπτώσεις που αναφέρονται στις </w:t>
      </w:r>
      <w:r w:rsidR="0091081F" w:rsidRPr="00530290">
        <w:rPr>
          <w:rFonts w:asciiTheme="minorHAnsi" w:hAnsiTheme="minorHAnsi" w:cstheme="minorHAnsi"/>
          <w:sz w:val="20"/>
          <w:szCs w:val="20"/>
        </w:rPr>
        <w:t>υπο</w:t>
      </w:r>
      <w:r w:rsidRPr="00530290">
        <w:rPr>
          <w:rFonts w:asciiTheme="minorHAnsi" w:hAnsiTheme="minorHAnsi" w:cstheme="minorHAnsi"/>
          <w:sz w:val="20"/>
          <w:szCs w:val="20"/>
        </w:rPr>
        <w:t xml:space="preserve">παραγράφους </w:t>
      </w:r>
      <w:r w:rsidR="00E2054A">
        <w:rPr>
          <w:rFonts w:asciiTheme="minorHAnsi" w:hAnsiTheme="minorHAnsi" w:cstheme="minorHAnsi"/>
          <w:sz w:val="20"/>
          <w:szCs w:val="20"/>
        </w:rPr>
        <w:t>(1</w:t>
      </w:r>
      <w:r w:rsidR="0091081F" w:rsidRPr="00530290">
        <w:rPr>
          <w:rFonts w:asciiTheme="minorHAnsi" w:hAnsiTheme="minorHAnsi" w:cstheme="minorHAnsi"/>
          <w:sz w:val="20"/>
          <w:szCs w:val="20"/>
        </w:rPr>
        <w:t>)</w:t>
      </w:r>
      <w:r w:rsidRPr="00530290">
        <w:rPr>
          <w:rFonts w:asciiTheme="minorHAnsi" w:hAnsiTheme="minorHAnsi" w:cstheme="minorHAnsi"/>
          <w:sz w:val="20"/>
          <w:szCs w:val="20"/>
        </w:rPr>
        <w:t xml:space="preserve"> και </w:t>
      </w:r>
      <w:r w:rsidR="00E2054A">
        <w:rPr>
          <w:rFonts w:asciiTheme="minorHAnsi" w:hAnsiTheme="minorHAnsi" w:cstheme="minorHAnsi"/>
          <w:sz w:val="20"/>
          <w:szCs w:val="20"/>
        </w:rPr>
        <w:t>(2</w:t>
      </w:r>
      <w:r w:rsidR="0091081F" w:rsidRPr="00530290">
        <w:rPr>
          <w:rFonts w:asciiTheme="minorHAnsi" w:hAnsiTheme="minorHAnsi" w:cstheme="minorHAnsi"/>
          <w:sz w:val="20"/>
          <w:szCs w:val="20"/>
        </w:rPr>
        <w:t>)</w:t>
      </w:r>
      <w:r w:rsidRPr="00530290">
        <w:rPr>
          <w:rFonts w:asciiTheme="minorHAnsi" w:hAnsiTheme="minorHAnsi" w:cstheme="minorHAnsi"/>
          <w:sz w:val="20"/>
          <w:szCs w:val="20"/>
        </w:rPr>
        <w:t>,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w:t>
      </w:r>
    </w:p>
    <w:p w:rsidR="00867471" w:rsidRPr="00530290" w:rsidRDefault="00867471" w:rsidP="00867471">
      <w:pPr>
        <w:pStyle w:val="a9"/>
        <w:spacing w:line="288" w:lineRule="auto"/>
        <w:jc w:val="both"/>
        <w:rPr>
          <w:rFonts w:asciiTheme="minorHAnsi" w:hAnsiTheme="minorHAnsi" w:cstheme="minorHAnsi"/>
          <w:sz w:val="20"/>
          <w:szCs w:val="20"/>
        </w:rPr>
      </w:pPr>
      <w:r w:rsidRPr="00530290">
        <w:rPr>
          <w:rFonts w:asciiTheme="minorHAnsi" w:hAnsiTheme="minorHAnsi" w:cstheme="minorHAnsi"/>
          <w:sz w:val="20"/>
          <w:szCs w:val="20"/>
        </w:rPr>
        <w:lastRenderedPageBreak/>
        <w:t xml:space="preserve">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w:t>
      </w:r>
      <w:r w:rsidR="005F5B06">
        <w:rPr>
          <w:rFonts w:asciiTheme="minorHAnsi" w:hAnsiTheme="minorHAnsi" w:cstheme="minorHAnsi"/>
          <w:sz w:val="20"/>
          <w:szCs w:val="20"/>
        </w:rPr>
        <w:t>υποπαραγράφους (1) και (2</w:t>
      </w:r>
      <w:r w:rsidR="0091081F" w:rsidRPr="00530290">
        <w:rPr>
          <w:rFonts w:asciiTheme="minorHAnsi" w:hAnsiTheme="minorHAnsi" w:cstheme="minorHAnsi"/>
          <w:sz w:val="20"/>
          <w:szCs w:val="20"/>
        </w:rPr>
        <w:t>).</w:t>
      </w:r>
    </w:p>
    <w:p w:rsidR="00867471" w:rsidRPr="00530290" w:rsidRDefault="0090497F" w:rsidP="00867471">
      <w:pPr>
        <w:pStyle w:val="a9"/>
        <w:numPr>
          <w:ilvl w:val="0"/>
          <w:numId w:val="14"/>
        </w:numPr>
        <w:spacing w:line="288" w:lineRule="auto"/>
        <w:jc w:val="both"/>
        <w:rPr>
          <w:rFonts w:asciiTheme="minorHAnsi" w:hAnsiTheme="minorHAnsi" w:cstheme="minorHAnsi"/>
          <w:sz w:val="20"/>
          <w:szCs w:val="20"/>
        </w:rPr>
      </w:pPr>
      <w:r w:rsidRPr="00530290">
        <w:rPr>
          <w:rFonts w:asciiTheme="minorHAnsi" w:hAnsiTheme="minorHAnsi" w:cstheme="minorHAnsi"/>
          <w:b/>
          <w:sz w:val="20"/>
          <w:szCs w:val="20"/>
        </w:rPr>
        <w:t>Υ</w:t>
      </w:r>
      <w:r w:rsidR="00867471" w:rsidRPr="00530290">
        <w:rPr>
          <w:rFonts w:asciiTheme="minorHAnsi" w:hAnsiTheme="minorHAnsi" w:cstheme="minorHAnsi"/>
          <w:b/>
          <w:sz w:val="20"/>
          <w:szCs w:val="20"/>
        </w:rPr>
        <w:t>πεύθυνη δήλωση</w:t>
      </w:r>
      <w:r w:rsidR="00867471" w:rsidRPr="00530290">
        <w:rPr>
          <w:rFonts w:asciiTheme="minorHAnsi" w:hAnsiTheme="minorHAnsi" w:cstheme="minorHAnsi"/>
          <w:sz w:val="20"/>
          <w:szCs w:val="20"/>
        </w:rPr>
        <w:t xml:space="preserve"> του προσφέροντος οικονομικού φορέα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εγκατάστασής του ότι δεν έχει εκδοθεί σε βάρος του απόφαση αποκλεισμού, σύμφωνα με το άρθρο 74 του ν. 4412/2016.</w:t>
      </w:r>
    </w:p>
    <w:p w:rsidR="00867471" w:rsidRPr="00530290" w:rsidRDefault="00867471" w:rsidP="00867471">
      <w:pPr>
        <w:spacing w:line="288" w:lineRule="auto"/>
        <w:jc w:val="both"/>
        <w:rPr>
          <w:rFonts w:asciiTheme="minorHAnsi" w:hAnsiTheme="minorHAnsi" w:cstheme="minorHAnsi"/>
          <w:sz w:val="20"/>
          <w:szCs w:val="20"/>
        </w:rPr>
      </w:pPr>
      <w:r w:rsidRPr="00530290">
        <w:rPr>
          <w:rFonts w:asciiTheme="minorHAnsi" w:hAnsiTheme="minorHAnsi" w:cstheme="minorHAnsi"/>
          <w:sz w:val="20"/>
          <w:szCs w:val="20"/>
        </w:rPr>
        <w:t>Αν τα δικαιολογητικά δεν είναι πλήρη ή δεν κατατεθούν εμπρόθεσμα στην Υπηρεσία εφαρμόζονται τα οριζόμενα στο άρθρο 103 του ν. 4412/2016.</w:t>
      </w:r>
    </w:p>
    <w:p w:rsidR="00867471" w:rsidRPr="00530290" w:rsidRDefault="00867471" w:rsidP="00867471">
      <w:pPr>
        <w:spacing w:line="288" w:lineRule="auto"/>
        <w:jc w:val="both"/>
        <w:rPr>
          <w:rFonts w:asciiTheme="minorHAnsi" w:hAnsiTheme="minorHAnsi" w:cstheme="minorHAnsi"/>
          <w:sz w:val="20"/>
          <w:szCs w:val="20"/>
        </w:rPr>
      </w:pPr>
      <w:r w:rsidRPr="00530290">
        <w:rPr>
          <w:rFonts w:asciiTheme="minorHAnsi" w:hAnsiTheme="minorHAnsi" w:cstheme="minorHAnsi"/>
          <w:sz w:val="20"/>
          <w:szCs w:val="20"/>
        </w:rPr>
        <w:t>Στη συνέχεια, μετά την αξιολόγηση των δικαιολογητικών και τη σύνταξη του σχετικού πρακτικού της Επιτροπής Διενέργειας, ακολουθεί η υπογραφή της απόφασης κατακύρωσης και της σχετικής σύμβασης μεταξύ του ΓΧΚ και του αναδόχου, αφού εκπνεύσει σε όλες τις περιπτώσεις η προθεσμία άσκησης ένστασης(άρθρο 127, ν. 4412/2016). Εάν ο προσωρινός ανάδοχος στον οποίο έγινε η κατακύρωση, δεν προσέλθει να υπογράψει τη σύμβαση, κηρύσσεται έκπτωτος με απόφαση της Αναθέτουσας Αρχής (άρθρο 105, ν. 4412/2016</w:t>
      </w:r>
      <w:r w:rsidR="00511198">
        <w:rPr>
          <w:rFonts w:asciiTheme="minorHAnsi" w:hAnsiTheme="minorHAnsi" w:cstheme="minorHAnsi"/>
          <w:sz w:val="20"/>
          <w:szCs w:val="20"/>
        </w:rPr>
        <w:t xml:space="preserve"> </w:t>
      </w:r>
      <w:r w:rsidR="00ED3345" w:rsidRPr="00940322">
        <w:rPr>
          <w:rFonts w:asciiTheme="minorHAnsi" w:hAnsiTheme="minorHAnsi" w:cstheme="minorHAnsi"/>
          <w:sz w:val="20"/>
          <w:szCs w:val="20"/>
        </w:rPr>
        <w:t>όπως έχει τροποποιηθεί και ισχύει με την παρ. 26 του άρθρου 107 του ν. 4497/2017</w:t>
      </w:r>
      <w:r w:rsidRPr="00940322">
        <w:rPr>
          <w:rFonts w:asciiTheme="minorHAnsi" w:hAnsiTheme="minorHAnsi" w:cstheme="minorHAnsi"/>
          <w:sz w:val="20"/>
          <w:szCs w:val="20"/>
        </w:rPr>
        <w:t>)</w:t>
      </w:r>
      <w:r w:rsidRPr="00530290">
        <w:rPr>
          <w:rFonts w:asciiTheme="minorHAnsi" w:hAnsiTheme="minorHAnsi" w:cstheme="minorHAnsi"/>
          <w:sz w:val="20"/>
          <w:szCs w:val="20"/>
        </w:rPr>
        <w:t xml:space="preserve">. </w:t>
      </w:r>
      <w:r w:rsidR="0090497F" w:rsidRPr="00530290">
        <w:rPr>
          <w:rFonts w:asciiTheme="minorHAnsi" w:hAnsiTheme="minorHAnsi" w:cstheme="minorHAnsi"/>
          <w:sz w:val="20"/>
          <w:szCs w:val="20"/>
        </w:rPr>
        <w:t>Σημειώνεται ότι σύμβαση υπογράφεται εφόσον η συνολική αξία της προμήθειας που ανατίθενται στον ανάδοχο, μη συμπεριλαμβανομένου του  ΦΠΑ ξεπερνά τις 2.500,00 €.</w:t>
      </w:r>
      <w:r w:rsidR="00E2054A">
        <w:rPr>
          <w:rFonts w:asciiTheme="minorHAnsi" w:hAnsiTheme="minorHAnsi" w:cstheme="minorHAnsi"/>
          <w:sz w:val="20"/>
          <w:szCs w:val="20"/>
        </w:rPr>
        <w:t xml:space="preserve"> </w:t>
      </w:r>
      <w:r w:rsidRPr="00530290">
        <w:rPr>
          <w:rFonts w:asciiTheme="minorHAnsi" w:hAnsiTheme="minorHAnsi" w:cstheme="minorHAnsi"/>
          <w:sz w:val="20"/>
          <w:szCs w:val="20"/>
        </w:rPr>
        <w:t>Πριν την υπογραφή της σύμβασης, ο ανάδοχος είναι υποχρεωμένος να καταθέσει εγγυητική επιστολή καλής εκτέλεσης, που να καλύπτει το 5% επί της αξίας της σύμβασης (χωρίς ΦΠΑ), σύμφωνα με το άρθρο 72 του ν. 4412/2016.</w:t>
      </w:r>
    </w:p>
    <w:p w:rsidR="00867471" w:rsidRPr="00530290" w:rsidRDefault="00867471" w:rsidP="00867471">
      <w:pPr>
        <w:spacing w:line="288" w:lineRule="auto"/>
        <w:jc w:val="both"/>
        <w:rPr>
          <w:rFonts w:asciiTheme="minorHAnsi" w:hAnsiTheme="minorHAnsi" w:cstheme="minorHAnsi"/>
          <w:sz w:val="20"/>
          <w:szCs w:val="20"/>
        </w:rPr>
      </w:pPr>
      <w:r w:rsidRPr="00530290">
        <w:rPr>
          <w:rFonts w:asciiTheme="minorHAnsi" w:hAnsiTheme="minorHAnsi" w:cstheme="minorHAnsi"/>
          <w:sz w:val="20"/>
          <w:szCs w:val="20"/>
        </w:rPr>
        <w:t>Επισημαίνεται ότι η διάρκεια ισχύος της εγγυητικής επιστολής καλής εκτέλεσης της προς υπογραφή σύμβασης πρέπει να είναι μεγαλύτερη κατά τουλάχιστον δύο (2) μήνες από τον συμβατικό χρόνο παράδοσης.</w:t>
      </w:r>
    </w:p>
    <w:p w:rsidR="00A44738" w:rsidRPr="00530290" w:rsidRDefault="00A44738" w:rsidP="00EF4053">
      <w:pPr>
        <w:spacing w:line="288" w:lineRule="auto"/>
        <w:jc w:val="both"/>
        <w:rPr>
          <w:rFonts w:asciiTheme="minorHAnsi" w:hAnsiTheme="minorHAnsi" w:cstheme="minorHAnsi"/>
          <w:sz w:val="20"/>
          <w:szCs w:val="20"/>
        </w:rPr>
      </w:pPr>
    </w:p>
    <w:p w:rsidR="00EF4053" w:rsidRPr="00530290" w:rsidRDefault="00EF4053" w:rsidP="00EF4053">
      <w:pPr>
        <w:spacing w:line="264" w:lineRule="auto"/>
        <w:jc w:val="center"/>
        <w:rPr>
          <w:rFonts w:asciiTheme="minorHAnsi" w:hAnsiTheme="minorHAnsi" w:cstheme="minorHAnsi"/>
          <w:b/>
          <w:sz w:val="20"/>
          <w:szCs w:val="20"/>
          <w:u w:val="single"/>
        </w:rPr>
      </w:pPr>
      <w:r w:rsidRPr="00530290">
        <w:rPr>
          <w:rFonts w:asciiTheme="minorHAnsi" w:hAnsiTheme="minorHAnsi" w:cstheme="minorHAnsi"/>
          <w:b/>
          <w:sz w:val="20"/>
          <w:szCs w:val="20"/>
          <w:u w:val="single"/>
        </w:rPr>
        <w:t xml:space="preserve">ΔΙΚΑΙΟΛΟΓΗΤΙΚΑ ΠΟΥ ΠΡΕΠΕΙ ΝΑ ΠΡΟΣΚΟΜΙΣΕΙ Ο </w:t>
      </w:r>
      <w:r w:rsidR="001372D1" w:rsidRPr="00530290">
        <w:rPr>
          <w:rFonts w:asciiTheme="minorHAnsi" w:hAnsiTheme="minorHAnsi" w:cstheme="minorHAnsi"/>
          <w:b/>
          <w:sz w:val="20"/>
          <w:szCs w:val="20"/>
          <w:u w:val="single"/>
        </w:rPr>
        <w:t>ΑΝΑΔΟΧΟΣ</w:t>
      </w:r>
      <w:r w:rsidRPr="00530290">
        <w:rPr>
          <w:rFonts w:asciiTheme="minorHAnsi" w:hAnsiTheme="minorHAnsi" w:cstheme="minorHAnsi"/>
          <w:b/>
          <w:sz w:val="20"/>
          <w:szCs w:val="20"/>
          <w:u w:val="single"/>
        </w:rPr>
        <w:t xml:space="preserve"> ΚΑΤΑ ΤΟ ΣΤΑΔΙΟ ΤΗΣ ΠΛΗΡΩΜΗΣ</w:t>
      </w:r>
    </w:p>
    <w:p w:rsidR="00142588" w:rsidRPr="00530290" w:rsidRDefault="00142588" w:rsidP="00FF6A9E">
      <w:pPr>
        <w:spacing w:line="288" w:lineRule="auto"/>
        <w:jc w:val="both"/>
        <w:rPr>
          <w:rFonts w:asciiTheme="minorHAnsi" w:hAnsiTheme="minorHAnsi" w:cstheme="minorHAnsi"/>
          <w:sz w:val="20"/>
          <w:szCs w:val="20"/>
        </w:rPr>
      </w:pPr>
    </w:p>
    <w:p w:rsidR="00EF4053" w:rsidRPr="00530290" w:rsidRDefault="00EF4053" w:rsidP="007F1710">
      <w:pPr>
        <w:pStyle w:val="a9"/>
        <w:numPr>
          <w:ilvl w:val="0"/>
          <w:numId w:val="6"/>
        </w:numPr>
        <w:spacing w:line="288" w:lineRule="auto"/>
        <w:ind w:left="284" w:hanging="284"/>
        <w:jc w:val="both"/>
        <w:rPr>
          <w:rFonts w:asciiTheme="minorHAnsi" w:hAnsiTheme="minorHAnsi" w:cstheme="minorHAnsi"/>
          <w:sz w:val="20"/>
          <w:szCs w:val="20"/>
        </w:rPr>
      </w:pPr>
      <w:r w:rsidRPr="00530290">
        <w:rPr>
          <w:rFonts w:asciiTheme="minorHAnsi" w:hAnsiTheme="minorHAnsi" w:cstheme="minorHAnsi"/>
          <w:sz w:val="20"/>
          <w:szCs w:val="20"/>
        </w:rPr>
        <w:t>Φορολογική και ασφαλιστική ενημερότητα.</w:t>
      </w:r>
    </w:p>
    <w:p w:rsidR="00441196" w:rsidRPr="00530290" w:rsidRDefault="00441196" w:rsidP="007F1710">
      <w:pPr>
        <w:pStyle w:val="a9"/>
        <w:numPr>
          <w:ilvl w:val="0"/>
          <w:numId w:val="6"/>
        </w:numPr>
        <w:spacing w:line="288" w:lineRule="auto"/>
        <w:ind w:left="284" w:hanging="284"/>
        <w:jc w:val="both"/>
        <w:rPr>
          <w:rFonts w:asciiTheme="minorHAnsi" w:hAnsiTheme="minorHAnsi" w:cstheme="minorHAnsi"/>
          <w:sz w:val="20"/>
          <w:szCs w:val="20"/>
        </w:rPr>
      </w:pPr>
      <w:r w:rsidRPr="00530290">
        <w:rPr>
          <w:rFonts w:asciiTheme="minorHAnsi" w:hAnsiTheme="minorHAnsi" w:cstheme="minorHAnsi"/>
          <w:sz w:val="20"/>
          <w:szCs w:val="20"/>
        </w:rPr>
        <w:t xml:space="preserve">Έγγραφο της τράπεζας στην οποία ο </w:t>
      </w:r>
      <w:r w:rsidR="0055659B" w:rsidRPr="00530290">
        <w:rPr>
          <w:rFonts w:asciiTheme="minorHAnsi" w:hAnsiTheme="minorHAnsi" w:cstheme="minorHAnsi"/>
          <w:sz w:val="20"/>
          <w:szCs w:val="20"/>
        </w:rPr>
        <w:t>ανάδοχος</w:t>
      </w:r>
      <w:r w:rsidRPr="00530290">
        <w:rPr>
          <w:rFonts w:asciiTheme="minorHAnsi" w:hAnsiTheme="minorHAnsi" w:cstheme="minorHAnsi"/>
          <w:sz w:val="20"/>
          <w:szCs w:val="20"/>
        </w:rPr>
        <w:t xml:space="preserve"> επιθυμεί να γίνεται η πληρωμή και στο οποίο θα αναγράφεται ο αριθμός ΙΒΑΝ. </w:t>
      </w:r>
    </w:p>
    <w:p w:rsidR="00B92871" w:rsidRPr="00530290" w:rsidRDefault="00B92871" w:rsidP="00727D8C">
      <w:pPr>
        <w:spacing w:line="264" w:lineRule="auto"/>
        <w:jc w:val="both"/>
        <w:rPr>
          <w:rFonts w:asciiTheme="minorHAnsi" w:hAnsiTheme="minorHAnsi" w:cstheme="minorHAnsi"/>
          <w:sz w:val="20"/>
          <w:szCs w:val="20"/>
        </w:rPr>
      </w:pPr>
    </w:p>
    <w:p w:rsidR="00845B7F" w:rsidRPr="00530290" w:rsidRDefault="009F3E8E" w:rsidP="00C86F8E">
      <w:pPr>
        <w:spacing w:line="264" w:lineRule="auto"/>
        <w:jc w:val="center"/>
        <w:rPr>
          <w:rFonts w:asciiTheme="minorHAnsi" w:hAnsiTheme="minorHAnsi" w:cstheme="minorHAnsi"/>
          <w:b/>
          <w:sz w:val="20"/>
          <w:szCs w:val="20"/>
          <w:u w:val="single"/>
        </w:rPr>
      </w:pPr>
      <w:r w:rsidRPr="00530290">
        <w:rPr>
          <w:rFonts w:asciiTheme="minorHAnsi" w:hAnsiTheme="minorHAnsi" w:cstheme="minorHAnsi"/>
          <w:b/>
          <w:sz w:val="20"/>
          <w:szCs w:val="20"/>
          <w:u w:val="single"/>
        </w:rPr>
        <w:t>ΠΑΡΑΔΟΣΗ – ΠΑΡΑΛΑΒΗ ΕΙΔΩΝ</w:t>
      </w:r>
    </w:p>
    <w:p w:rsidR="007409F2" w:rsidRPr="00530290" w:rsidRDefault="007409F2" w:rsidP="007409F2">
      <w:pPr>
        <w:spacing w:line="288" w:lineRule="auto"/>
        <w:jc w:val="both"/>
        <w:rPr>
          <w:rFonts w:ascii="Calibri" w:hAnsi="Calibri" w:cs="Tahoma"/>
          <w:sz w:val="20"/>
          <w:szCs w:val="20"/>
        </w:rPr>
      </w:pPr>
    </w:p>
    <w:p w:rsidR="007409F2" w:rsidRDefault="007409F2" w:rsidP="007409F2">
      <w:pPr>
        <w:spacing w:line="288" w:lineRule="auto"/>
        <w:jc w:val="both"/>
        <w:rPr>
          <w:rFonts w:ascii="Calibri" w:hAnsi="Calibri" w:cs="Tahoma"/>
          <w:sz w:val="20"/>
          <w:szCs w:val="20"/>
        </w:rPr>
      </w:pPr>
      <w:r w:rsidRPr="00530290">
        <w:rPr>
          <w:rFonts w:ascii="Calibri" w:hAnsi="Calibri" w:cs="Tahoma"/>
          <w:sz w:val="20"/>
          <w:szCs w:val="20"/>
        </w:rPr>
        <w:t>Η παράδοση  θα γίνεται τμηματικά ή εξ</w:t>
      </w:r>
      <w:r w:rsidR="000F7DDD" w:rsidRPr="00530290">
        <w:rPr>
          <w:rFonts w:ascii="Calibri" w:hAnsi="Calibri" w:cs="Tahoma"/>
          <w:sz w:val="20"/>
          <w:szCs w:val="20"/>
        </w:rPr>
        <w:t xml:space="preserve">’ </w:t>
      </w:r>
      <w:r w:rsidRPr="00530290">
        <w:rPr>
          <w:rFonts w:ascii="Calibri" w:hAnsi="Calibri" w:cs="Tahoma"/>
          <w:sz w:val="20"/>
          <w:szCs w:val="20"/>
        </w:rPr>
        <w:t xml:space="preserve">ολοκλήρου εντός </w:t>
      </w:r>
      <w:r w:rsidR="00940322">
        <w:rPr>
          <w:rFonts w:ascii="Calibri" w:hAnsi="Calibri" w:cs="Tahoma"/>
          <w:sz w:val="20"/>
          <w:szCs w:val="20"/>
        </w:rPr>
        <w:t>τριών</w:t>
      </w:r>
      <w:r w:rsidRPr="00530290">
        <w:rPr>
          <w:rFonts w:ascii="Calibri" w:hAnsi="Calibri" w:cs="Tahoma"/>
          <w:sz w:val="20"/>
          <w:szCs w:val="20"/>
        </w:rPr>
        <w:t xml:space="preserve"> ημερών από την εντολή προμήθειας, ανάλογα με τις υπηρεσιακές ανάγκες, μετά από την κοινοποίηση </w:t>
      </w:r>
      <w:r w:rsidRPr="00530290">
        <w:rPr>
          <w:rFonts w:asciiTheme="minorHAnsi" w:eastAsia="Tahoma" w:hAnsiTheme="minorHAnsi" w:cstheme="minorHAnsi"/>
          <w:sz w:val="20"/>
          <w:szCs w:val="20"/>
          <w:lang w:eastAsia="en-US"/>
        </w:rPr>
        <w:t>στους μειοδότες της απόφασης κατακύρωσης, μέσω ηλεκτρονικού ταχυδρομείου ή μέσω οποιουδήποτε πρόσφορου τρόπου που θα αποδεικνύει την παραλαβή, εφόσον δεν υπογράφεται σύμβαση.</w:t>
      </w:r>
      <w:r w:rsidR="00E2054A">
        <w:rPr>
          <w:rFonts w:asciiTheme="minorHAnsi" w:eastAsia="Tahoma" w:hAnsiTheme="minorHAnsi" w:cstheme="minorHAnsi"/>
          <w:sz w:val="20"/>
          <w:szCs w:val="20"/>
          <w:lang w:eastAsia="en-US"/>
        </w:rPr>
        <w:t xml:space="preserve"> </w:t>
      </w:r>
      <w:r w:rsidRPr="00530290">
        <w:rPr>
          <w:rFonts w:ascii="Calibri" w:hAnsi="Calibri" w:cs="Tahoma"/>
          <w:sz w:val="20"/>
          <w:szCs w:val="20"/>
        </w:rPr>
        <w:t xml:space="preserve">Την εντολή προμήθειας θα </w:t>
      </w:r>
      <w:r w:rsidR="00F32C41" w:rsidRPr="00530290">
        <w:rPr>
          <w:rFonts w:ascii="Calibri" w:hAnsi="Calibri" w:cs="Tahoma"/>
          <w:sz w:val="20"/>
          <w:szCs w:val="20"/>
        </w:rPr>
        <w:t xml:space="preserve">πραγματοποιεί η εκάστοτε </w:t>
      </w:r>
      <w:r w:rsidRPr="00530290">
        <w:rPr>
          <w:rFonts w:ascii="Calibri" w:hAnsi="Calibri" w:cs="Tahoma"/>
          <w:sz w:val="20"/>
          <w:szCs w:val="20"/>
        </w:rPr>
        <w:t>Υπηρεσία του Γ.Χ.Κ. μέσω FAX ή e</w:t>
      </w:r>
      <w:r w:rsidR="00940322">
        <w:rPr>
          <w:rFonts w:ascii="Calibri" w:hAnsi="Calibri" w:cs="Tahoma"/>
          <w:sz w:val="20"/>
          <w:szCs w:val="20"/>
        </w:rPr>
        <w:t>-</w:t>
      </w:r>
      <w:r w:rsidRPr="00530290">
        <w:rPr>
          <w:rFonts w:ascii="Calibri" w:hAnsi="Calibri" w:cs="Tahoma"/>
          <w:sz w:val="20"/>
          <w:szCs w:val="20"/>
        </w:rPr>
        <w:t xml:space="preserve">mail προς τον </w:t>
      </w:r>
      <w:r w:rsidR="006F5E8D" w:rsidRPr="00530290">
        <w:rPr>
          <w:rFonts w:ascii="Calibri" w:hAnsi="Calibri" w:cs="Tahoma"/>
          <w:sz w:val="20"/>
          <w:szCs w:val="20"/>
        </w:rPr>
        <w:t>ανάδοχο</w:t>
      </w:r>
      <w:r w:rsidRPr="00530290">
        <w:rPr>
          <w:rFonts w:ascii="Calibri" w:hAnsi="Calibri" w:cs="Tahoma"/>
          <w:sz w:val="20"/>
          <w:szCs w:val="20"/>
        </w:rPr>
        <w:t xml:space="preserve"> και όπου αυτό δεν είναι εφικτό τηλεφωνικά.</w:t>
      </w:r>
      <w:r w:rsidR="00E2054A">
        <w:rPr>
          <w:rFonts w:ascii="Calibri" w:hAnsi="Calibri" w:cs="Tahoma"/>
          <w:sz w:val="20"/>
          <w:szCs w:val="20"/>
        </w:rPr>
        <w:t xml:space="preserve"> </w:t>
      </w:r>
      <w:r w:rsidRPr="00530290">
        <w:rPr>
          <w:rFonts w:ascii="Calibri" w:hAnsi="Calibri" w:cs="Tahoma"/>
          <w:sz w:val="20"/>
          <w:szCs w:val="20"/>
        </w:rPr>
        <w:t>Η παράδοση του πετρελαίου θέρμανσης θα γίνεται στις δεξαμενές των</w:t>
      </w:r>
      <w:r w:rsidR="00E2054A">
        <w:rPr>
          <w:rFonts w:ascii="Calibri" w:hAnsi="Calibri" w:cs="Tahoma"/>
          <w:sz w:val="20"/>
          <w:szCs w:val="20"/>
        </w:rPr>
        <w:t xml:space="preserve"> </w:t>
      </w:r>
      <w:r w:rsidRPr="00530290">
        <w:rPr>
          <w:rFonts w:ascii="Calibri" w:hAnsi="Calibri" w:cs="Tahoma"/>
          <w:sz w:val="20"/>
          <w:szCs w:val="20"/>
        </w:rPr>
        <w:t xml:space="preserve">Υπηρεσιών του Γ.Χ.Κ. και συγκεκριμένα </w:t>
      </w:r>
      <w:r w:rsidR="00F646FF" w:rsidRPr="00530290">
        <w:rPr>
          <w:rFonts w:ascii="Calibri" w:hAnsi="Calibri" w:cs="Tahoma"/>
          <w:sz w:val="20"/>
          <w:szCs w:val="20"/>
        </w:rPr>
        <w:t xml:space="preserve">στις διευθύνσεις όπως αυτές </w:t>
      </w:r>
      <w:r w:rsidR="00E2054A">
        <w:rPr>
          <w:rFonts w:ascii="Calibri" w:hAnsi="Calibri" w:cs="Tahoma"/>
          <w:sz w:val="20"/>
          <w:szCs w:val="20"/>
        </w:rPr>
        <w:t>ανα</w:t>
      </w:r>
      <w:r w:rsidRPr="00530290">
        <w:rPr>
          <w:rFonts w:ascii="Calibri" w:hAnsi="Calibri" w:cs="Tahoma"/>
          <w:sz w:val="20"/>
          <w:szCs w:val="20"/>
        </w:rPr>
        <w:t xml:space="preserve">γράφονται στον </w:t>
      </w:r>
      <w:r w:rsidR="00F646FF" w:rsidRPr="00530290">
        <w:rPr>
          <w:rFonts w:ascii="Calibri" w:hAnsi="Calibri" w:cs="Tahoma"/>
          <w:sz w:val="20"/>
          <w:szCs w:val="20"/>
        </w:rPr>
        <w:t>παρα</w:t>
      </w:r>
      <w:r w:rsidR="004E2D57" w:rsidRPr="00530290">
        <w:rPr>
          <w:rFonts w:ascii="Calibri" w:hAnsi="Calibri" w:cs="Tahoma"/>
          <w:sz w:val="20"/>
          <w:szCs w:val="20"/>
        </w:rPr>
        <w:t>κάτω</w:t>
      </w:r>
      <w:r w:rsidR="006C4ADE" w:rsidRPr="00530290">
        <w:rPr>
          <w:rFonts w:ascii="Calibri" w:hAnsi="Calibri" w:cs="Tahoma"/>
          <w:sz w:val="20"/>
          <w:szCs w:val="20"/>
        </w:rPr>
        <w:t xml:space="preserve"> πίνακα</w:t>
      </w:r>
      <w:r w:rsidRPr="00530290">
        <w:rPr>
          <w:rFonts w:ascii="Calibri" w:hAnsi="Calibri" w:cs="Tahoma"/>
          <w:sz w:val="20"/>
          <w:szCs w:val="20"/>
        </w:rPr>
        <w:t>,</w:t>
      </w:r>
      <w:r w:rsidR="00E2054A">
        <w:rPr>
          <w:rFonts w:ascii="Calibri" w:hAnsi="Calibri" w:cs="Tahoma"/>
          <w:sz w:val="20"/>
          <w:szCs w:val="20"/>
        </w:rPr>
        <w:t xml:space="preserve"> </w:t>
      </w:r>
      <w:r w:rsidRPr="00530290">
        <w:rPr>
          <w:rFonts w:ascii="Calibri" w:hAnsi="Calibri" w:cs="Tahoma"/>
          <w:sz w:val="20"/>
          <w:szCs w:val="20"/>
        </w:rPr>
        <w:t xml:space="preserve">με ευθύνη, μέριμνα και δαπάνες του </w:t>
      </w:r>
      <w:r w:rsidR="006F5E8D" w:rsidRPr="00530290">
        <w:rPr>
          <w:rFonts w:ascii="Calibri" w:hAnsi="Calibri" w:cs="Tahoma"/>
          <w:sz w:val="20"/>
          <w:szCs w:val="20"/>
        </w:rPr>
        <w:t>αναδόχου</w:t>
      </w:r>
      <w:r w:rsidRPr="00530290">
        <w:rPr>
          <w:rFonts w:ascii="Calibri" w:hAnsi="Calibri" w:cs="Tahoma"/>
          <w:sz w:val="20"/>
          <w:szCs w:val="20"/>
        </w:rPr>
        <w:t xml:space="preserve"> χωρίς καμία επιβάρυνση της Υπηρεσίας.</w:t>
      </w:r>
    </w:p>
    <w:p w:rsidR="006E6202" w:rsidRPr="00530290" w:rsidRDefault="006E6202" w:rsidP="007409F2">
      <w:pPr>
        <w:spacing w:line="288" w:lineRule="auto"/>
        <w:jc w:val="both"/>
        <w:rPr>
          <w:rFonts w:ascii="Calibri" w:hAnsi="Calibri" w:cs="Tahoma"/>
          <w:sz w:val="20"/>
          <w:szCs w:val="20"/>
        </w:rPr>
      </w:pPr>
    </w:p>
    <w:tbl>
      <w:tblPr>
        <w:tblStyle w:val="af5"/>
        <w:tblW w:w="10235" w:type="dxa"/>
        <w:tblInd w:w="250" w:type="dxa"/>
        <w:tblLayout w:type="fixed"/>
        <w:tblLook w:val="04A0"/>
      </w:tblPr>
      <w:tblGrid>
        <w:gridCol w:w="2864"/>
        <w:gridCol w:w="2126"/>
        <w:gridCol w:w="2126"/>
        <w:gridCol w:w="1276"/>
        <w:gridCol w:w="1843"/>
      </w:tblGrid>
      <w:tr w:rsidR="00A358C4" w:rsidRPr="00530290" w:rsidTr="006E6202">
        <w:tc>
          <w:tcPr>
            <w:tcW w:w="2864" w:type="dxa"/>
            <w:vAlign w:val="center"/>
          </w:tcPr>
          <w:p w:rsidR="002166FF" w:rsidRPr="00530290" w:rsidRDefault="002166FF" w:rsidP="004372C2">
            <w:pPr>
              <w:jc w:val="center"/>
              <w:rPr>
                <w:rFonts w:asciiTheme="minorHAnsi" w:hAnsiTheme="minorHAnsi" w:cstheme="minorHAnsi"/>
                <w:b/>
                <w:sz w:val="20"/>
                <w:szCs w:val="20"/>
              </w:rPr>
            </w:pPr>
            <w:r w:rsidRPr="00530290">
              <w:rPr>
                <w:rFonts w:asciiTheme="minorHAnsi" w:hAnsiTheme="minorHAnsi" w:cstheme="minorHAnsi"/>
                <w:b/>
                <w:sz w:val="20"/>
                <w:szCs w:val="20"/>
              </w:rPr>
              <w:t>Υπηρεσία/Τόπος παράδοσης</w:t>
            </w:r>
          </w:p>
        </w:tc>
        <w:tc>
          <w:tcPr>
            <w:tcW w:w="2126" w:type="dxa"/>
            <w:vAlign w:val="center"/>
          </w:tcPr>
          <w:p w:rsidR="002166FF" w:rsidRPr="00530290" w:rsidRDefault="002166FF" w:rsidP="004372C2">
            <w:pPr>
              <w:jc w:val="center"/>
              <w:rPr>
                <w:rFonts w:asciiTheme="minorHAnsi" w:hAnsiTheme="minorHAnsi" w:cstheme="minorHAnsi"/>
                <w:b/>
                <w:sz w:val="20"/>
                <w:szCs w:val="20"/>
              </w:rPr>
            </w:pPr>
            <w:r w:rsidRPr="00530290">
              <w:rPr>
                <w:rFonts w:asciiTheme="minorHAnsi" w:hAnsiTheme="minorHAnsi" w:cstheme="minorHAnsi"/>
                <w:b/>
                <w:sz w:val="20"/>
                <w:szCs w:val="20"/>
              </w:rPr>
              <w:t>Διεύθυνση</w:t>
            </w:r>
          </w:p>
        </w:tc>
        <w:tc>
          <w:tcPr>
            <w:tcW w:w="2126" w:type="dxa"/>
            <w:vAlign w:val="center"/>
          </w:tcPr>
          <w:p w:rsidR="002166FF" w:rsidRPr="00530290" w:rsidRDefault="002166FF" w:rsidP="004372C2">
            <w:pPr>
              <w:jc w:val="center"/>
              <w:rPr>
                <w:rFonts w:asciiTheme="minorHAnsi" w:hAnsiTheme="minorHAnsi" w:cstheme="minorHAnsi"/>
                <w:b/>
                <w:sz w:val="20"/>
                <w:szCs w:val="20"/>
              </w:rPr>
            </w:pPr>
            <w:r w:rsidRPr="00530290">
              <w:rPr>
                <w:rFonts w:asciiTheme="minorHAnsi" w:hAnsiTheme="minorHAnsi" w:cstheme="minorHAnsi"/>
                <w:b/>
                <w:sz w:val="20"/>
                <w:szCs w:val="20"/>
              </w:rPr>
              <w:t>Υπεύθυνος επικοινωνίας</w:t>
            </w:r>
          </w:p>
        </w:tc>
        <w:tc>
          <w:tcPr>
            <w:tcW w:w="1276" w:type="dxa"/>
            <w:vAlign w:val="center"/>
          </w:tcPr>
          <w:p w:rsidR="002166FF" w:rsidRPr="00530290" w:rsidRDefault="002166FF" w:rsidP="004372C2">
            <w:pPr>
              <w:jc w:val="center"/>
              <w:rPr>
                <w:rFonts w:asciiTheme="minorHAnsi" w:hAnsiTheme="minorHAnsi" w:cstheme="minorHAnsi"/>
                <w:b/>
                <w:sz w:val="20"/>
                <w:szCs w:val="20"/>
              </w:rPr>
            </w:pPr>
            <w:r w:rsidRPr="00530290">
              <w:rPr>
                <w:rFonts w:asciiTheme="minorHAnsi" w:hAnsiTheme="minorHAnsi" w:cstheme="minorHAnsi"/>
                <w:b/>
                <w:sz w:val="20"/>
                <w:szCs w:val="20"/>
              </w:rPr>
              <w:t>Τηλέφωνο</w:t>
            </w:r>
          </w:p>
        </w:tc>
        <w:tc>
          <w:tcPr>
            <w:tcW w:w="1843" w:type="dxa"/>
            <w:vAlign w:val="center"/>
          </w:tcPr>
          <w:p w:rsidR="002166FF" w:rsidRPr="00530290" w:rsidRDefault="002166FF" w:rsidP="004372C2">
            <w:pPr>
              <w:jc w:val="center"/>
              <w:rPr>
                <w:rFonts w:asciiTheme="minorHAnsi" w:hAnsiTheme="minorHAnsi" w:cstheme="minorHAnsi"/>
                <w:b/>
                <w:sz w:val="20"/>
                <w:szCs w:val="20"/>
              </w:rPr>
            </w:pPr>
            <w:r w:rsidRPr="00530290">
              <w:rPr>
                <w:rFonts w:asciiTheme="minorHAnsi" w:hAnsiTheme="minorHAnsi" w:cstheme="minorHAnsi"/>
                <w:b/>
                <w:sz w:val="20"/>
                <w:szCs w:val="20"/>
              </w:rPr>
              <w:t>E-mail</w:t>
            </w:r>
          </w:p>
        </w:tc>
      </w:tr>
      <w:tr w:rsidR="00D57B1B" w:rsidRPr="006E6202" w:rsidTr="006E6202">
        <w:tc>
          <w:tcPr>
            <w:tcW w:w="2864" w:type="dxa"/>
            <w:vAlign w:val="center"/>
          </w:tcPr>
          <w:p w:rsidR="00D57B1B" w:rsidRPr="006E6202" w:rsidRDefault="00D57B1B" w:rsidP="006E6202">
            <w:pPr>
              <w:rPr>
                <w:rFonts w:asciiTheme="minorHAnsi" w:hAnsiTheme="minorHAnsi" w:cstheme="minorHAnsi"/>
                <w:sz w:val="18"/>
                <w:szCs w:val="18"/>
                <w:lang w:eastAsia="zh-CN"/>
              </w:rPr>
            </w:pPr>
            <w:r w:rsidRPr="006E6202">
              <w:rPr>
                <w:rFonts w:asciiTheme="minorHAnsi" w:hAnsiTheme="minorHAnsi" w:cstheme="minorHAnsi"/>
                <w:sz w:val="18"/>
                <w:szCs w:val="18"/>
                <w:lang w:eastAsia="zh-CN"/>
              </w:rPr>
              <w:t xml:space="preserve">Γ' Χ.Υ. Αθηνών </w:t>
            </w:r>
            <w:r w:rsidRPr="006E6202">
              <w:rPr>
                <w:rFonts w:asciiTheme="minorHAnsi" w:hAnsiTheme="minorHAnsi" w:cstheme="minorHAnsi"/>
                <w:sz w:val="18"/>
                <w:szCs w:val="18"/>
              </w:rPr>
              <w:t>(</w:t>
            </w:r>
            <w:r w:rsidRPr="006E6202">
              <w:rPr>
                <w:rFonts w:asciiTheme="minorHAnsi" w:hAnsiTheme="minorHAnsi" w:cstheme="minorHAnsi"/>
                <w:sz w:val="18"/>
                <w:szCs w:val="18"/>
                <w:lang w:val="en-US"/>
              </w:rPr>
              <w:t>NUTS</w:t>
            </w:r>
            <w:r w:rsidRPr="006E6202">
              <w:rPr>
                <w:rFonts w:asciiTheme="minorHAnsi" w:hAnsiTheme="minorHAnsi" w:cstheme="minorHAnsi"/>
                <w:sz w:val="18"/>
                <w:szCs w:val="18"/>
              </w:rPr>
              <w:t xml:space="preserve">: </w:t>
            </w:r>
            <w:r w:rsidRPr="006E6202">
              <w:rPr>
                <w:rFonts w:asciiTheme="minorHAnsi" w:hAnsiTheme="minorHAnsi" w:cstheme="minorHAnsi"/>
                <w:sz w:val="18"/>
                <w:szCs w:val="18"/>
                <w:lang w:val="en-US"/>
              </w:rPr>
              <w:t>EL</w:t>
            </w:r>
            <w:r w:rsidRPr="006E6202">
              <w:rPr>
                <w:rFonts w:asciiTheme="minorHAnsi" w:hAnsiTheme="minorHAnsi" w:cstheme="minorHAnsi"/>
                <w:sz w:val="18"/>
                <w:szCs w:val="18"/>
              </w:rPr>
              <w:t>303)</w:t>
            </w:r>
          </w:p>
        </w:tc>
        <w:tc>
          <w:tcPr>
            <w:tcW w:w="2126" w:type="dxa"/>
            <w:vAlign w:val="center"/>
          </w:tcPr>
          <w:p w:rsidR="00D57B1B" w:rsidRPr="006E6202" w:rsidRDefault="00D57B1B" w:rsidP="00D57B1B">
            <w:pPr>
              <w:jc w:val="center"/>
              <w:rPr>
                <w:rFonts w:asciiTheme="minorHAnsi" w:hAnsiTheme="minorHAnsi" w:cstheme="minorHAnsi"/>
                <w:sz w:val="18"/>
                <w:szCs w:val="18"/>
                <w:lang w:eastAsia="zh-CN"/>
              </w:rPr>
            </w:pPr>
            <w:r w:rsidRPr="006E6202">
              <w:rPr>
                <w:rFonts w:asciiTheme="minorHAnsi" w:hAnsiTheme="minorHAnsi" w:cstheme="minorHAnsi"/>
                <w:sz w:val="18"/>
                <w:szCs w:val="18"/>
                <w:lang w:eastAsia="zh-CN"/>
              </w:rPr>
              <w:t>11</w:t>
            </w:r>
            <w:r w:rsidRPr="006E6202">
              <w:rPr>
                <w:rFonts w:asciiTheme="minorHAnsi" w:hAnsiTheme="minorHAnsi" w:cstheme="minorHAnsi"/>
                <w:sz w:val="18"/>
                <w:szCs w:val="18"/>
                <w:vertAlign w:val="superscript"/>
                <w:lang w:eastAsia="zh-CN"/>
              </w:rPr>
              <w:t>ο</w:t>
            </w:r>
            <w:r w:rsidRPr="006E6202">
              <w:rPr>
                <w:rFonts w:asciiTheme="minorHAnsi" w:hAnsiTheme="minorHAnsi" w:cstheme="minorHAnsi"/>
                <w:sz w:val="18"/>
                <w:szCs w:val="18"/>
                <w:lang w:eastAsia="zh-CN"/>
              </w:rPr>
              <w:t xml:space="preserve"> χλμ Αθηνών - Λαμίας</w:t>
            </w:r>
          </w:p>
        </w:tc>
        <w:tc>
          <w:tcPr>
            <w:tcW w:w="2126" w:type="dxa"/>
            <w:vAlign w:val="center"/>
          </w:tcPr>
          <w:p w:rsidR="00D57B1B" w:rsidRPr="006E6202" w:rsidRDefault="00D57B1B" w:rsidP="00D57B1B">
            <w:pPr>
              <w:jc w:val="center"/>
              <w:rPr>
                <w:rFonts w:asciiTheme="minorHAnsi" w:hAnsiTheme="minorHAnsi" w:cstheme="minorHAnsi"/>
                <w:sz w:val="18"/>
                <w:szCs w:val="18"/>
                <w:lang w:eastAsia="zh-CN"/>
              </w:rPr>
            </w:pPr>
            <w:r w:rsidRPr="006E6202">
              <w:rPr>
                <w:rFonts w:asciiTheme="minorHAnsi" w:hAnsiTheme="minorHAnsi" w:cstheme="minorHAnsi"/>
                <w:bCs/>
                <w:sz w:val="18"/>
                <w:szCs w:val="18"/>
                <w:lang w:eastAsia="zh-CN"/>
              </w:rPr>
              <w:t>Α. Ρήγα-Ανδρίτσου</w:t>
            </w:r>
            <w:r w:rsidRPr="006E6202">
              <w:rPr>
                <w:rStyle w:val="a6"/>
                <w:rFonts w:ascii="Arial" w:hAnsi="Arial" w:cs="Arial"/>
                <w:color w:val="1F365B"/>
                <w:sz w:val="18"/>
                <w:szCs w:val="18"/>
                <w:shd w:val="clear" w:color="auto" w:fill="FFFFFF"/>
              </w:rPr>
              <w:t xml:space="preserve">  </w:t>
            </w:r>
          </w:p>
        </w:tc>
        <w:tc>
          <w:tcPr>
            <w:tcW w:w="1276" w:type="dxa"/>
            <w:vAlign w:val="center"/>
          </w:tcPr>
          <w:p w:rsidR="00D57B1B" w:rsidRPr="006E6202" w:rsidRDefault="00D57B1B" w:rsidP="00D57B1B">
            <w:pPr>
              <w:jc w:val="center"/>
              <w:rPr>
                <w:rFonts w:asciiTheme="minorHAnsi" w:hAnsiTheme="minorHAnsi" w:cstheme="minorHAnsi"/>
                <w:sz w:val="18"/>
                <w:szCs w:val="18"/>
                <w:lang w:eastAsia="zh-CN"/>
              </w:rPr>
            </w:pPr>
            <w:r w:rsidRPr="006E6202">
              <w:rPr>
                <w:rFonts w:asciiTheme="minorHAnsi" w:hAnsiTheme="minorHAnsi" w:cstheme="minorHAnsi"/>
                <w:sz w:val="18"/>
                <w:szCs w:val="18"/>
                <w:lang w:eastAsia="zh-CN"/>
              </w:rPr>
              <w:t>210 2854192</w:t>
            </w:r>
          </w:p>
        </w:tc>
        <w:tc>
          <w:tcPr>
            <w:tcW w:w="1843" w:type="dxa"/>
            <w:vAlign w:val="center"/>
          </w:tcPr>
          <w:p w:rsidR="00D57B1B" w:rsidRPr="006E6202" w:rsidRDefault="00403496" w:rsidP="00D57B1B">
            <w:pPr>
              <w:jc w:val="center"/>
              <w:rPr>
                <w:rFonts w:asciiTheme="minorHAnsi" w:hAnsiTheme="minorHAnsi" w:cstheme="minorHAnsi"/>
                <w:sz w:val="18"/>
                <w:szCs w:val="18"/>
                <w:lang w:eastAsia="zh-CN"/>
              </w:rPr>
            </w:pPr>
            <w:hyperlink r:id="rId15" w:history="1">
              <w:r w:rsidR="00D57B1B" w:rsidRPr="006E6202">
                <w:rPr>
                  <w:rFonts w:asciiTheme="minorHAnsi" w:hAnsiTheme="minorHAnsi" w:cstheme="minorHAnsi"/>
                  <w:sz w:val="18"/>
                  <w:szCs w:val="18"/>
                  <w:lang w:eastAsia="zh-CN"/>
                </w:rPr>
                <w:t>c_athens@gcsl.gr</w:t>
              </w:r>
            </w:hyperlink>
          </w:p>
        </w:tc>
      </w:tr>
      <w:tr w:rsidR="00D57B1B" w:rsidRPr="006E6202" w:rsidTr="006E6202">
        <w:tc>
          <w:tcPr>
            <w:tcW w:w="2864" w:type="dxa"/>
            <w:vAlign w:val="center"/>
          </w:tcPr>
          <w:p w:rsidR="00D57B1B" w:rsidRPr="006E6202" w:rsidRDefault="00D57B1B" w:rsidP="006E6202">
            <w:pPr>
              <w:rPr>
                <w:rFonts w:asciiTheme="minorHAnsi" w:hAnsiTheme="minorHAnsi" w:cstheme="minorHAnsi"/>
                <w:sz w:val="18"/>
                <w:szCs w:val="18"/>
                <w:lang w:val="en-US" w:eastAsia="zh-CN"/>
              </w:rPr>
            </w:pPr>
            <w:r w:rsidRPr="006E6202">
              <w:rPr>
                <w:rFonts w:asciiTheme="minorHAnsi" w:hAnsiTheme="minorHAnsi" w:cstheme="minorHAnsi"/>
                <w:sz w:val="18"/>
                <w:szCs w:val="18"/>
                <w:lang w:eastAsia="zh-CN"/>
              </w:rPr>
              <w:t>Χ</w:t>
            </w:r>
            <w:r w:rsidRPr="006E6202">
              <w:rPr>
                <w:rFonts w:asciiTheme="minorHAnsi" w:hAnsiTheme="minorHAnsi" w:cstheme="minorHAnsi"/>
                <w:sz w:val="18"/>
                <w:szCs w:val="18"/>
                <w:lang w:val="en-US" w:eastAsia="zh-CN"/>
              </w:rPr>
              <w:t>.</w:t>
            </w:r>
            <w:r w:rsidRPr="006E6202">
              <w:rPr>
                <w:rFonts w:asciiTheme="minorHAnsi" w:hAnsiTheme="minorHAnsi" w:cstheme="minorHAnsi"/>
                <w:sz w:val="18"/>
                <w:szCs w:val="18"/>
                <w:lang w:eastAsia="zh-CN"/>
              </w:rPr>
              <w:t>Υ</w:t>
            </w:r>
            <w:r w:rsidRPr="006E6202">
              <w:rPr>
                <w:rFonts w:asciiTheme="minorHAnsi" w:hAnsiTheme="minorHAnsi" w:cstheme="minorHAnsi"/>
                <w:sz w:val="18"/>
                <w:szCs w:val="18"/>
                <w:lang w:val="en-US" w:eastAsia="zh-CN"/>
              </w:rPr>
              <w:t xml:space="preserve">. </w:t>
            </w:r>
            <w:r w:rsidRPr="006E6202">
              <w:rPr>
                <w:rFonts w:asciiTheme="minorHAnsi" w:hAnsiTheme="minorHAnsi" w:cstheme="minorHAnsi"/>
                <w:sz w:val="18"/>
                <w:szCs w:val="18"/>
                <w:lang w:eastAsia="zh-CN"/>
              </w:rPr>
              <w:t>Πειραιά</w:t>
            </w:r>
            <w:r w:rsidRPr="006E6202">
              <w:rPr>
                <w:rFonts w:asciiTheme="minorHAnsi" w:hAnsiTheme="minorHAnsi" w:cstheme="minorHAnsi"/>
                <w:sz w:val="18"/>
                <w:szCs w:val="18"/>
                <w:lang w:val="en-US"/>
              </w:rPr>
              <w:t>(NUTS: EL307)</w:t>
            </w:r>
          </w:p>
        </w:tc>
        <w:tc>
          <w:tcPr>
            <w:tcW w:w="2126" w:type="dxa"/>
            <w:vAlign w:val="center"/>
          </w:tcPr>
          <w:p w:rsidR="00D57B1B" w:rsidRPr="006E6202" w:rsidRDefault="00D57B1B" w:rsidP="006E6202">
            <w:pPr>
              <w:jc w:val="center"/>
              <w:rPr>
                <w:rFonts w:asciiTheme="minorHAnsi" w:hAnsiTheme="minorHAnsi" w:cstheme="minorHAnsi"/>
                <w:sz w:val="18"/>
                <w:szCs w:val="18"/>
                <w:lang w:eastAsia="zh-CN"/>
              </w:rPr>
            </w:pPr>
            <w:r w:rsidRPr="006E6202">
              <w:rPr>
                <w:rFonts w:asciiTheme="minorHAnsi" w:hAnsiTheme="minorHAnsi" w:cstheme="minorHAnsi"/>
                <w:sz w:val="18"/>
                <w:szCs w:val="18"/>
                <w:lang w:eastAsia="zh-CN"/>
              </w:rPr>
              <w:t>Ακτή Κονδύλη 32, ΤΚ 185 10</w:t>
            </w:r>
          </w:p>
        </w:tc>
        <w:tc>
          <w:tcPr>
            <w:tcW w:w="2126" w:type="dxa"/>
            <w:vAlign w:val="center"/>
          </w:tcPr>
          <w:p w:rsidR="00D57B1B" w:rsidRPr="006E6202" w:rsidRDefault="00D57B1B" w:rsidP="00D57B1B">
            <w:pPr>
              <w:jc w:val="center"/>
              <w:rPr>
                <w:rFonts w:asciiTheme="minorHAnsi" w:hAnsiTheme="minorHAnsi" w:cstheme="minorHAnsi"/>
                <w:sz w:val="18"/>
                <w:szCs w:val="18"/>
                <w:lang w:eastAsia="zh-CN"/>
              </w:rPr>
            </w:pPr>
            <w:r w:rsidRPr="006E6202">
              <w:rPr>
                <w:rFonts w:asciiTheme="minorHAnsi" w:hAnsiTheme="minorHAnsi" w:cstheme="minorHAnsi"/>
                <w:sz w:val="18"/>
                <w:szCs w:val="18"/>
                <w:lang w:eastAsia="zh-CN"/>
              </w:rPr>
              <w:t>Κ. Παπαδοπούλου</w:t>
            </w:r>
          </w:p>
        </w:tc>
        <w:tc>
          <w:tcPr>
            <w:tcW w:w="1276" w:type="dxa"/>
            <w:vAlign w:val="center"/>
          </w:tcPr>
          <w:p w:rsidR="00D57B1B" w:rsidRPr="006E6202" w:rsidRDefault="00D57B1B" w:rsidP="00D57B1B">
            <w:pPr>
              <w:jc w:val="center"/>
              <w:rPr>
                <w:rFonts w:asciiTheme="minorHAnsi" w:hAnsiTheme="minorHAnsi" w:cstheme="minorHAnsi"/>
                <w:sz w:val="18"/>
                <w:szCs w:val="18"/>
                <w:lang w:eastAsia="zh-CN"/>
              </w:rPr>
            </w:pPr>
            <w:r w:rsidRPr="006E6202">
              <w:rPr>
                <w:rFonts w:asciiTheme="minorHAnsi" w:hAnsiTheme="minorHAnsi" w:cstheme="minorHAnsi"/>
                <w:sz w:val="18"/>
                <w:szCs w:val="18"/>
                <w:lang w:eastAsia="zh-CN"/>
              </w:rPr>
              <w:t>2104613991</w:t>
            </w:r>
          </w:p>
        </w:tc>
        <w:tc>
          <w:tcPr>
            <w:tcW w:w="1843" w:type="dxa"/>
            <w:vAlign w:val="center"/>
          </w:tcPr>
          <w:p w:rsidR="00D57B1B" w:rsidRPr="006E6202" w:rsidRDefault="00403496" w:rsidP="00D57B1B">
            <w:pPr>
              <w:jc w:val="center"/>
              <w:rPr>
                <w:rFonts w:asciiTheme="minorHAnsi" w:hAnsiTheme="minorHAnsi" w:cstheme="minorHAnsi"/>
                <w:sz w:val="18"/>
                <w:szCs w:val="18"/>
                <w:lang w:eastAsia="zh-CN"/>
              </w:rPr>
            </w:pPr>
            <w:hyperlink r:id="rId16" w:history="1">
              <w:r w:rsidR="00D57B1B" w:rsidRPr="006E6202">
                <w:rPr>
                  <w:rFonts w:asciiTheme="minorHAnsi" w:hAnsiTheme="minorHAnsi" w:cstheme="minorHAnsi"/>
                  <w:sz w:val="18"/>
                  <w:szCs w:val="18"/>
                  <w:lang w:eastAsia="zh-CN"/>
                </w:rPr>
                <w:t>piraeus@gcsl.g</w:t>
              </w:r>
            </w:hyperlink>
            <w:r w:rsidR="00D57B1B" w:rsidRPr="006E6202">
              <w:rPr>
                <w:rFonts w:asciiTheme="minorHAnsi" w:hAnsiTheme="minorHAnsi" w:cstheme="minorHAnsi"/>
                <w:sz w:val="18"/>
                <w:szCs w:val="18"/>
                <w:lang w:eastAsia="zh-CN"/>
              </w:rPr>
              <w:t>r</w:t>
            </w:r>
          </w:p>
        </w:tc>
      </w:tr>
      <w:tr w:rsidR="00D57B1B" w:rsidRPr="006E6202" w:rsidTr="006E6202">
        <w:tc>
          <w:tcPr>
            <w:tcW w:w="2864" w:type="dxa"/>
            <w:vAlign w:val="center"/>
          </w:tcPr>
          <w:p w:rsidR="00D57B1B" w:rsidRPr="006E6202" w:rsidRDefault="00D57B1B" w:rsidP="006E6202">
            <w:pPr>
              <w:rPr>
                <w:rFonts w:asciiTheme="minorHAnsi" w:hAnsiTheme="minorHAnsi" w:cstheme="minorHAnsi"/>
                <w:sz w:val="18"/>
                <w:szCs w:val="18"/>
                <w:lang w:eastAsia="zh-CN"/>
              </w:rPr>
            </w:pPr>
            <w:r w:rsidRPr="006E6202">
              <w:rPr>
                <w:rFonts w:asciiTheme="minorHAnsi" w:hAnsiTheme="minorHAnsi" w:cstheme="minorHAnsi"/>
                <w:sz w:val="18"/>
                <w:szCs w:val="18"/>
                <w:lang w:eastAsia="zh-CN"/>
              </w:rPr>
              <w:t>Χ.Υ. Ελευσίνας</w:t>
            </w:r>
            <w:r w:rsidRPr="006E6202">
              <w:rPr>
                <w:rFonts w:asciiTheme="minorHAnsi" w:hAnsiTheme="minorHAnsi" w:cstheme="minorHAnsi"/>
                <w:sz w:val="18"/>
                <w:szCs w:val="18"/>
              </w:rPr>
              <w:t>(</w:t>
            </w:r>
            <w:r w:rsidRPr="006E6202">
              <w:rPr>
                <w:rFonts w:asciiTheme="minorHAnsi" w:hAnsiTheme="minorHAnsi" w:cstheme="minorHAnsi"/>
                <w:sz w:val="18"/>
                <w:szCs w:val="18"/>
                <w:lang w:val="en-US"/>
              </w:rPr>
              <w:t>NUTS</w:t>
            </w:r>
            <w:r w:rsidRPr="006E6202">
              <w:rPr>
                <w:rFonts w:asciiTheme="minorHAnsi" w:hAnsiTheme="minorHAnsi" w:cstheme="minorHAnsi"/>
                <w:sz w:val="18"/>
                <w:szCs w:val="18"/>
              </w:rPr>
              <w:t xml:space="preserve">: </w:t>
            </w:r>
            <w:r w:rsidRPr="006E6202">
              <w:rPr>
                <w:rFonts w:asciiTheme="minorHAnsi" w:hAnsiTheme="minorHAnsi" w:cstheme="minorHAnsi"/>
                <w:sz w:val="18"/>
                <w:szCs w:val="18"/>
                <w:lang w:val="en-US"/>
              </w:rPr>
              <w:t>EL</w:t>
            </w:r>
            <w:r w:rsidRPr="006E6202">
              <w:rPr>
                <w:rFonts w:asciiTheme="minorHAnsi" w:hAnsiTheme="minorHAnsi" w:cstheme="minorHAnsi"/>
                <w:sz w:val="18"/>
                <w:szCs w:val="18"/>
              </w:rPr>
              <w:t>306)</w:t>
            </w:r>
          </w:p>
        </w:tc>
        <w:tc>
          <w:tcPr>
            <w:tcW w:w="2126" w:type="dxa"/>
            <w:vAlign w:val="center"/>
          </w:tcPr>
          <w:p w:rsidR="00D57B1B" w:rsidRPr="006E6202" w:rsidRDefault="00D57B1B" w:rsidP="006E6202">
            <w:pPr>
              <w:jc w:val="center"/>
              <w:rPr>
                <w:rFonts w:asciiTheme="minorHAnsi" w:hAnsiTheme="minorHAnsi" w:cstheme="minorHAnsi"/>
                <w:sz w:val="18"/>
                <w:szCs w:val="18"/>
                <w:lang w:eastAsia="zh-CN"/>
              </w:rPr>
            </w:pPr>
            <w:r w:rsidRPr="006E6202">
              <w:rPr>
                <w:rFonts w:asciiTheme="minorHAnsi" w:hAnsiTheme="minorHAnsi" w:cstheme="minorHAnsi"/>
                <w:sz w:val="18"/>
                <w:szCs w:val="18"/>
                <w:lang w:eastAsia="zh-CN"/>
              </w:rPr>
              <w:t>Κανελλοπούλου 4, ΤΚ 192 00</w:t>
            </w:r>
          </w:p>
        </w:tc>
        <w:tc>
          <w:tcPr>
            <w:tcW w:w="2126" w:type="dxa"/>
            <w:vAlign w:val="center"/>
          </w:tcPr>
          <w:p w:rsidR="00D57B1B" w:rsidRPr="006E6202" w:rsidRDefault="00D57B1B" w:rsidP="00D57B1B">
            <w:pPr>
              <w:jc w:val="center"/>
              <w:rPr>
                <w:rFonts w:asciiTheme="minorHAnsi" w:hAnsiTheme="minorHAnsi" w:cstheme="minorHAnsi"/>
                <w:sz w:val="18"/>
                <w:szCs w:val="18"/>
                <w:lang w:eastAsia="zh-CN"/>
              </w:rPr>
            </w:pPr>
            <w:r w:rsidRPr="006E6202">
              <w:rPr>
                <w:rFonts w:asciiTheme="minorHAnsi" w:hAnsiTheme="minorHAnsi" w:cstheme="minorHAnsi"/>
                <w:sz w:val="18"/>
                <w:szCs w:val="18"/>
                <w:lang w:eastAsia="zh-CN"/>
              </w:rPr>
              <w:t xml:space="preserve">Θ. Σαββίδης </w:t>
            </w:r>
          </w:p>
        </w:tc>
        <w:tc>
          <w:tcPr>
            <w:tcW w:w="1276" w:type="dxa"/>
            <w:vAlign w:val="center"/>
          </w:tcPr>
          <w:p w:rsidR="00D57B1B" w:rsidRPr="006E6202" w:rsidRDefault="006E6202" w:rsidP="006E6202">
            <w:pPr>
              <w:jc w:val="center"/>
              <w:rPr>
                <w:rFonts w:asciiTheme="minorHAnsi" w:hAnsiTheme="minorHAnsi" w:cstheme="minorHAnsi"/>
                <w:sz w:val="18"/>
                <w:szCs w:val="18"/>
                <w:lang w:eastAsia="zh-CN"/>
              </w:rPr>
            </w:pPr>
            <w:r>
              <w:rPr>
                <w:rFonts w:asciiTheme="minorHAnsi" w:hAnsiTheme="minorHAnsi" w:cstheme="minorHAnsi"/>
                <w:sz w:val="18"/>
                <w:szCs w:val="18"/>
                <w:lang w:eastAsia="zh-CN"/>
              </w:rPr>
              <w:t>210 5546692</w:t>
            </w:r>
          </w:p>
        </w:tc>
        <w:tc>
          <w:tcPr>
            <w:tcW w:w="1843" w:type="dxa"/>
            <w:vAlign w:val="center"/>
          </w:tcPr>
          <w:p w:rsidR="00D57B1B" w:rsidRPr="006E6202" w:rsidRDefault="00403496" w:rsidP="00D57B1B">
            <w:pPr>
              <w:jc w:val="center"/>
              <w:rPr>
                <w:rFonts w:asciiTheme="minorHAnsi" w:hAnsiTheme="minorHAnsi" w:cstheme="minorHAnsi"/>
                <w:sz w:val="18"/>
                <w:szCs w:val="18"/>
                <w:lang w:eastAsia="zh-CN"/>
              </w:rPr>
            </w:pPr>
            <w:hyperlink r:id="rId17" w:history="1">
              <w:r w:rsidR="00D57B1B" w:rsidRPr="006E6202">
                <w:rPr>
                  <w:rFonts w:asciiTheme="minorHAnsi" w:hAnsiTheme="minorHAnsi" w:cstheme="minorHAnsi"/>
                  <w:sz w:val="18"/>
                  <w:szCs w:val="18"/>
                  <w:lang w:eastAsia="zh-CN"/>
                </w:rPr>
                <w:t>elefsina@gcsl.gr</w:t>
              </w:r>
            </w:hyperlink>
          </w:p>
        </w:tc>
      </w:tr>
      <w:tr w:rsidR="00D57B1B" w:rsidRPr="006E6202" w:rsidTr="006E6202">
        <w:tc>
          <w:tcPr>
            <w:tcW w:w="2864" w:type="dxa"/>
            <w:vAlign w:val="center"/>
          </w:tcPr>
          <w:p w:rsidR="00D57B1B" w:rsidRPr="006E6202" w:rsidRDefault="00D57B1B" w:rsidP="006E6202">
            <w:pPr>
              <w:rPr>
                <w:rFonts w:asciiTheme="minorHAnsi" w:hAnsiTheme="minorHAnsi" w:cstheme="minorHAnsi"/>
                <w:sz w:val="18"/>
                <w:szCs w:val="18"/>
                <w:lang w:eastAsia="zh-CN"/>
              </w:rPr>
            </w:pPr>
            <w:r w:rsidRPr="006E6202">
              <w:rPr>
                <w:rFonts w:asciiTheme="minorHAnsi" w:hAnsiTheme="minorHAnsi" w:cstheme="minorHAnsi"/>
                <w:sz w:val="18"/>
                <w:szCs w:val="18"/>
                <w:lang w:eastAsia="zh-CN"/>
              </w:rPr>
              <w:t>Χ.Υ. Αιγαίου - Τμήμα Χ.Υ. Ρόδου</w:t>
            </w:r>
            <w:r w:rsidRPr="006E6202">
              <w:rPr>
                <w:rFonts w:asciiTheme="minorHAnsi" w:hAnsiTheme="minorHAnsi" w:cstheme="minorHAnsi"/>
                <w:sz w:val="18"/>
                <w:szCs w:val="18"/>
              </w:rPr>
              <w:t>(</w:t>
            </w:r>
            <w:r w:rsidRPr="006E6202">
              <w:rPr>
                <w:rFonts w:asciiTheme="minorHAnsi" w:hAnsiTheme="minorHAnsi" w:cstheme="minorHAnsi"/>
                <w:sz w:val="18"/>
                <w:szCs w:val="18"/>
                <w:lang w:val="en-US"/>
              </w:rPr>
              <w:t>NUTS</w:t>
            </w:r>
            <w:r w:rsidRPr="00115FBE">
              <w:rPr>
                <w:rFonts w:asciiTheme="minorHAnsi" w:hAnsiTheme="minorHAnsi" w:cstheme="minorHAnsi"/>
                <w:sz w:val="18"/>
                <w:szCs w:val="18"/>
              </w:rPr>
              <w:t xml:space="preserve">: </w:t>
            </w:r>
            <w:r w:rsidRPr="006E6202">
              <w:rPr>
                <w:rFonts w:asciiTheme="minorHAnsi" w:hAnsiTheme="minorHAnsi" w:cstheme="minorHAnsi"/>
                <w:sz w:val="18"/>
                <w:szCs w:val="18"/>
                <w:lang w:val="en-US"/>
              </w:rPr>
              <w:t>EL</w:t>
            </w:r>
            <w:r w:rsidRPr="00115FBE">
              <w:rPr>
                <w:rFonts w:asciiTheme="minorHAnsi" w:hAnsiTheme="minorHAnsi" w:cstheme="minorHAnsi"/>
                <w:sz w:val="18"/>
                <w:szCs w:val="18"/>
              </w:rPr>
              <w:t>421)</w:t>
            </w:r>
          </w:p>
        </w:tc>
        <w:tc>
          <w:tcPr>
            <w:tcW w:w="2126" w:type="dxa"/>
            <w:vAlign w:val="center"/>
          </w:tcPr>
          <w:p w:rsidR="00D57B1B" w:rsidRPr="006E6202" w:rsidRDefault="00D57B1B" w:rsidP="006E6202">
            <w:pPr>
              <w:jc w:val="center"/>
              <w:rPr>
                <w:rFonts w:asciiTheme="minorHAnsi" w:hAnsiTheme="minorHAnsi" w:cstheme="minorHAnsi"/>
                <w:sz w:val="18"/>
                <w:szCs w:val="18"/>
                <w:lang w:eastAsia="zh-CN"/>
              </w:rPr>
            </w:pPr>
            <w:r w:rsidRPr="006E6202">
              <w:rPr>
                <w:rFonts w:asciiTheme="minorHAnsi" w:hAnsiTheme="minorHAnsi" w:cstheme="minorHAnsi"/>
                <w:sz w:val="18"/>
                <w:szCs w:val="18"/>
                <w:lang w:eastAsia="zh-CN"/>
              </w:rPr>
              <w:t>Πλ. Χαρίτου 17, ΤΚ 851 00</w:t>
            </w:r>
          </w:p>
        </w:tc>
        <w:tc>
          <w:tcPr>
            <w:tcW w:w="2126" w:type="dxa"/>
            <w:vAlign w:val="center"/>
          </w:tcPr>
          <w:p w:rsidR="00D57B1B" w:rsidRPr="006E6202" w:rsidRDefault="00D57B1B" w:rsidP="00D57B1B">
            <w:pPr>
              <w:jc w:val="center"/>
              <w:rPr>
                <w:rFonts w:asciiTheme="minorHAnsi" w:hAnsiTheme="minorHAnsi" w:cstheme="minorHAnsi"/>
                <w:sz w:val="18"/>
                <w:szCs w:val="18"/>
                <w:lang w:eastAsia="zh-CN"/>
              </w:rPr>
            </w:pPr>
            <w:r w:rsidRPr="006E6202">
              <w:rPr>
                <w:rFonts w:asciiTheme="minorHAnsi" w:hAnsiTheme="minorHAnsi" w:cstheme="minorHAnsi"/>
                <w:sz w:val="18"/>
                <w:szCs w:val="18"/>
                <w:lang w:eastAsia="zh-CN"/>
              </w:rPr>
              <w:t>Β. Μάτσης</w:t>
            </w:r>
          </w:p>
        </w:tc>
        <w:tc>
          <w:tcPr>
            <w:tcW w:w="1276" w:type="dxa"/>
            <w:vAlign w:val="center"/>
          </w:tcPr>
          <w:p w:rsidR="00D57B1B" w:rsidRPr="006E6202" w:rsidRDefault="00D57B1B" w:rsidP="00D57B1B">
            <w:pPr>
              <w:jc w:val="center"/>
              <w:rPr>
                <w:rFonts w:asciiTheme="minorHAnsi" w:hAnsiTheme="minorHAnsi" w:cstheme="minorHAnsi"/>
                <w:sz w:val="18"/>
                <w:szCs w:val="18"/>
                <w:lang w:eastAsia="zh-CN"/>
              </w:rPr>
            </w:pPr>
            <w:r w:rsidRPr="006E6202">
              <w:rPr>
                <w:rFonts w:asciiTheme="minorHAnsi" w:hAnsiTheme="minorHAnsi" w:cstheme="minorHAnsi"/>
                <w:sz w:val="18"/>
                <w:szCs w:val="18"/>
                <w:lang w:eastAsia="zh-CN"/>
              </w:rPr>
              <w:t>2241077933</w:t>
            </w:r>
          </w:p>
        </w:tc>
        <w:tc>
          <w:tcPr>
            <w:tcW w:w="1843" w:type="dxa"/>
            <w:vAlign w:val="center"/>
          </w:tcPr>
          <w:p w:rsidR="00D57B1B" w:rsidRPr="006E6202" w:rsidRDefault="00D57B1B" w:rsidP="00D57B1B">
            <w:pPr>
              <w:jc w:val="center"/>
              <w:rPr>
                <w:rFonts w:asciiTheme="minorHAnsi" w:hAnsiTheme="minorHAnsi" w:cstheme="minorHAnsi"/>
                <w:sz w:val="18"/>
                <w:szCs w:val="18"/>
                <w:lang w:eastAsia="zh-CN"/>
              </w:rPr>
            </w:pPr>
            <w:r w:rsidRPr="006E6202">
              <w:rPr>
                <w:rFonts w:asciiTheme="minorHAnsi" w:hAnsiTheme="minorHAnsi" w:cstheme="minorHAnsi"/>
                <w:sz w:val="18"/>
                <w:szCs w:val="18"/>
                <w:lang w:eastAsia="zh-CN"/>
              </w:rPr>
              <w:t>rhodes@gcsl.gr</w:t>
            </w:r>
          </w:p>
        </w:tc>
      </w:tr>
      <w:tr w:rsidR="00D57B1B" w:rsidRPr="006E6202" w:rsidTr="006E6202">
        <w:tc>
          <w:tcPr>
            <w:tcW w:w="2864" w:type="dxa"/>
            <w:vAlign w:val="center"/>
          </w:tcPr>
          <w:p w:rsidR="00D57B1B" w:rsidRPr="006E6202" w:rsidRDefault="00D57B1B" w:rsidP="006E6202">
            <w:pPr>
              <w:rPr>
                <w:rFonts w:asciiTheme="minorHAnsi" w:hAnsiTheme="minorHAnsi" w:cstheme="minorHAnsi"/>
                <w:sz w:val="18"/>
                <w:szCs w:val="18"/>
                <w:lang w:eastAsia="zh-CN"/>
              </w:rPr>
            </w:pPr>
            <w:r w:rsidRPr="006E6202">
              <w:rPr>
                <w:rFonts w:asciiTheme="minorHAnsi" w:hAnsiTheme="minorHAnsi" w:cstheme="minorHAnsi"/>
                <w:sz w:val="18"/>
                <w:szCs w:val="18"/>
                <w:lang w:eastAsia="zh-CN"/>
              </w:rPr>
              <w:t>Χ.Υ. Αιγαίου, Τμήμα Χ.Υ. Μυτιλήνης</w:t>
            </w:r>
            <w:r w:rsidRPr="006E6202">
              <w:rPr>
                <w:rFonts w:asciiTheme="minorHAnsi" w:hAnsiTheme="minorHAnsi" w:cstheme="minorHAnsi"/>
                <w:sz w:val="18"/>
                <w:szCs w:val="18"/>
              </w:rPr>
              <w:t>(</w:t>
            </w:r>
            <w:r w:rsidRPr="006E6202">
              <w:rPr>
                <w:rFonts w:asciiTheme="minorHAnsi" w:hAnsiTheme="minorHAnsi" w:cstheme="minorHAnsi"/>
                <w:sz w:val="18"/>
                <w:szCs w:val="18"/>
                <w:lang w:val="en-US"/>
              </w:rPr>
              <w:t>NUTS</w:t>
            </w:r>
            <w:r w:rsidRPr="00115FBE">
              <w:rPr>
                <w:rFonts w:asciiTheme="minorHAnsi" w:hAnsiTheme="minorHAnsi" w:cstheme="minorHAnsi"/>
                <w:sz w:val="18"/>
                <w:szCs w:val="18"/>
              </w:rPr>
              <w:t xml:space="preserve">: </w:t>
            </w:r>
            <w:r w:rsidRPr="006E6202">
              <w:rPr>
                <w:rFonts w:asciiTheme="minorHAnsi" w:hAnsiTheme="minorHAnsi" w:cstheme="minorHAnsi"/>
                <w:sz w:val="18"/>
                <w:szCs w:val="18"/>
                <w:lang w:val="en-US"/>
              </w:rPr>
              <w:t>EL</w:t>
            </w:r>
            <w:r w:rsidRPr="00115FBE">
              <w:rPr>
                <w:rFonts w:asciiTheme="minorHAnsi" w:hAnsiTheme="minorHAnsi" w:cstheme="minorHAnsi"/>
                <w:sz w:val="18"/>
                <w:szCs w:val="18"/>
              </w:rPr>
              <w:t>411)</w:t>
            </w:r>
          </w:p>
        </w:tc>
        <w:tc>
          <w:tcPr>
            <w:tcW w:w="2126" w:type="dxa"/>
            <w:vAlign w:val="center"/>
          </w:tcPr>
          <w:p w:rsidR="00D57B1B" w:rsidRPr="006E6202" w:rsidRDefault="00D57B1B" w:rsidP="00D57B1B">
            <w:pPr>
              <w:jc w:val="center"/>
              <w:rPr>
                <w:rFonts w:asciiTheme="minorHAnsi" w:hAnsiTheme="minorHAnsi" w:cstheme="minorHAnsi"/>
                <w:sz w:val="18"/>
                <w:szCs w:val="18"/>
                <w:lang w:eastAsia="zh-CN"/>
              </w:rPr>
            </w:pPr>
            <w:r w:rsidRPr="006E6202">
              <w:rPr>
                <w:rFonts w:asciiTheme="minorHAnsi" w:hAnsiTheme="minorHAnsi" w:cstheme="minorHAnsi"/>
                <w:sz w:val="18"/>
                <w:szCs w:val="18"/>
                <w:lang w:eastAsia="zh-CN"/>
              </w:rPr>
              <w:t xml:space="preserve">Πλατεία Τελωνείου </w:t>
            </w:r>
          </w:p>
          <w:p w:rsidR="00D57B1B" w:rsidRPr="006E6202" w:rsidRDefault="00D57B1B" w:rsidP="00D57B1B">
            <w:pPr>
              <w:jc w:val="center"/>
              <w:rPr>
                <w:rFonts w:asciiTheme="minorHAnsi" w:hAnsiTheme="minorHAnsi" w:cstheme="minorHAnsi"/>
                <w:sz w:val="18"/>
                <w:szCs w:val="18"/>
                <w:lang w:eastAsia="zh-CN"/>
              </w:rPr>
            </w:pPr>
            <w:r w:rsidRPr="006E6202">
              <w:rPr>
                <w:rFonts w:asciiTheme="minorHAnsi" w:hAnsiTheme="minorHAnsi" w:cstheme="minorHAnsi"/>
                <w:sz w:val="18"/>
                <w:szCs w:val="18"/>
                <w:lang w:eastAsia="zh-CN"/>
              </w:rPr>
              <w:t>ΤΚ 811 00</w:t>
            </w:r>
          </w:p>
        </w:tc>
        <w:tc>
          <w:tcPr>
            <w:tcW w:w="2126" w:type="dxa"/>
            <w:vAlign w:val="center"/>
          </w:tcPr>
          <w:p w:rsidR="00D57B1B" w:rsidRPr="006E6202" w:rsidRDefault="00D57B1B" w:rsidP="00D57B1B">
            <w:pPr>
              <w:jc w:val="center"/>
              <w:rPr>
                <w:rFonts w:asciiTheme="minorHAnsi" w:hAnsiTheme="minorHAnsi" w:cstheme="minorHAnsi"/>
                <w:sz w:val="18"/>
                <w:szCs w:val="18"/>
                <w:lang w:eastAsia="zh-CN"/>
              </w:rPr>
            </w:pPr>
            <w:r w:rsidRPr="006E6202">
              <w:rPr>
                <w:rFonts w:asciiTheme="minorHAnsi" w:hAnsiTheme="minorHAnsi" w:cstheme="minorHAnsi"/>
                <w:sz w:val="18"/>
                <w:szCs w:val="18"/>
                <w:lang w:eastAsia="zh-CN"/>
              </w:rPr>
              <w:t>Α. Γαβριήλ</w:t>
            </w:r>
          </w:p>
        </w:tc>
        <w:tc>
          <w:tcPr>
            <w:tcW w:w="1276" w:type="dxa"/>
            <w:vAlign w:val="center"/>
          </w:tcPr>
          <w:p w:rsidR="00D57B1B" w:rsidRPr="006E6202" w:rsidRDefault="00D57B1B" w:rsidP="00D57B1B">
            <w:pPr>
              <w:jc w:val="center"/>
              <w:rPr>
                <w:rFonts w:asciiTheme="minorHAnsi" w:hAnsiTheme="minorHAnsi" w:cstheme="minorHAnsi"/>
                <w:sz w:val="18"/>
                <w:szCs w:val="18"/>
                <w:lang w:eastAsia="zh-CN"/>
              </w:rPr>
            </w:pPr>
            <w:r w:rsidRPr="006E6202">
              <w:rPr>
                <w:rFonts w:asciiTheme="minorHAnsi" w:hAnsiTheme="minorHAnsi" w:cstheme="minorHAnsi"/>
                <w:sz w:val="18"/>
                <w:szCs w:val="18"/>
                <w:lang w:eastAsia="zh-CN"/>
              </w:rPr>
              <w:t>22510 28615</w:t>
            </w:r>
            <w:r w:rsidRPr="006E6202">
              <w:rPr>
                <w:rFonts w:asciiTheme="minorHAnsi" w:hAnsiTheme="minorHAnsi" w:cstheme="minorHAnsi"/>
                <w:sz w:val="18"/>
                <w:szCs w:val="18"/>
                <w:lang w:eastAsia="zh-CN"/>
              </w:rPr>
              <w:br/>
            </w:r>
          </w:p>
        </w:tc>
        <w:tc>
          <w:tcPr>
            <w:tcW w:w="1843" w:type="dxa"/>
            <w:vAlign w:val="center"/>
          </w:tcPr>
          <w:p w:rsidR="00D57B1B" w:rsidRPr="006E6202" w:rsidRDefault="00403496" w:rsidP="00D57B1B">
            <w:pPr>
              <w:jc w:val="center"/>
              <w:rPr>
                <w:rFonts w:asciiTheme="minorHAnsi" w:hAnsiTheme="minorHAnsi" w:cstheme="minorHAnsi"/>
                <w:sz w:val="18"/>
                <w:szCs w:val="18"/>
                <w:lang w:eastAsia="zh-CN"/>
              </w:rPr>
            </w:pPr>
            <w:hyperlink r:id="rId18" w:history="1">
              <w:r w:rsidR="00D57B1B" w:rsidRPr="006E6202">
                <w:rPr>
                  <w:rFonts w:asciiTheme="minorHAnsi" w:hAnsiTheme="minorHAnsi" w:cstheme="minorHAnsi"/>
                  <w:sz w:val="18"/>
                  <w:szCs w:val="18"/>
                  <w:lang w:eastAsia="zh-CN"/>
                </w:rPr>
                <w:t>mytilene@gcsl.gr</w:t>
              </w:r>
            </w:hyperlink>
          </w:p>
        </w:tc>
      </w:tr>
      <w:tr w:rsidR="00D57B1B" w:rsidRPr="006E6202" w:rsidTr="006E6202">
        <w:tc>
          <w:tcPr>
            <w:tcW w:w="2864" w:type="dxa"/>
            <w:vAlign w:val="center"/>
          </w:tcPr>
          <w:p w:rsidR="00D57B1B" w:rsidRPr="006E6202" w:rsidRDefault="00D57B1B" w:rsidP="006E6202">
            <w:pPr>
              <w:rPr>
                <w:rFonts w:asciiTheme="minorHAnsi" w:hAnsiTheme="minorHAnsi" w:cstheme="minorHAnsi"/>
                <w:sz w:val="18"/>
                <w:szCs w:val="18"/>
                <w:lang w:eastAsia="zh-CN"/>
              </w:rPr>
            </w:pPr>
            <w:r w:rsidRPr="006E6202">
              <w:rPr>
                <w:rFonts w:asciiTheme="minorHAnsi" w:hAnsiTheme="minorHAnsi" w:cstheme="minorHAnsi"/>
                <w:sz w:val="18"/>
                <w:szCs w:val="18"/>
                <w:lang w:eastAsia="zh-CN"/>
              </w:rPr>
              <w:t>Χ.Υ. Αιγαίου, Αυτ. Γραφείο Χ.Υ. Σύρου</w:t>
            </w:r>
            <w:r w:rsidRPr="006E6202">
              <w:rPr>
                <w:rFonts w:asciiTheme="minorHAnsi" w:hAnsiTheme="minorHAnsi" w:cstheme="minorHAnsi"/>
                <w:sz w:val="18"/>
                <w:szCs w:val="18"/>
              </w:rPr>
              <w:t>(</w:t>
            </w:r>
            <w:r w:rsidRPr="006E6202">
              <w:rPr>
                <w:rFonts w:asciiTheme="minorHAnsi" w:hAnsiTheme="minorHAnsi" w:cstheme="minorHAnsi"/>
                <w:sz w:val="18"/>
                <w:szCs w:val="18"/>
                <w:lang w:val="en-US"/>
              </w:rPr>
              <w:t>NUTS</w:t>
            </w:r>
            <w:r w:rsidRPr="006E6202">
              <w:rPr>
                <w:rFonts w:asciiTheme="minorHAnsi" w:hAnsiTheme="minorHAnsi" w:cstheme="minorHAnsi"/>
                <w:sz w:val="18"/>
                <w:szCs w:val="18"/>
              </w:rPr>
              <w:t xml:space="preserve">: </w:t>
            </w:r>
            <w:r w:rsidRPr="006E6202">
              <w:rPr>
                <w:rFonts w:asciiTheme="minorHAnsi" w:hAnsiTheme="minorHAnsi" w:cstheme="minorHAnsi"/>
                <w:sz w:val="18"/>
                <w:szCs w:val="18"/>
                <w:lang w:val="en-US"/>
              </w:rPr>
              <w:t>EL</w:t>
            </w:r>
            <w:r w:rsidRPr="006E6202">
              <w:rPr>
                <w:rFonts w:asciiTheme="minorHAnsi" w:hAnsiTheme="minorHAnsi" w:cstheme="minorHAnsi"/>
                <w:sz w:val="18"/>
                <w:szCs w:val="18"/>
              </w:rPr>
              <w:t>422)</w:t>
            </w:r>
          </w:p>
        </w:tc>
        <w:tc>
          <w:tcPr>
            <w:tcW w:w="2126" w:type="dxa"/>
            <w:vAlign w:val="center"/>
          </w:tcPr>
          <w:p w:rsidR="00D57B1B" w:rsidRPr="006E6202" w:rsidRDefault="00D57B1B" w:rsidP="00D57B1B">
            <w:pPr>
              <w:jc w:val="center"/>
              <w:rPr>
                <w:rFonts w:asciiTheme="minorHAnsi" w:hAnsiTheme="minorHAnsi" w:cstheme="minorHAnsi"/>
                <w:sz w:val="18"/>
                <w:szCs w:val="18"/>
                <w:lang w:eastAsia="zh-CN"/>
              </w:rPr>
            </w:pPr>
            <w:r w:rsidRPr="006E6202">
              <w:rPr>
                <w:rFonts w:asciiTheme="minorHAnsi" w:hAnsiTheme="minorHAnsi" w:cstheme="minorHAnsi"/>
                <w:sz w:val="18"/>
                <w:szCs w:val="18"/>
                <w:lang w:eastAsia="zh-CN"/>
              </w:rPr>
              <w:t xml:space="preserve">Λιμάνι Σύρου, </w:t>
            </w:r>
          </w:p>
          <w:p w:rsidR="00D57B1B" w:rsidRPr="006E6202" w:rsidRDefault="00D57B1B" w:rsidP="00D57B1B">
            <w:pPr>
              <w:jc w:val="center"/>
              <w:rPr>
                <w:rFonts w:asciiTheme="minorHAnsi" w:hAnsiTheme="minorHAnsi" w:cstheme="minorHAnsi"/>
                <w:sz w:val="18"/>
                <w:szCs w:val="18"/>
                <w:lang w:eastAsia="zh-CN"/>
              </w:rPr>
            </w:pPr>
            <w:r w:rsidRPr="006E6202">
              <w:rPr>
                <w:rFonts w:asciiTheme="minorHAnsi" w:hAnsiTheme="minorHAnsi" w:cstheme="minorHAnsi"/>
                <w:sz w:val="18"/>
                <w:szCs w:val="18"/>
                <w:lang w:eastAsia="zh-CN"/>
              </w:rPr>
              <w:t>ΤΚ 84 100</w:t>
            </w:r>
          </w:p>
        </w:tc>
        <w:tc>
          <w:tcPr>
            <w:tcW w:w="2126" w:type="dxa"/>
            <w:vAlign w:val="center"/>
          </w:tcPr>
          <w:p w:rsidR="00D57B1B" w:rsidRPr="006E6202" w:rsidRDefault="00D57B1B" w:rsidP="00D57B1B">
            <w:pPr>
              <w:jc w:val="center"/>
              <w:rPr>
                <w:rFonts w:asciiTheme="minorHAnsi" w:hAnsiTheme="minorHAnsi" w:cstheme="minorHAnsi"/>
                <w:sz w:val="18"/>
                <w:szCs w:val="18"/>
                <w:lang w:eastAsia="zh-CN"/>
              </w:rPr>
            </w:pPr>
            <w:r w:rsidRPr="006E6202">
              <w:rPr>
                <w:rFonts w:asciiTheme="minorHAnsi" w:hAnsiTheme="minorHAnsi" w:cstheme="minorHAnsi"/>
                <w:sz w:val="18"/>
                <w:szCs w:val="18"/>
                <w:lang w:eastAsia="zh-CN"/>
              </w:rPr>
              <w:t>Α. Μοιράγιας</w:t>
            </w:r>
          </w:p>
        </w:tc>
        <w:tc>
          <w:tcPr>
            <w:tcW w:w="1276" w:type="dxa"/>
            <w:vAlign w:val="center"/>
          </w:tcPr>
          <w:p w:rsidR="00D57B1B" w:rsidRPr="006E6202" w:rsidRDefault="00D57B1B" w:rsidP="00D57B1B">
            <w:pPr>
              <w:jc w:val="center"/>
              <w:rPr>
                <w:rFonts w:asciiTheme="minorHAnsi" w:hAnsiTheme="minorHAnsi" w:cstheme="minorHAnsi"/>
                <w:sz w:val="18"/>
                <w:szCs w:val="18"/>
                <w:lang w:eastAsia="zh-CN"/>
              </w:rPr>
            </w:pPr>
            <w:r w:rsidRPr="006E6202">
              <w:rPr>
                <w:rFonts w:asciiTheme="minorHAnsi" w:hAnsiTheme="minorHAnsi" w:cstheme="minorHAnsi"/>
                <w:sz w:val="18"/>
                <w:szCs w:val="18"/>
                <w:lang w:eastAsia="zh-CN"/>
              </w:rPr>
              <w:t>22810 82218</w:t>
            </w:r>
          </w:p>
        </w:tc>
        <w:tc>
          <w:tcPr>
            <w:tcW w:w="1843" w:type="dxa"/>
            <w:vAlign w:val="center"/>
          </w:tcPr>
          <w:p w:rsidR="00D57B1B" w:rsidRPr="006E6202" w:rsidRDefault="00403496" w:rsidP="00D57B1B">
            <w:pPr>
              <w:jc w:val="center"/>
              <w:rPr>
                <w:rFonts w:asciiTheme="minorHAnsi" w:hAnsiTheme="minorHAnsi" w:cstheme="minorHAnsi"/>
                <w:sz w:val="18"/>
                <w:szCs w:val="18"/>
                <w:lang w:eastAsia="zh-CN"/>
              </w:rPr>
            </w:pPr>
            <w:hyperlink r:id="rId19" w:history="1">
              <w:r w:rsidR="00D57B1B" w:rsidRPr="006E6202">
                <w:rPr>
                  <w:rFonts w:asciiTheme="minorHAnsi" w:hAnsiTheme="minorHAnsi" w:cstheme="minorHAnsi"/>
                  <w:sz w:val="18"/>
                  <w:szCs w:val="18"/>
                  <w:lang w:eastAsia="zh-CN"/>
                </w:rPr>
                <w:t>syros@gcsl.gr</w:t>
              </w:r>
            </w:hyperlink>
          </w:p>
        </w:tc>
      </w:tr>
      <w:tr w:rsidR="00D57B1B" w:rsidRPr="006E6202" w:rsidTr="006E6202">
        <w:tc>
          <w:tcPr>
            <w:tcW w:w="2864" w:type="dxa"/>
            <w:vAlign w:val="center"/>
          </w:tcPr>
          <w:p w:rsidR="00D57B1B" w:rsidRPr="006E6202" w:rsidRDefault="00D57B1B" w:rsidP="006E6202">
            <w:pPr>
              <w:rPr>
                <w:rFonts w:asciiTheme="minorHAnsi" w:hAnsiTheme="minorHAnsi" w:cstheme="minorHAnsi"/>
                <w:sz w:val="18"/>
                <w:szCs w:val="18"/>
                <w:lang w:eastAsia="zh-CN"/>
              </w:rPr>
            </w:pPr>
            <w:r w:rsidRPr="006E6202">
              <w:rPr>
                <w:rFonts w:asciiTheme="minorHAnsi" w:hAnsiTheme="minorHAnsi" w:cstheme="minorHAnsi"/>
                <w:sz w:val="18"/>
                <w:szCs w:val="18"/>
                <w:lang w:eastAsia="zh-CN"/>
              </w:rPr>
              <w:t>Χ.Υ. Αιγαίου, Αυτ. Γραφείο Χ.Υ. Σάμου</w:t>
            </w:r>
            <w:r w:rsidRPr="006E6202">
              <w:rPr>
                <w:rFonts w:asciiTheme="minorHAnsi" w:hAnsiTheme="minorHAnsi" w:cstheme="minorHAnsi"/>
                <w:sz w:val="18"/>
                <w:szCs w:val="18"/>
              </w:rPr>
              <w:t>(</w:t>
            </w:r>
            <w:r w:rsidRPr="006E6202">
              <w:rPr>
                <w:rFonts w:asciiTheme="minorHAnsi" w:hAnsiTheme="minorHAnsi" w:cstheme="minorHAnsi"/>
                <w:sz w:val="18"/>
                <w:szCs w:val="18"/>
                <w:lang w:val="en-US"/>
              </w:rPr>
              <w:t>NUTS</w:t>
            </w:r>
            <w:r w:rsidRPr="006E6202">
              <w:rPr>
                <w:rFonts w:asciiTheme="minorHAnsi" w:hAnsiTheme="minorHAnsi" w:cstheme="minorHAnsi"/>
                <w:sz w:val="18"/>
                <w:szCs w:val="18"/>
              </w:rPr>
              <w:t xml:space="preserve">: </w:t>
            </w:r>
            <w:r w:rsidRPr="006E6202">
              <w:rPr>
                <w:rFonts w:asciiTheme="minorHAnsi" w:hAnsiTheme="minorHAnsi" w:cstheme="minorHAnsi"/>
                <w:sz w:val="18"/>
                <w:szCs w:val="18"/>
                <w:lang w:val="en-US"/>
              </w:rPr>
              <w:t>EL</w:t>
            </w:r>
            <w:r w:rsidRPr="006E6202">
              <w:rPr>
                <w:rFonts w:asciiTheme="minorHAnsi" w:hAnsiTheme="minorHAnsi" w:cstheme="minorHAnsi"/>
                <w:sz w:val="18"/>
                <w:szCs w:val="18"/>
              </w:rPr>
              <w:t>412)</w:t>
            </w:r>
          </w:p>
        </w:tc>
        <w:tc>
          <w:tcPr>
            <w:tcW w:w="2126" w:type="dxa"/>
            <w:vAlign w:val="center"/>
          </w:tcPr>
          <w:p w:rsidR="00D57B1B" w:rsidRPr="006E6202" w:rsidRDefault="00D57B1B" w:rsidP="00D57B1B">
            <w:pPr>
              <w:jc w:val="center"/>
              <w:rPr>
                <w:rFonts w:asciiTheme="minorHAnsi" w:hAnsiTheme="minorHAnsi" w:cstheme="minorHAnsi"/>
                <w:sz w:val="18"/>
                <w:szCs w:val="18"/>
                <w:lang w:eastAsia="zh-CN"/>
              </w:rPr>
            </w:pPr>
            <w:r w:rsidRPr="006E6202">
              <w:rPr>
                <w:rFonts w:asciiTheme="minorHAnsi" w:hAnsiTheme="minorHAnsi" w:cstheme="minorHAnsi"/>
                <w:sz w:val="18"/>
                <w:szCs w:val="18"/>
                <w:lang w:eastAsia="zh-CN"/>
              </w:rPr>
              <w:t xml:space="preserve">Παύλου Κουντουριώτη, </w:t>
            </w:r>
          </w:p>
          <w:p w:rsidR="00D57B1B" w:rsidRPr="006E6202" w:rsidRDefault="00D57B1B" w:rsidP="00D57B1B">
            <w:pPr>
              <w:jc w:val="center"/>
              <w:rPr>
                <w:rFonts w:asciiTheme="minorHAnsi" w:hAnsiTheme="minorHAnsi" w:cstheme="minorHAnsi"/>
                <w:sz w:val="18"/>
                <w:szCs w:val="18"/>
                <w:lang w:eastAsia="zh-CN"/>
              </w:rPr>
            </w:pPr>
            <w:r w:rsidRPr="006E6202">
              <w:rPr>
                <w:rFonts w:asciiTheme="minorHAnsi" w:hAnsiTheme="minorHAnsi" w:cstheme="minorHAnsi"/>
                <w:sz w:val="18"/>
                <w:szCs w:val="18"/>
                <w:lang w:eastAsia="zh-CN"/>
              </w:rPr>
              <w:t>ΤΚ 83 100</w:t>
            </w:r>
          </w:p>
        </w:tc>
        <w:tc>
          <w:tcPr>
            <w:tcW w:w="2126" w:type="dxa"/>
            <w:vAlign w:val="center"/>
          </w:tcPr>
          <w:p w:rsidR="00D57B1B" w:rsidRPr="006E6202" w:rsidRDefault="00D57B1B" w:rsidP="00D57B1B">
            <w:pPr>
              <w:jc w:val="center"/>
              <w:rPr>
                <w:rFonts w:asciiTheme="minorHAnsi" w:hAnsiTheme="minorHAnsi" w:cstheme="minorHAnsi"/>
                <w:sz w:val="18"/>
                <w:szCs w:val="18"/>
                <w:lang w:eastAsia="zh-CN"/>
              </w:rPr>
            </w:pPr>
            <w:r w:rsidRPr="006E6202">
              <w:rPr>
                <w:rFonts w:asciiTheme="minorHAnsi" w:hAnsiTheme="minorHAnsi" w:cstheme="minorHAnsi"/>
                <w:sz w:val="18"/>
                <w:szCs w:val="18"/>
                <w:lang w:eastAsia="zh-CN"/>
              </w:rPr>
              <w:t>Φ. Σαμίου</w:t>
            </w:r>
          </w:p>
        </w:tc>
        <w:tc>
          <w:tcPr>
            <w:tcW w:w="1276" w:type="dxa"/>
            <w:vAlign w:val="center"/>
          </w:tcPr>
          <w:p w:rsidR="00D57B1B" w:rsidRPr="006E6202" w:rsidRDefault="00D57B1B" w:rsidP="00D57B1B">
            <w:pPr>
              <w:jc w:val="center"/>
              <w:rPr>
                <w:rFonts w:asciiTheme="minorHAnsi" w:hAnsiTheme="minorHAnsi" w:cstheme="minorHAnsi"/>
                <w:sz w:val="18"/>
                <w:szCs w:val="18"/>
                <w:lang w:eastAsia="zh-CN"/>
              </w:rPr>
            </w:pPr>
            <w:r w:rsidRPr="006E6202">
              <w:rPr>
                <w:rFonts w:asciiTheme="minorHAnsi" w:hAnsiTheme="minorHAnsi" w:cstheme="minorHAnsi"/>
                <w:sz w:val="18"/>
                <w:szCs w:val="18"/>
                <w:lang w:eastAsia="zh-CN"/>
              </w:rPr>
              <w:t>27530 27590</w:t>
            </w:r>
          </w:p>
        </w:tc>
        <w:tc>
          <w:tcPr>
            <w:tcW w:w="1843" w:type="dxa"/>
            <w:vAlign w:val="center"/>
          </w:tcPr>
          <w:p w:rsidR="00D57B1B" w:rsidRPr="006E6202" w:rsidRDefault="00403496" w:rsidP="00D57B1B">
            <w:pPr>
              <w:jc w:val="center"/>
              <w:rPr>
                <w:rFonts w:asciiTheme="minorHAnsi" w:hAnsiTheme="minorHAnsi" w:cstheme="minorHAnsi"/>
                <w:sz w:val="18"/>
                <w:szCs w:val="18"/>
                <w:lang w:eastAsia="zh-CN"/>
              </w:rPr>
            </w:pPr>
            <w:hyperlink r:id="rId20" w:history="1">
              <w:r w:rsidR="00D57B1B" w:rsidRPr="006E6202">
                <w:rPr>
                  <w:rFonts w:asciiTheme="minorHAnsi" w:hAnsiTheme="minorHAnsi" w:cstheme="minorHAnsi"/>
                  <w:sz w:val="18"/>
                  <w:szCs w:val="18"/>
                  <w:lang w:eastAsia="zh-CN"/>
                </w:rPr>
                <w:t>samos@gcsl.gr</w:t>
              </w:r>
            </w:hyperlink>
          </w:p>
        </w:tc>
      </w:tr>
      <w:tr w:rsidR="00D57B1B" w:rsidRPr="006E6202" w:rsidTr="006E6202">
        <w:tc>
          <w:tcPr>
            <w:tcW w:w="2864" w:type="dxa"/>
            <w:tcBorders>
              <w:top w:val="nil"/>
              <w:left w:val="single" w:sz="4" w:space="0" w:color="000000"/>
              <w:bottom w:val="single" w:sz="4" w:space="0" w:color="000000"/>
              <w:right w:val="single" w:sz="4" w:space="0" w:color="000000"/>
            </w:tcBorders>
            <w:shd w:val="clear" w:color="000000" w:fill="FFFFFF"/>
            <w:vAlign w:val="center"/>
          </w:tcPr>
          <w:p w:rsidR="00D57B1B" w:rsidRPr="006E6202" w:rsidRDefault="00D57B1B" w:rsidP="006E6202">
            <w:pPr>
              <w:rPr>
                <w:rFonts w:asciiTheme="minorHAnsi" w:hAnsiTheme="minorHAnsi" w:cstheme="minorHAnsi"/>
                <w:sz w:val="18"/>
                <w:szCs w:val="18"/>
                <w:lang w:eastAsia="zh-CN"/>
              </w:rPr>
            </w:pPr>
            <w:r w:rsidRPr="006E6202">
              <w:rPr>
                <w:rFonts w:asciiTheme="minorHAnsi" w:hAnsiTheme="minorHAnsi" w:cstheme="minorHAnsi"/>
                <w:sz w:val="18"/>
                <w:szCs w:val="18"/>
                <w:lang w:eastAsia="zh-CN"/>
              </w:rPr>
              <w:lastRenderedPageBreak/>
              <w:t>Χ.Υ. Ηπείρου – Δυτικής Μακεδονίας (Ιωάννινα)</w:t>
            </w:r>
            <w:r w:rsidRPr="006E6202">
              <w:rPr>
                <w:rFonts w:asciiTheme="minorHAnsi" w:hAnsiTheme="minorHAnsi" w:cstheme="minorHAnsi"/>
                <w:sz w:val="18"/>
                <w:szCs w:val="18"/>
              </w:rPr>
              <w:t>(</w:t>
            </w:r>
            <w:r w:rsidRPr="006E6202">
              <w:rPr>
                <w:rFonts w:asciiTheme="minorHAnsi" w:hAnsiTheme="minorHAnsi" w:cstheme="minorHAnsi"/>
                <w:sz w:val="18"/>
                <w:szCs w:val="18"/>
                <w:lang w:val="en-US"/>
              </w:rPr>
              <w:t>NUTS</w:t>
            </w:r>
            <w:r w:rsidRPr="006E6202">
              <w:rPr>
                <w:rFonts w:asciiTheme="minorHAnsi" w:hAnsiTheme="minorHAnsi" w:cstheme="minorHAnsi"/>
                <w:sz w:val="18"/>
                <w:szCs w:val="18"/>
              </w:rPr>
              <w:t xml:space="preserve">: </w:t>
            </w:r>
            <w:r w:rsidRPr="006E6202">
              <w:rPr>
                <w:rFonts w:asciiTheme="minorHAnsi" w:hAnsiTheme="minorHAnsi" w:cstheme="minorHAnsi"/>
                <w:sz w:val="18"/>
                <w:szCs w:val="18"/>
                <w:lang w:val="en-US"/>
              </w:rPr>
              <w:t>EL</w:t>
            </w:r>
            <w:r w:rsidRPr="006E6202">
              <w:rPr>
                <w:rFonts w:asciiTheme="minorHAnsi" w:hAnsiTheme="minorHAnsi" w:cstheme="minorHAnsi"/>
                <w:sz w:val="18"/>
                <w:szCs w:val="18"/>
              </w:rPr>
              <w:t>543)</w:t>
            </w:r>
          </w:p>
        </w:tc>
        <w:tc>
          <w:tcPr>
            <w:tcW w:w="2126" w:type="dxa"/>
            <w:tcBorders>
              <w:top w:val="nil"/>
              <w:left w:val="nil"/>
              <w:bottom w:val="single" w:sz="4" w:space="0" w:color="000000"/>
              <w:right w:val="single" w:sz="4" w:space="0" w:color="auto"/>
            </w:tcBorders>
            <w:shd w:val="clear" w:color="000000" w:fill="FFFFFF"/>
            <w:vAlign w:val="center"/>
          </w:tcPr>
          <w:p w:rsidR="00D57B1B" w:rsidRPr="006E6202" w:rsidRDefault="00D57B1B" w:rsidP="00D57B1B">
            <w:pPr>
              <w:jc w:val="center"/>
              <w:rPr>
                <w:rFonts w:asciiTheme="minorHAnsi" w:hAnsiTheme="minorHAnsi" w:cstheme="minorHAnsi"/>
                <w:sz w:val="18"/>
                <w:szCs w:val="18"/>
                <w:lang w:eastAsia="zh-CN"/>
              </w:rPr>
            </w:pPr>
            <w:r w:rsidRPr="006E6202">
              <w:rPr>
                <w:rFonts w:asciiTheme="minorHAnsi" w:hAnsiTheme="minorHAnsi" w:cstheme="minorHAnsi"/>
                <w:sz w:val="18"/>
                <w:szCs w:val="18"/>
                <w:lang w:eastAsia="zh-CN"/>
              </w:rPr>
              <w:t xml:space="preserve">Δομπόλη 30, </w:t>
            </w:r>
          </w:p>
          <w:p w:rsidR="00D57B1B" w:rsidRPr="006E6202" w:rsidRDefault="00D57B1B" w:rsidP="00D57B1B">
            <w:pPr>
              <w:jc w:val="center"/>
              <w:rPr>
                <w:rFonts w:asciiTheme="minorHAnsi" w:hAnsiTheme="minorHAnsi" w:cstheme="minorHAnsi"/>
                <w:sz w:val="18"/>
                <w:szCs w:val="18"/>
                <w:lang w:eastAsia="zh-CN"/>
              </w:rPr>
            </w:pPr>
            <w:r w:rsidRPr="006E6202">
              <w:rPr>
                <w:rFonts w:asciiTheme="minorHAnsi" w:hAnsiTheme="minorHAnsi" w:cstheme="minorHAnsi"/>
                <w:sz w:val="18"/>
                <w:szCs w:val="18"/>
                <w:lang w:eastAsia="zh-CN"/>
              </w:rPr>
              <w:t>ΤΚ 451 10</w:t>
            </w:r>
          </w:p>
        </w:tc>
        <w:tc>
          <w:tcPr>
            <w:tcW w:w="2126" w:type="dxa"/>
            <w:vAlign w:val="center"/>
          </w:tcPr>
          <w:p w:rsidR="00D57B1B" w:rsidRPr="006E6202" w:rsidRDefault="00D57B1B" w:rsidP="00D57B1B">
            <w:pPr>
              <w:jc w:val="center"/>
              <w:rPr>
                <w:rFonts w:asciiTheme="minorHAnsi" w:hAnsiTheme="minorHAnsi" w:cstheme="minorHAnsi"/>
                <w:sz w:val="18"/>
                <w:szCs w:val="18"/>
                <w:lang w:eastAsia="zh-CN"/>
              </w:rPr>
            </w:pPr>
            <w:r w:rsidRPr="006E6202">
              <w:rPr>
                <w:rFonts w:asciiTheme="minorHAnsi" w:hAnsiTheme="minorHAnsi" w:cstheme="minorHAnsi"/>
                <w:sz w:val="18"/>
                <w:szCs w:val="18"/>
                <w:lang w:eastAsia="zh-CN"/>
              </w:rPr>
              <w:t>Α. Τσόγκας</w:t>
            </w:r>
          </w:p>
        </w:tc>
        <w:tc>
          <w:tcPr>
            <w:tcW w:w="1276" w:type="dxa"/>
            <w:vAlign w:val="center"/>
          </w:tcPr>
          <w:p w:rsidR="00D57B1B" w:rsidRPr="006E6202" w:rsidRDefault="00D57B1B" w:rsidP="00D57B1B">
            <w:pPr>
              <w:jc w:val="center"/>
              <w:rPr>
                <w:rFonts w:asciiTheme="minorHAnsi" w:hAnsiTheme="minorHAnsi" w:cstheme="minorHAnsi"/>
                <w:sz w:val="18"/>
                <w:szCs w:val="18"/>
                <w:lang w:eastAsia="zh-CN"/>
              </w:rPr>
            </w:pPr>
            <w:r w:rsidRPr="006E6202">
              <w:rPr>
                <w:rFonts w:asciiTheme="minorHAnsi" w:hAnsiTheme="minorHAnsi" w:cstheme="minorHAnsi"/>
                <w:sz w:val="18"/>
                <w:szCs w:val="18"/>
                <w:lang w:eastAsia="zh-CN"/>
              </w:rPr>
              <w:t>2651085002</w:t>
            </w:r>
          </w:p>
        </w:tc>
        <w:tc>
          <w:tcPr>
            <w:tcW w:w="1843" w:type="dxa"/>
            <w:vAlign w:val="center"/>
          </w:tcPr>
          <w:p w:rsidR="00D57B1B" w:rsidRPr="006E6202" w:rsidRDefault="00D57B1B" w:rsidP="00D57B1B">
            <w:pPr>
              <w:jc w:val="center"/>
              <w:rPr>
                <w:rFonts w:asciiTheme="minorHAnsi" w:hAnsiTheme="minorHAnsi" w:cstheme="minorHAnsi"/>
                <w:sz w:val="18"/>
                <w:szCs w:val="18"/>
                <w:lang w:eastAsia="zh-CN"/>
              </w:rPr>
            </w:pPr>
            <w:r w:rsidRPr="006E6202">
              <w:rPr>
                <w:rFonts w:asciiTheme="minorHAnsi" w:hAnsiTheme="minorHAnsi" w:cstheme="minorHAnsi"/>
                <w:sz w:val="18"/>
                <w:szCs w:val="18"/>
                <w:lang w:eastAsia="zh-CN"/>
              </w:rPr>
              <w:t>epirus@gcsl.gr</w:t>
            </w:r>
          </w:p>
        </w:tc>
      </w:tr>
      <w:tr w:rsidR="00D57B1B" w:rsidRPr="006E6202" w:rsidTr="006E6202">
        <w:tc>
          <w:tcPr>
            <w:tcW w:w="2864" w:type="dxa"/>
            <w:vAlign w:val="center"/>
          </w:tcPr>
          <w:p w:rsidR="00D57B1B" w:rsidRPr="006E6202" w:rsidRDefault="00D57B1B" w:rsidP="00D57B1B">
            <w:pPr>
              <w:rPr>
                <w:rFonts w:asciiTheme="minorHAnsi" w:hAnsiTheme="minorHAnsi" w:cstheme="minorHAnsi"/>
                <w:sz w:val="18"/>
                <w:szCs w:val="18"/>
                <w:lang w:eastAsia="zh-CN"/>
              </w:rPr>
            </w:pPr>
            <w:r w:rsidRPr="006E6202">
              <w:rPr>
                <w:rFonts w:asciiTheme="minorHAnsi" w:hAnsiTheme="minorHAnsi" w:cstheme="minorHAnsi"/>
                <w:sz w:val="18"/>
                <w:szCs w:val="18"/>
                <w:lang w:eastAsia="zh-CN"/>
              </w:rPr>
              <w:t>Χ.Υ. Πελοποννήσου, Δυτικής Ελλάδας και Ιονίου (Πάτρα)</w:t>
            </w:r>
          </w:p>
          <w:p w:rsidR="00D57B1B" w:rsidRPr="006E6202" w:rsidRDefault="00D57B1B" w:rsidP="00D57B1B">
            <w:pPr>
              <w:rPr>
                <w:rFonts w:asciiTheme="minorHAnsi" w:hAnsiTheme="minorHAnsi" w:cstheme="minorHAnsi"/>
                <w:sz w:val="18"/>
                <w:szCs w:val="18"/>
                <w:lang w:eastAsia="zh-CN"/>
              </w:rPr>
            </w:pPr>
            <w:r w:rsidRPr="006E6202">
              <w:rPr>
                <w:rFonts w:asciiTheme="minorHAnsi" w:hAnsiTheme="minorHAnsi" w:cstheme="minorHAnsi"/>
                <w:sz w:val="18"/>
                <w:szCs w:val="18"/>
              </w:rPr>
              <w:t>(</w:t>
            </w:r>
            <w:r w:rsidRPr="006E6202">
              <w:rPr>
                <w:rFonts w:asciiTheme="minorHAnsi" w:hAnsiTheme="minorHAnsi" w:cstheme="minorHAnsi"/>
                <w:sz w:val="18"/>
                <w:szCs w:val="18"/>
                <w:lang w:val="en-US"/>
              </w:rPr>
              <w:t>NUTS: EL632)</w:t>
            </w:r>
          </w:p>
        </w:tc>
        <w:tc>
          <w:tcPr>
            <w:tcW w:w="2126" w:type="dxa"/>
            <w:vAlign w:val="center"/>
          </w:tcPr>
          <w:p w:rsidR="00D57B1B" w:rsidRPr="006E6202" w:rsidRDefault="00D57B1B" w:rsidP="006E6202">
            <w:pPr>
              <w:jc w:val="center"/>
              <w:rPr>
                <w:rFonts w:asciiTheme="minorHAnsi" w:hAnsiTheme="minorHAnsi" w:cstheme="minorHAnsi"/>
                <w:sz w:val="18"/>
                <w:szCs w:val="18"/>
                <w:lang w:eastAsia="zh-CN"/>
              </w:rPr>
            </w:pPr>
            <w:r w:rsidRPr="006E6202">
              <w:rPr>
                <w:rFonts w:asciiTheme="minorHAnsi" w:hAnsiTheme="minorHAnsi" w:cstheme="minorHAnsi"/>
                <w:sz w:val="18"/>
                <w:szCs w:val="18"/>
                <w:lang w:eastAsia="zh-CN"/>
              </w:rPr>
              <w:t>Παπαδιαμάντη Αλεξάνδρου 14 &amp; Αρέθα, ΤΚ 26443</w:t>
            </w:r>
          </w:p>
        </w:tc>
        <w:tc>
          <w:tcPr>
            <w:tcW w:w="2126" w:type="dxa"/>
            <w:vAlign w:val="center"/>
          </w:tcPr>
          <w:p w:rsidR="00D57B1B" w:rsidRPr="006E6202" w:rsidRDefault="00D57B1B" w:rsidP="00D57B1B">
            <w:pPr>
              <w:jc w:val="center"/>
              <w:rPr>
                <w:rFonts w:asciiTheme="minorHAnsi" w:hAnsiTheme="minorHAnsi" w:cstheme="minorHAnsi"/>
                <w:sz w:val="18"/>
                <w:szCs w:val="18"/>
                <w:lang w:eastAsia="zh-CN"/>
              </w:rPr>
            </w:pPr>
            <w:r w:rsidRPr="006E6202">
              <w:rPr>
                <w:rFonts w:asciiTheme="minorHAnsi" w:hAnsiTheme="minorHAnsi" w:cstheme="minorHAnsi"/>
                <w:sz w:val="18"/>
                <w:szCs w:val="18"/>
                <w:lang w:eastAsia="zh-CN"/>
              </w:rPr>
              <w:t>Α. Κούτρα</w:t>
            </w:r>
          </w:p>
        </w:tc>
        <w:tc>
          <w:tcPr>
            <w:tcW w:w="1276" w:type="dxa"/>
            <w:vAlign w:val="center"/>
          </w:tcPr>
          <w:p w:rsidR="00D57B1B" w:rsidRPr="006E6202" w:rsidRDefault="00D57B1B" w:rsidP="00D57B1B">
            <w:pPr>
              <w:jc w:val="center"/>
              <w:rPr>
                <w:rFonts w:asciiTheme="minorHAnsi" w:hAnsiTheme="minorHAnsi" w:cstheme="minorHAnsi"/>
                <w:sz w:val="18"/>
                <w:szCs w:val="18"/>
                <w:lang w:eastAsia="zh-CN"/>
              </w:rPr>
            </w:pPr>
            <w:r w:rsidRPr="006E6202">
              <w:rPr>
                <w:rFonts w:asciiTheme="minorHAnsi" w:hAnsiTheme="minorHAnsi" w:cstheme="minorHAnsi"/>
                <w:sz w:val="18"/>
                <w:szCs w:val="18"/>
                <w:lang w:eastAsia="zh-CN"/>
              </w:rPr>
              <w:t>2610336786</w:t>
            </w:r>
          </w:p>
        </w:tc>
        <w:tc>
          <w:tcPr>
            <w:tcW w:w="1843" w:type="dxa"/>
            <w:vAlign w:val="center"/>
          </w:tcPr>
          <w:p w:rsidR="00D57B1B" w:rsidRPr="006E6202" w:rsidRDefault="00D57B1B" w:rsidP="00D57B1B">
            <w:pPr>
              <w:jc w:val="center"/>
              <w:rPr>
                <w:rFonts w:asciiTheme="minorHAnsi" w:hAnsiTheme="minorHAnsi" w:cstheme="minorHAnsi"/>
                <w:sz w:val="18"/>
                <w:szCs w:val="18"/>
                <w:lang w:eastAsia="zh-CN"/>
              </w:rPr>
            </w:pPr>
            <w:r w:rsidRPr="006E6202">
              <w:rPr>
                <w:rFonts w:asciiTheme="minorHAnsi" w:hAnsiTheme="minorHAnsi" w:cstheme="minorHAnsi"/>
                <w:sz w:val="18"/>
                <w:szCs w:val="18"/>
                <w:lang w:eastAsia="zh-CN"/>
              </w:rPr>
              <w:t>peloponnese@gcsl.gr</w:t>
            </w:r>
          </w:p>
        </w:tc>
      </w:tr>
      <w:tr w:rsidR="00D57B1B" w:rsidRPr="006E6202" w:rsidTr="006E6202">
        <w:tc>
          <w:tcPr>
            <w:tcW w:w="2864" w:type="dxa"/>
            <w:vAlign w:val="center"/>
          </w:tcPr>
          <w:p w:rsidR="00D57B1B" w:rsidRPr="006E6202" w:rsidRDefault="00D57B1B" w:rsidP="006E6202">
            <w:pPr>
              <w:rPr>
                <w:rFonts w:asciiTheme="minorHAnsi" w:hAnsiTheme="minorHAnsi" w:cstheme="minorHAnsi"/>
                <w:sz w:val="18"/>
                <w:szCs w:val="18"/>
                <w:lang w:eastAsia="zh-CN"/>
              </w:rPr>
            </w:pPr>
            <w:r w:rsidRPr="006E6202">
              <w:rPr>
                <w:rFonts w:asciiTheme="minorHAnsi" w:hAnsiTheme="minorHAnsi" w:cstheme="minorHAnsi"/>
                <w:sz w:val="18"/>
                <w:szCs w:val="18"/>
                <w:lang w:eastAsia="zh-CN"/>
              </w:rPr>
              <w:t>Χ.Υ. Πελοποννήσου, Δυτικής Ελλάδας και Ιονίου, Τμήμα Χ.Υ. Κορίνθου</w:t>
            </w:r>
            <w:r w:rsidRPr="006E6202">
              <w:rPr>
                <w:rFonts w:asciiTheme="minorHAnsi" w:hAnsiTheme="minorHAnsi" w:cstheme="minorHAnsi"/>
                <w:sz w:val="18"/>
                <w:szCs w:val="18"/>
              </w:rPr>
              <w:t>(</w:t>
            </w:r>
            <w:r w:rsidRPr="006E6202">
              <w:rPr>
                <w:rFonts w:asciiTheme="minorHAnsi" w:hAnsiTheme="minorHAnsi" w:cstheme="minorHAnsi"/>
                <w:sz w:val="18"/>
                <w:szCs w:val="18"/>
                <w:lang w:val="en-US"/>
              </w:rPr>
              <w:t>NUTS</w:t>
            </w:r>
            <w:r w:rsidRPr="006E6202">
              <w:rPr>
                <w:rFonts w:asciiTheme="minorHAnsi" w:hAnsiTheme="minorHAnsi" w:cstheme="minorHAnsi"/>
                <w:sz w:val="18"/>
                <w:szCs w:val="18"/>
              </w:rPr>
              <w:t xml:space="preserve">: </w:t>
            </w:r>
            <w:r w:rsidRPr="006E6202">
              <w:rPr>
                <w:rFonts w:asciiTheme="minorHAnsi" w:hAnsiTheme="minorHAnsi" w:cstheme="minorHAnsi"/>
                <w:sz w:val="18"/>
                <w:szCs w:val="18"/>
                <w:lang w:val="en-US"/>
              </w:rPr>
              <w:t>EL</w:t>
            </w:r>
            <w:r w:rsidRPr="006E6202">
              <w:rPr>
                <w:rFonts w:asciiTheme="minorHAnsi" w:hAnsiTheme="minorHAnsi" w:cstheme="minorHAnsi"/>
                <w:sz w:val="18"/>
                <w:szCs w:val="18"/>
              </w:rPr>
              <w:t>652)</w:t>
            </w:r>
          </w:p>
        </w:tc>
        <w:tc>
          <w:tcPr>
            <w:tcW w:w="2126" w:type="dxa"/>
            <w:vAlign w:val="center"/>
          </w:tcPr>
          <w:p w:rsidR="00D57B1B" w:rsidRPr="006E6202" w:rsidRDefault="00D57B1B" w:rsidP="00D57B1B">
            <w:pPr>
              <w:jc w:val="center"/>
              <w:rPr>
                <w:rFonts w:asciiTheme="minorHAnsi" w:hAnsiTheme="minorHAnsi" w:cstheme="minorHAnsi"/>
                <w:sz w:val="18"/>
                <w:szCs w:val="18"/>
                <w:lang w:eastAsia="zh-CN"/>
              </w:rPr>
            </w:pPr>
            <w:r w:rsidRPr="006E6202">
              <w:rPr>
                <w:rFonts w:asciiTheme="minorHAnsi" w:hAnsiTheme="minorHAnsi" w:cstheme="minorHAnsi"/>
                <w:sz w:val="18"/>
                <w:szCs w:val="18"/>
                <w:lang w:eastAsia="zh-CN"/>
              </w:rPr>
              <w:t xml:space="preserve">Αγ. Παύλου 23, </w:t>
            </w:r>
          </w:p>
          <w:p w:rsidR="00D57B1B" w:rsidRPr="006E6202" w:rsidRDefault="00D57B1B" w:rsidP="00D57B1B">
            <w:pPr>
              <w:jc w:val="center"/>
              <w:rPr>
                <w:rFonts w:asciiTheme="minorHAnsi" w:hAnsiTheme="minorHAnsi" w:cstheme="minorHAnsi"/>
                <w:sz w:val="18"/>
                <w:szCs w:val="18"/>
                <w:lang w:eastAsia="zh-CN"/>
              </w:rPr>
            </w:pPr>
            <w:r w:rsidRPr="006E6202">
              <w:rPr>
                <w:rFonts w:asciiTheme="minorHAnsi" w:hAnsiTheme="minorHAnsi" w:cstheme="minorHAnsi"/>
                <w:sz w:val="18"/>
                <w:szCs w:val="18"/>
                <w:lang w:eastAsia="zh-CN"/>
              </w:rPr>
              <w:t>ΤΚ 201 00</w:t>
            </w:r>
          </w:p>
        </w:tc>
        <w:tc>
          <w:tcPr>
            <w:tcW w:w="2126" w:type="dxa"/>
            <w:vAlign w:val="center"/>
          </w:tcPr>
          <w:p w:rsidR="00D57B1B" w:rsidRPr="006E6202" w:rsidRDefault="00D57B1B" w:rsidP="00D57B1B">
            <w:pPr>
              <w:jc w:val="center"/>
              <w:rPr>
                <w:rFonts w:asciiTheme="minorHAnsi" w:hAnsiTheme="minorHAnsi" w:cstheme="minorHAnsi"/>
                <w:sz w:val="18"/>
                <w:szCs w:val="18"/>
                <w:lang w:eastAsia="zh-CN"/>
              </w:rPr>
            </w:pPr>
            <w:r w:rsidRPr="006E6202">
              <w:rPr>
                <w:rFonts w:asciiTheme="minorHAnsi" w:hAnsiTheme="minorHAnsi" w:cstheme="minorHAnsi"/>
                <w:sz w:val="18"/>
                <w:szCs w:val="18"/>
                <w:lang w:eastAsia="zh-CN"/>
              </w:rPr>
              <w:t xml:space="preserve">Ε. Γιαννημάρας </w:t>
            </w:r>
          </w:p>
        </w:tc>
        <w:tc>
          <w:tcPr>
            <w:tcW w:w="1276" w:type="dxa"/>
            <w:vAlign w:val="center"/>
          </w:tcPr>
          <w:p w:rsidR="00D57B1B" w:rsidRPr="006E6202" w:rsidRDefault="00D57B1B" w:rsidP="00D57B1B">
            <w:pPr>
              <w:jc w:val="center"/>
              <w:rPr>
                <w:rFonts w:asciiTheme="minorHAnsi" w:hAnsiTheme="minorHAnsi" w:cstheme="minorHAnsi"/>
                <w:sz w:val="18"/>
                <w:szCs w:val="18"/>
                <w:lang w:eastAsia="zh-CN"/>
              </w:rPr>
            </w:pPr>
            <w:r w:rsidRPr="006E6202">
              <w:rPr>
                <w:rFonts w:asciiTheme="minorHAnsi" w:hAnsiTheme="minorHAnsi" w:cstheme="minorHAnsi"/>
                <w:sz w:val="18"/>
                <w:szCs w:val="18"/>
                <w:lang w:eastAsia="zh-CN"/>
              </w:rPr>
              <w:t>27410 24739</w:t>
            </w:r>
          </w:p>
        </w:tc>
        <w:tc>
          <w:tcPr>
            <w:tcW w:w="1843" w:type="dxa"/>
            <w:vAlign w:val="center"/>
          </w:tcPr>
          <w:p w:rsidR="00D57B1B" w:rsidRPr="006E6202" w:rsidRDefault="00403496" w:rsidP="00D57B1B">
            <w:pPr>
              <w:jc w:val="center"/>
              <w:rPr>
                <w:rFonts w:asciiTheme="minorHAnsi" w:hAnsiTheme="minorHAnsi" w:cstheme="minorHAnsi"/>
                <w:sz w:val="18"/>
                <w:szCs w:val="18"/>
                <w:lang w:eastAsia="zh-CN"/>
              </w:rPr>
            </w:pPr>
            <w:hyperlink r:id="rId21" w:history="1">
              <w:r w:rsidR="00D57B1B" w:rsidRPr="006E6202">
                <w:rPr>
                  <w:rFonts w:asciiTheme="minorHAnsi" w:hAnsiTheme="minorHAnsi" w:cstheme="minorHAnsi"/>
                  <w:sz w:val="18"/>
                  <w:szCs w:val="18"/>
                  <w:lang w:eastAsia="zh-CN"/>
                </w:rPr>
                <w:t>korinthos@gcsl.gr</w:t>
              </w:r>
            </w:hyperlink>
          </w:p>
        </w:tc>
      </w:tr>
      <w:tr w:rsidR="00D57B1B" w:rsidRPr="006E6202" w:rsidTr="006E6202">
        <w:tc>
          <w:tcPr>
            <w:tcW w:w="2864" w:type="dxa"/>
            <w:vAlign w:val="center"/>
          </w:tcPr>
          <w:p w:rsidR="00D57B1B" w:rsidRPr="006E6202" w:rsidRDefault="00D57B1B" w:rsidP="00D57B1B">
            <w:pPr>
              <w:rPr>
                <w:rFonts w:asciiTheme="minorHAnsi" w:hAnsiTheme="minorHAnsi" w:cstheme="minorHAnsi"/>
                <w:sz w:val="18"/>
                <w:szCs w:val="18"/>
                <w:lang w:eastAsia="zh-CN"/>
              </w:rPr>
            </w:pPr>
            <w:r w:rsidRPr="006E6202">
              <w:rPr>
                <w:rFonts w:asciiTheme="minorHAnsi" w:hAnsiTheme="minorHAnsi" w:cstheme="minorHAnsi"/>
                <w:sz w:val="18"/>
                <w:szCs w:val="18"/>
                <w:lang w:eastAsia="zh-CN"/>
              </w:rPr>
              <w:t>Χ.Υ. Πελοποννήσου, Δυτικής Ελλάδας και Ιονίου, Αυτ. Γραφείο Χ.Υ. Τρίπολης</w:t>
            </w:r>
          </w:p>
          <w:p w:rsidR="00D57B1B" w:rsidRPr="006E6202" w:rsidRDefault="00D57B1B" w:rsidP="00D57B1B">
            <w:pPr>
              <w:rPr>
                <w:rFonts w:asciiTheme="minorHAnsi" w:hAnsiTheme="minorHAnsi" w:cstheme="minorHAnsi"/>
                <w:sz w:val="18"/>
                <w:szCs w:val="18"/>
                <w:lang w:eastAsia="zh-CN"/>
              </w:rPr>
            </w:pPr>
            <w:r w:rsidRPr="006E6202">
              <w:rPr>
                <w:rFonts w:asciiTheme="minorHAnsi" w:hAnsiTheme="minorHAnsi" w:cstheme="minorHAnsi"/>
                <w:sz w:val="18"/>
                <w:szCs w:val="18"/>
              </w:rPr>
              <w:t>(</w:t>
            </w:r>
            <w:r w:rsidRPr="006E6202">
              <w:rPr>
                <w:rFonts w:asciiTheme="minorHAnsi" w:hAnsiTheme="minorHAnsi" w:cstheme="minorHAnsi"/>
                <w:sz w:val="18"/>
                <w:szCs w:val="18"/>
                <w:lang w:val="en-US"/>
              </w:rPr>
              <w:t>NUTS</w:t>
            </w:r>
            <w:r w:rsidRPr="006E6202">
              <w:rPr>
                <w:rFonts w:asciiTheme="minorHAnsi" w:hAnsiTheme="minorHAnsi" w:cstheme="minorHAnsi"/>
                <w:sz w:val="18"/>
                <w:szCs w:val="18"/>
              </w:rPr>
              <w:t xml:space="preserve">: </w:t>
            </w:r>
            <w:r w:rsidRPr="006E6202">
              <w:rPr>
                <w:rFonts w:asciiTheme="minorHAnsi" w:hAnsiTheme="minorHAnsi" w:cstheme="minorHAnsi"/>
                <w:sz w:val="18"/>
                <w:szCs w:val="18"/>
                <w:lang w:val="en-US"/>
              </w:rPr>
              <w:t>EL</w:t>
            </w:r>
            <w:r w:rsidRPr="006E6202">
              <w:rPr>
                <w:rFonts w:asciiTheme="minorHAnsi" w:hAnsiTheme="minorHAnsi" w:cstheme="minorHAnsi"/>
                <w:sz w:val="18"/>
                <w:szCs w:val="18"/>
              </w:rPr>
              <w:t>651)</w:t>
            </w:r>
          </w:p>
        </w:tc>
        <w:tc>
          <w:tcPr>
            <w:tcW w:w="2126" w:type="dxa"/>
            <w:vAlign w:val="center"/>
          </w:tcPr>
          <w:p w:rsidR="00D57B1B" w:rsidRPr="006E6202" w:rsidRDefault="00D57B1B" w:rsidP="00D57B1B">
            <w:pPr>
              <w:jc w:val="center"/>
              <w:rPr>
                <w:rFonts w:asciiTheme="minorHAnsi" w:hAnsiTheme="minorHAnsi" w:cstheme="minorHAnsi"/>
                <w:sz w:val="18"/>
                <w:szCs w:val="18"/>
                <w:lang w:eastAsia="zh-CN"/>
              </w:rPr>
            </w:pPr>
            <w:r w:rsidRPr="006E6202">
              <w:rPr>
                <w:rFonts w:asciiTheme="minorHAnsi" w:hAnsiTheme="minorHAnsi" w:cstheme="minorHAnsi"/>
                <w:sz w:val="18"/>
                <w:szCs w:val="18"/>
                <w:lang w:eastAsia="zh-CN"/>
              </w:rPr>
              <w:t xml:space="preserve">Πλ. Κολοκοτρώνη 6, </w:t>
            </w:r>
          </w:p>
          <w:p w:rsidR="00D57B1B" w:rsidRPr="006E6202" w:rsidRDefault="00D57B1B" w:rsidP="00D57B1B">
            <w:pPr>
              <w:jc w:val="center"/>
              <w:rPr>
                <w:rFonts w:asciiTheme="minorHAnsi" w:hAnsiTheme="minorHAnsi" w:cstheme="minorHAnsi"/>
                <w:sz w:val="18"/>
                <w:szCs w:val="18"/>
                <w:lang w:eastAsia="zh-CN"/>
              </w:rPr>
            </w:pPr>
            <w:r w:rsidRPr="006E6202">
              <w:rPr>
                <w:rFonts w:asciiTheme="minorHAnsi" w:hAnsiTheme="minorHAnsi" w:cstheme="minorHAnsi"/>
                <w:sz w:val="18"/>
                <w:szCs w:val="18"/>
                <w:lang w:eastAsia="zh-CN"/>
              </w:rPr>
              <w:t>ΤΚ 221 00</w:t>
            </w:r>
          </w:p>
        </w:tc>
        <w:tc>
          <w:tcPr>
            <w:tcW w:w="2126" w:type="dxa"/>
            <w:vAlign w:val="center"/>
          </w:tcPr>
          <w:p w:rsidR="00D57B1B" w:rsidRPr="006E6202" w:rsidRDefault="00D57B1B" w:rsidP="00D57B1B">
            <w:pPr>
              <w:jc w:val="center"/>
              <w:rPr>
                <w:rFonts w:asciiTheme="minorHAnsi" w:hAnsiTheme="minorHAnsi" w:cstheme="minorHAnsi"/>
                <w:sz w:val="18"/>
                <w:szCs w:val="18"/>
                <w:lang w:eastAsia="zh-CN"/>
              </w:rPr>
            </w:pPr>
            <w:r w:rsidRPr="006E6202">
              <w:rPr>
                <w:rFonts w:asciiTheme="minorHAnsi" w:hAnsiTheme="minorHAnsi" w:cstheme="minorHAnsi"/>
                <w:sz w:val="18"/>
                <w:szCs w:val="18"/>
                <w:lang w:eastAsia="zh-CN"/>
              </w:rPr>
              <w:t>Β. Τζάθα</w:t>
            </w:r>
          </w:p>
        </w:tc>
        <w:tc>
          <w:tcPr>
            <w:tcW w:w="1276" w:type="dxa"/>
            <w:vAlign w:val="center"/>
          </w:tcPr>
          <w:p w:rsidR="00D57B1B" w:rsidRPr="006E6202" w:rsidRDefault="00D57B1B" w:rsidP="00D57B1B">
            <w:pPr>
              <w:jc w:val="center"/>
              <w:rPr>
                <w:rFonts w:asciiTheme="minorHAnsi" w:hAnsiTheme="minorHAnsi" w:cstheme="minorHAnsi"/>
                <w:sz w:val="18"/>
                <w:szCs w:val="18"/>
                <w:lang w:eastAsia="zh-CN"/>
              </w:rPr>
            </w:pPr>
            <w:r w:rsidRPr="006E6202">
              <w:rPr>
                <w:rFonts w:asciiTheme="minorHAnsi" w:hAnsiTheme="minorHAnsi" w:cstheme="minorHAnsi"/>
                <w:sz w:val="18"/>
                <w:szCs w:val="18"/>
                <w:lang w:eastAsia="zh-CN"/>
              </w:rPr>
              <w:t>2710 222506</w:t>
            </w:r>
          </w:p>
        </w:tc>
        <w:tc>
          <w:tcPr>
            <w:tcW w:w="1843" w:type="dxa"/>
            <w:vAlign w:val="center"/>
          </w:tcPr>
          <w:p w:rsidR="00D57B1B" w:rsidRPr="006E6202" w:rsidRDefault="00D57B1B" w:rsidP="00D57B1B">
            <w:pPr>
              <w:jc w:val="center"/>
              <w:rPr>
                <w:rFonts w:asciiTheme="minorHAnsi" w:hAnsiTheme="minorHAnsi" w:cstheme="minorHAnsi"/>
                <w:sz w:val="18"/>
                <w:szCs w:val="18"/>
                <w:lang w:eastAsia="zh-CN"/>
              </w:rPr>
            </w:pPr>
            <w:r w:rsidRPr="006E6202">
              <w:rPr>
                <w:rFonts w:asciiTheme="minorHAnsi" w:hAnsiTheme="minorHAnsi" w:cstheme="minorHAnsi"/>
                <w:sz w:val="18"/>
                <w:szCs w:val="18"/>
                <w:lang w:eastAsia="zh-CN"/>
              </w:rPr>
              <w:t>tripoli@gcsl.gr</w:t>
            </w:r>
          </w:p>
        </w:tc>
      </w:tr>
      <w:tr w:rsidR="00D57B1B" w:rsidRPr="006E6202" w:rsidTr="006E6202">
        <w:tc>
          <w:tcPr>
            <w:tcW w:w="2864" w:type="dxa"/>
            <w:vAlign w:val="center"/>
          </w:tcPr>
          <w:p w:rsidR="00D57B1B" w:rsidRPr="006E6202" w:rsidRDefault="00D57B1B" w:rsidP="006E6202">
            <w:pPr>
              <w:rPr>
                <w:rFonts w:asciiTheme="minorHAnsi" w:hAnsiTheme="minorHAnsi" w:cstheme="minorHAnsi"/>
                <w:sz w:val="18"/>
                <w:szCs w:val="18"/>
                <w:lang w:eastAsia="zh-CN"/>
              </w:rPr>
            </w:pPr>
            <w:r w:rsidRPr="006E6202">
              <w:rPr>
                <w:rFonts w:asciiTheme="minorHAnsi" w:hAnsiTheme="minorHAnsi" w:cstheme="minorHAnsi"/>
                <w:sz w:val="18"/>
                <w:szCs w:val="18"/>
                <w:lang w:eastAsia="zh-CN"/>
              </w:rPr>
              <w:t>Χ.Υ. Κεντρικής Μακεδονίας (Θεσσαλονίκη)</w:t>
            </w:r>
            <w:r w:rsidRPr="006E6202">
              <w:rPr>
                <w:rFonts w:asciiTheme="minorHAnsi" w:hAnsiTheme="minorHAnsi" w:cstheme="minorHAnsi"/>
                <w:sz w:val="18"/>
                <w:szCs w:val="18"/>
              </w:rPr>
              <w:t>(</w:t>
            </w:r>
            <w:r w:rsidRPr="006E6202">
              <w:rPr>
                <w:rFonts w:asciiTheme="minorHAnsi" w:hAnsiTheme="minorHAnsi" w:cstheme="minorHAnsi"/>
                <w:sz w:val="18"/>
                <w:szCs w:val="18"/>
                <w:lang w:val="en-US"/>
              </w:rPr>
              <w:t>NUTS</w:t>
            </w:r>
            <w:r w:rsidRPr="006E6202">
              <w:rPr>
                <w:rFonts w:asciiTheme="minorHAnsi" w:hAnsiTheme="minorHAnsi" w:cstheme="minorHAnsi"/>
                <w:sz w:val="18"/>
                <w:szCs w:val="18"/>
              </w:rPr>
              <w:t xml:space="preserve">: </w:t>
            </w:r>
            <w:r w:rsidRPr="006E6202">
              <w:rPr>
                <w:rFonts w:asciiTheme="minorHAnsi" w:hAnsiTheme="minorHAnsi" w:cstheme="minorHAnsi"/>
                <w:sz w:val="18"/>
                <w:szCs w:val="18"/>
                <w:lang w:val="en-US"/>
              </w:rPr>
              <w:t>EL</w:t>
            </w:r>
            <w:r w:rsidRPr="006E6202">
              <w:rPr>
                <w:rFonts w:asciiTheme="minorHAnsi" w:hAnsiTheme="minorHAnsi" w:cstheme="minorHAnsi"/>
                <w:sz w:val="18"/>
                <w:szCs w:val="18"/>
              </w:rPr>
              <w:t>522)</w:t>
            </w:r>
          </w:p>
        </w:tc>
        <w:tc>
          <w:tcPr>
            <w:tcW w:w="2126" w:type="dxa"/>
            <w:vAlign w:val="center"/>
          </w:tcPr>
          <w:p w:rsidR="00D57B1B" w:rsidRPr="006E6202" w:rsidRDefault="00D57B1B" w:rsidP="00D57B1B">
            <w:pPr>
              <w:jc w:val="center"/>
              <w:rPr>
                <w:rFonts w:asciiTheme="minorHAnsi" w:hAnsiTheme="minorHAnsi" w:cstheme="minorHAnsi"/>
                <w:sz w:val="18"/>
                <w:szCs w:val="18"/>
                <w:lang w:eastAsia="zh-CN"/>
              </w:rPr>
            </w:pPr>
            <w:r w:rsidRPr="006E6202">
              <w:rPr>
                <w:rFonts w:asciiTheme="minorHAnsi" w:hAnsiTheme="minorHAnsi" w:cstheme="minorHAnsi"/>
                <w:sz w:val="18"/>
                <w:szCs w:val="18"/>
                <w:lang w:eastAsia="zh-CN"/>
              </w:rPr>
              <w:t xml:space="preserve">Ν. Βότση 1, </w:t>
            </w:r>
          </w:p>
          <w:p w:rsidR="00D57B1B" w:rsidRPr="006E6202" w:rsidRDefault="00D57B1B" w:rsidP="00D57B1B">
            <w:pPr>
              <w:jc w:val="center"/>
              <w:rPr>
                <w:rFonts w:asciiTheme="minorHAnsi" w:hAnsiTheme="minorHAnsi" w:cstheme="minorHAnsi"/>
                <w:sz w:val="18"/>
                <w:szCs w:val="18"/>
                <w:lang w:eastAsia="zh-CN"/>
              </w:rPr>
            </w:pPr>
            <w:r w:rsidRPr="006E6202">
              <w:rPr>
                <w:rFonts w:asciiTheme="minorHAnsi" w:hAnsiTheme="minorHAnsi" w:cstheme="minorHAnsi"/>
                <w:sz w:val="18"/>
                <w:szCs w:val="18"/>
                <w:lang w:eastAsia="zh-CN"/>
              </w:rPr>
              <w:t>ΤΚ 54625</w:t>
            </w:r>
          </w:p>
        </w:tc>
        <w:tc>
          <w:tcPr>
            <w:tcW w:w="2126" w:type="dxa"/>
            <w:vAlign w:val="center"/>
          </w:tcPr>
          <w:p w:rsidR="00D57B1B" w:rsidRPr="006E6202" w:rsidRDefault="00D57B1B" w:rsidP="00D57B1B">
            <w:pPr>
              <w:jc w:val="center"/>
              <w:rPr>
                <w:rFonts w:asciiTheme="minorHAnsi" w:hAnsiTheme="minorHAnsi" w:cstheme="minorHAnsi"/>
                <w:sz w:val="18"/>
                <w:szCs w:val="18"/>
                <w:lang w:eastAsia="zh-CN"/>
              </w:rPr>
            </w:pPr>
            <w:r w:rsidRPr="006E6202">
              <w:rPr>
                <w:rFonts w:asciiTheme="minorHAnsi" w:hAnsiTheme="minorHAnsi" w:cstheme="minorHAnsi"/>
                <w:sz w:val="18"/>
                <w:szCs w:val="18"/>
                <w:lang w:eastAsia="zh-CN"/>
              </w:rPr>
              <w:t>Π. Ταραντίλη</w:t>
            </w:r>
          </w:p>
        </w:tc>
        <w:tc>
          <w:tcPr>
            <w:tcW w:w="1276" w:type="dxa"/>
            <w:vAlign w:val="center"/>
          </w:tcPr>
          <w:p w:rsidR="00D57B1B" w:rsidRPr="006E6202" w:rsidRDefault="00D57B1B" w:rsidP="00D57B1B">
            <w:pPr>
              <w:jc w:val="center"/>
              <w:rPr>
                <w:rFonts w:asciiTheme="minorHAnsi" w:hAnsiTheme="minorHAnsi" w:cstheme="minorHAnsi"/>
                <w:sz w:val="18"/>
                <w:szCs w:val="18"/>
                <w:lang w:eastAsia="zh-CN"/>
              </w:rPr>
            </w:pPr>
            <w:r w:rsidRPr="006E6202">
              <w:rPr>
                <w:rFonts w:asciiTheme="minorHAnsi" w:hAnsiTheme="minorHAnsi" w:cstheme="minorHAnsi"/>
                <w:sz w:val="18"/>
                <w:szCs w:val="18"/>
                <w:lang w:eastAsia="zh-CN"/>
              </w:rPr>
              <w:t>2313336661</w:t>
            </w:r>
          </w:p>
        </w:tc>
        <w:tc>
          <w:tcPr>
            <w:tcW w:w="1843" w:type="dxa"/>
            <w:vAlign w:val="center"/>
          </w:tcPr>
          <w:p w:rsidR="00D57B1B" w:rsidRPr="006E6202" w:rsidRDefault="00403496" w:rsidP="00D57B1B">
            <w:pPr>
              <w:jc w:val="center"/>
              <w:rPr>
                <w:rFonts w:asciiTheme="minorHAnsi" w:hAnsiTheme="minorHAnsi" w:cstheme="minorHAnsi"/>
                <w:sz w:val="18"/>
                <w:szCs w:val="18"/>
                <w:lang w:eastAsia="zh-CN"/>
              </w:rPr>
            </w:pPr>
            <w:hyperlink r:id="rId22" w:history="1">
              <w:r w:rsidR="00D57B1B" w:rsidRPr="006E6202">
                <w:rPr>
                  <w:rFonts w:asciiTheme="minorHAnsi" w:hAnsiTheme="minorHAnsi" w:cstheme="minorHAnsi"/>
                  <w:sz w:val="18"/>
                  <w:szCs w:val="18"/>
                  <w:lang w:eastAsia="zh-CN"/>
                </w:rPr>
                <w:t>thessaloniki@gcsl.gr</w:t>
              </w:r>
            </w:hyperlink>
          </w:p>
        </w:tc>
      </w:tr>
      <w:tr w:rsidR="00D57B1B" w:rsidRPr="006E6202" w:rsidTr="006E6202">
        <w:tc>
          <w:tcPr>
            <w:tcW w:w="2864" w:type="dxa"/>
            <w:vAlign w:val="center"/>
          </w:tcPr>
          <w:p w:rsidR="006E6202" w:rsidRDefault="00D57B1B" w:rsidP="006E6202">
            <w:pPr>
              <w:rPr>
                <w:rFonts w:asciiTheme="minorHAnsi" w:hAnsiTheme="minorHAnsi" w:cstheme="minorHAnsi"/>
                <w:sz w:val="18"/>
                <w:szCs w:val="18"/>
                <w:lang w:eastAsia="zh-CN"/>
              </w:rPr>
            </w:pPr>
            <w:r w:rsidRPr="006E6202">
              <w:rPr>
                <w:rFonts w:asciiTheme="minorHAnsi" w:hAnsiTheme="minorHAnsi" w:cstheme="minorHAnsi"/>
                <w:sz w:val="18"/>
                <w:szCs w:val="18"/>
                <w:lang w:eastAsia="zh-CN"/>
              </w:rPr>
              <w:t>Χ.Υ. Κεντρικής Μακεδονίας,  Αυτ. Γραφείο Χ.Υ. Έδεσσας</w:t>
            </w:r>
          </w:p>
          <w:p w:rsidR="00D57B1B" w:rsidRPr="006E6202" w:rsidRDefault="00D57B1B" w:rsidP="006E6202">
            <w:pPr>
              <w:rPr>
                <w:rFonts w:asciiTheme="minorHAnsi" w:hAnsiTheme="minorHAnsi" w:cstheme="minorHAnsi"/>
                <w:sz w:val="18"/>
                <w:szCs w:val="18"/>
                <w:lang w:eastAsia="zh-CN"/>
              </w:rPr>
            </w:pPr>
            <w:r w:rsidRPr="006E6202">
              <w:rPr>
                <w:rFonts w:asciiTheme="minorHAnsi" w:hAnsiTheme="minorHAnsi" w:cstheme="minorHAnsi"/>
                <w:sz w:val="18"/>
                <w:szCs w:val="18"/>
              </w:rPr>
              <w:t>(</w:t>
            </w:r>
            <w:r w:rsidRPr="006E6202">
              <w:rPr>
                <w:rFonts w:asciiTheme="minorHAnsi" w:hAnsiTheme="minorHAnsi" w:cstheme="minorHAnsi"/>
                <w:sz w:val="18"/>
                <w:szCs w:val="18"/>
                <w:lang w:val="en-US"/>
              </w:rPr>
              <w:t>NUTS</w:t>
            </w:r>
            <w:r w:rsidRPr="006E6202">
              <w:rPr>
                <w:rFonts w:asciiTheme="minorHAnsi" w:hAnsiTheme="minorHAnsi" w:cstheme="minorHAnsi"/>
                <w:sz w:val="18"/>
                <w:szCs w:val="18"/>
              </w:rPr>
              <w:t xml:space="preserve">: </w:t>
            </w:r>
            <w:r w:rsidRPr="006E6202">
              <w:rPr>
                <w:rFonts w:asciiTheme="minorHAnsi" w:hAnsiTheme="minorHAnsi" w:cstheme="minorHAnsi"/>
                <w:sz w:val="18"/>
                <w:szCs w:val="18"/>
                <w:lang w:val="en-US"/>
              </w:rPr>
              <w:t>EL</w:t>
            </w:r>
            <w:r w:rsidRPr="006E6202">
              <w:rPr>
                <w:rFonts w:asciiTheme="minorHAnsi" w:hAnsiTheme="minorHAnsi" w:cstheme="minorHAnsi"/>
                <w:sz w:val="18"/>
                <w:szCs w:val="18"/>
              </w:rPr>
              <w:t>524)</w:t>
            </w:r>
          </w:p>
        </w:tc>
        <w:tc>
          <w:tcPr>
            <w:tcW w:w="2126" w:type="dxa"/>
            <w:vAlign w:val="center"/>
          </w:tcPr>
          <w:p w:rsidR="00D57B1B" w:rsidRPr="006E6202" w:rsidRDefault="00D57B1B" w:rsidP="00D57B1B">
            <w:pPr>
              <w:jc w:val="center"/>
              <w:rPr>
                <w:rFonts w:asciiTheme="minorHAnsi" w:hAnsiTheme="minorHAnsi" w:cstheme="minorHAnsi"/>
                <w:sz w:val="18"/>
                <w:szCs w:val="18"/>
                <w:lang w:eastAsia="zh-CN"/>
              </w:rPr>
            </w:pPr>
            <w:r w:rsidRPr="006E6202">
              <w:rPr>
                <w:rFonts w:asciiTheme="minorHAnsi" w:hAnsiTheme="minorHAnsi" w:cstheme="minorHAnsi"/>
                <w:sz w:val="18"/>
                <w:szCs w:val="18"/>
                <w:lang w:eastAsia="zh-CN"/>
              </w:rPr>
              <w:t>1</w:t>
            </w:r>
            <w:r w:rsidRPr="006E6202">
              <w:rPr>
                <w:rFonts w:asciiTheme="minorHAnsi" w:hAnsiTheme="minorHAnsi" w:cstheme="minorHAnsi"/>
                <w:sz w:val="18"/>
                <w:szCs w:val="18"/>
                <w:vertAlign w:val="superscript"/>
                <w:lang w:eastAsia="zh-CN"/>
              </w:rPr>
              <w:t>ο</w:t>
            </w:r>
            <w:r w:rsidRPr="006E6202">
              <w:rPr>
                <w:rFonts w:asciiTheme="minorHAnsi" w:hAnsiTheme="minorHAnsi" w:cstheme="minorHAnsi"/>
                <w:sz w:val="18"/>
                <w:szCs w:val="18"/>
                <w:lang w:eastAsia="zh-CN"/>
              </w:rPr>
              <w:t xml:space="preserve"> χλμ Εθν. Οδ. Βέροιας </w:t>
            </w:r>
          </w:p>
          <w:p w:rsidR="00D57B1B" w:rsidRPr="006E6202" w:rsidRDefault="00D57B1B" w:rsidP="00D57B1B">
            <w:pPr>
              <w:jc w:val="center"/>
              <w:rPr>
                <w:rFonts w:asciiTheme="minorHAnsi" w:hAnsiTheme="minorHAnsi" w:cstheme="minorHAnsi"/>
                <w:sz w:val="18"/>
                <w:szCs w:val="18"/>
                <w:lang w:eastAsia="zh-CN"/>
              </w:rPr>
            </w:pPr>
            <w:r w:rsidRPr="006E6202">
              <w:rPr>
                <w:rFonts w:asciiTheme="minorHAnsi" w:hAnsiTheme="minorHAnsi" w:cstheme="minorHAnsi"/>
                <w:sz w:val="18"/>
                <w:szCs w:val="18"/>
                <w:lang w:eastAsia="zh-CN"/>
              </w:rPr>
              <w:t>ΤΚ 585 00</w:t>
            </w:r>
          </w:p>
        </w:tc>
        <w:tc>
          <w:tcPr>
            <w:tcW w:w="2126" w:type="dxa"/>
            <w:vAlign w:val="center"/>
          </w:tcPr>
          <w:p w:rsidR="00D57B1B" w:rsidRPr="006E6202" w:rsidRDefault="00D57B1B" w:rsidP="00D57B1B">
            <w:pPr>
              <w:jc w:val="center"/>
              <w:rPr>
                <w:rFonts w:asciiTheme="minorHAnsi" w:hAnsiTheme="minorHAnsi" w:cstheme="minorHAnsi"/>
                <w:sz w:val="18"/>
                <w:szCs w:val="18"/>
                <w:lang w:eastAsia="zh-CN"/>
              </w:rPr>
            </w:pPr>
            <w:r w:rsidRPr="006E6202">
              <w:rPr>
                <w:rFonts w:asciiTheme="minorHAnsi" w:hAnsiTheme="minorHAnsi" w:cstheme="minorHAnsi"/>
                <w:sz w:val="18"/>
                <w:szCs w:val="18"/>
                <w:lang w:eastAsia="zh-CN"/>
              </w:rPr>
              <w:t>Χ. Μόνας</w:t>
            </w:r>
          </w:p>
        </w:tc>
        <w:tc>
          <w:tcPr>
            <w:tcW w:w="1276" w:type="dxa"/>
            <w:vAlign w:val="center"/>
          </w:tcPr>
          <w:p w:rsidR="00D57B1B" w:rsidRPr="006E6202" w:rsidRDefault="00D57B1B" w:rsidP="00D57B1B">
            <w:pPr>
              <w:jc w:val="center"/>
              <w:rPr>
                <w:rFonts w:asciiTheme="minorHAnsi" w:hAnsiTheme="minorHAnsi" w:cstheme="minorHAnsi"/>
                <w:sz w:val="18"/>
                <w:szCs w:val="18"/>
                <w:lang w:eastAsia="zh-CN"/>
              </w:rPr>
            </w:pPr>
            <w:r w:rsidRPr="006E6202">
              <w:rPr>
                <w:rFonts w:asciiTheme="minorHAnsi" w:hAnsiTheme="minorHAnsi" w:cstheme="minorHAnsi"/>
                <w:sz w:val="18"/>
                <w:szCs w:val="18"/>
                <w:lang w:eastAsia="zh-CN"/>
              </w:rPr>
              <w:t>23810 82165</w:t>
            </w:r>
            <w:r w:rsidRPr="006E6202">
              <w:rPr>
                <w:rFonts w:asciiTheme="minorHAnsi" w:hAnsiTheme="minorHAnsi" w:cstheme="minorHAnsi"/>
                <w:sz w:val="18"/>
                <w:szCs w:val="18"/>
                <w:lang w:eastAsia="zh-CN"/>
              </w:rPr>
              <w:br/>
              <w:t>23813 52500</w:t>
            </w:r>
          </w:p>
        </w:tc>
        <w:tc>
          <w:tcPr>
            <w:tcW w:w="1843" w:type="dxa"/>
            <w:vAlign w:val="center"/>
          </w:tcPr>
          <w:p w:rsidR="00D57B1B" w:rsidRPr="006E6202" w:rsidRDefault="00403496" w:rsidP="00D57B1B">
            <w:pPr>
              <w:jc w:val="center"/>
              <w:rPr>
                <w:rFonts w:asciiTheme="minorHAnsi" w:hAnsiTheme="minorHAnsi" w:cstheme="minorHAnsi"/>
                <w:sz w:val="18"/>
                <w:szCs w:val="18"/>
                <w:lang w:eastAsia="zh-CN"/>
              </w:rPr>
            </w:pPr>
            <w:hyperlink r:id="rId23" w:history="1">
              <w:r w:rsidR="00D57B1B" w:rsidRPr="006E6202">
                <w:rPr>
                  <w:rFonts w:asciiTheme="minorHAnsi" w:hAnsiTheme="minorHAnsi" w:cstheme="minorHAnsi"/>
                  <w:sz w:val="18"/>
                  <w:szCs w:val="18"/>
                  <w:lang w:eastAsia="zh-CN"/>
                </w:rPr>
                <w:t>edessa@gcsl.gr</w:t>
              </w:r>
            </w:hyperlink>
          </w:p>
        </w:tc>
      </w:tr>
      <w:tr w:rsidR="00D57B1B" w:rsidRPr="006E6202" w:rsidTr="006E6202">
        <w:tc>
          <w:tcPr>
            <w:tcW w:w="2864" w:type="dxa"/>
            <w:tcBorders>
              <w:top w:val="nil"/>
              <w:left w:val="single" w:sz="4" w:space="0" w:color="000000"/>
              <w:bottom w:val="single" w:sz="4" w:space="0" w:color="auto"/>
              <w:right w:val="single" w:sz="4" w:space="0" w:color="000000"/>
            </w:tcBorders>
            <w:shd w:val="clear" w:color="000000" w:fill="FFFFFF"/>
            <w:vAlign w:val="center"/>
          </w:tcPr>
          <w:p w:rsidR="00D57B1B" w:rsidRPr="006E6202" w:rsidRDefault="00D57B1B" w:rsidP="006E6202">
            <w:pPr>
              <w:rPr>
                <w:rFonts w:asciiTheme="minorHAnsi" w:hAnsiTheme="minorHAnsi" w:cstheme="minorHAnsi"/>
                <w:sz w:val="18"/>
                <w:szCs w:val="18"/>
                <w:lang w:eastAsia="zh-CN"/>
              </w:rPr>
            </w:pPr>
            <w:r w:rsidRPr="006E6202">
              <w:rPr>
                <w:rFonts w:asciiTheme="minorHAnsi" w:hAnsiTheme="minorHAnsi" w:cstheme="minorHAnsi"/>
                <w:sz w:val="18"/>
                <w:szCs w:val="18"/>
                <w:lang w:eastAsia="zh-CN"/>
              </w:rPr>
              <w:t>Χ.Υ. Αν. Μακεδονίας –Θράκης, Τμήμα Χ.Υ. Αλεξανδρούπολης </w:t>
            </w:r>
            <w:r w:rsidRPr="006E6202">
              <w:rPr>
                <w:rFonts w:asciiTheme="minorHAnsi" w:hAnsiTheme="minorHAnsi" w:cstheme="minorHAnsi"/>
                <w:sz w:val="18"/>
                <w:szCs w:val="18"/>
              </w:rPr>
              <w:t>(</w:t>
            </w:r>
            <w:r w:rsidRPr="006E6202">
              <w:rPr>
                <w:rFonts w:asciiTheme="minorHAnsi" w:hAnsiTheme="minorHAnsi" w:cstheme="minorHAnsi"/>
                <w:sz w:val="18"/>
                <w:szCs w:val="18"/>
                <w:lang w:val="en-US"/>
              </w:rPr>
              <w:t>NUTS</w:t>
            </w:r>
            <w:r w:rsidRPr="00115FBE">
              <w:rPr>
                <w:rFonts w:asciiTheme="minorHAnsi" w:hAnsiTheme="minorHAnsi" w:cstheme="minorHAnsi"/>
                <w:sz w:val="18"/>
                <w:szCs w:val="18"/>
              </w:rPr>
              <w:t xml:space="preserve">: </w:t>
            </w:r>
            <w:r w:rsidRPr="006E6202">
              <w:rPr>
                <w:rFonts w:asciiTheme="minorHAnsi" w:hAnsiTheme="minorHAnsi" w:cstheme="minorHAnsi"/>
                <w:sz w:val="18"/>
                <w:szCs w:val="18"/>
                <w:lang w:val="en-US"/>
              </w:rPr>
              <w:t>EL</w:t>
            </w:r>
            <w:r w:rsidRPr="00115FBE">
              <w:rPr>
                <w:rFonts w:asciiTheme="minorHAnsi" w:hAnsiTheme="minorHAnsi" w:cstheme="minorHAnsi"/>
                <w:sz w:val="18"/>
                <w:szCs w:val="18"/>
              </w:rPr>
              <w:t>511)</w:t>
            </w:r>
          </w:p>
        </w:tc>
        <w:tc>
          <w:tcPr>
            <w:tcW w:w="2126" w:type="dxa"/>
            <w:tcBorders>
              <w:top w:val="nil"/>
              <w:left w:val="nil"/>
              <w:bottom w:val="single" w:sz="4" w:space="0" w:color="auto"/>
              <w:right w:val="single" w:sz="4" w:space="0" w:color="000000"/>
            </w:tcBorders>
            <w:shd w:val="clear" w:color="000000" w:fill="FFFFFF"/>
            <w:vAlign w:val="center"/>
          </w:tcPr>
          <w:p w:rsidR="00D57B1B" w:rsidRPr="006E6202" w:rsidRDefault="00D57B1B" w:rsidP="00D57B1B">
            <w:pPr>
              <w:jc w:val="center"/>
              <w:rPr>
                <w:rFonts w:asciiTheme="minorHAnsi" w:hAnsiTheme="minorHAnsi" w:cstheme="minorHAnsi"/>
                <w:sz w:val="18"/>
                <w:szCs w:val="18"/>
                <w:lang w:eastAsia="zh-CN"/>
              </w:rPr>
            </w:pPr>
            <w:r w:rsidRPr="006E6202">
              <w:rPr>
                <w:rFonts w:asciiTheme="minorHAnsi" w:hAnsiTheme="minorHAnsi" w:cstheme="minorHAnsi"/>
                <w:sz w:val="18"/>
                <w:szCs w:val="18"/>
                <w:lang w:eastAsia="zh-CN"/>
              </w:rPr>
              <w:t xml:space="preserve">Λιμάνι </w:t>
            </w:r>
          </w:p>
          <w:p w:rsidR="00D57B1B" w:rsidRPr="006E6202" w:rsidRDefault="00D57B1B" w:rsidP="00D57B1B">
            <w:pPr>
              <w:jc w:val="center"/>
              <w:rPr>
                <w:rFonts w:asciiTheme="minorHAnsi" w:hAnsiTheme="minorHAnsi" w:cstheme="minorHAnsi"/>
                <w:sz w:val="18"/>
                <w:szCs w:val="18"/>
                <w:lang w:eastAsia="zh-CN"/>
              </w:rPr>
            </w:pPr>
            <w:r w:rsidRPr="006E6202">
              <w:rPr>
                <w:rFonts w:asciiTheme="minorHAnsi" w:hAnsiTheme="minorHAnsi" w:cstheme="minorHAnsi"/>
                <w:sz w:val="18"/>
                <w:szCs w:val="18"/>
                <w:lang w:eastAsia="zh-CN"/>
              </w:rPr>
              <w:t xml:space="preserve">ΤΚ 681 00 </w:t>
            </w:r>
          </w:p>
        </w:tc>
        <w:tc>
          <w:tcPr>
            <w:tcW w:w="2126" w:type="dxa"/>
            <w:vAlign w:val="center"/>
          </w:tcPr>
          <w:p w:rsidR="00D57B1B" w:rsidRPr="006E6202" w:rsidRDefault="00D57B1B" w:rsidP="00D57B1B">
            <w:pPr>
              <w:jc w:val="center"/>
              <w:rPr>
                <w:rFonts w:asciiTheme="minorHAnsi" w:hAnsiTheme="minorHAnsi" w:cstheme="minorHAnsi"/>
                <w:sz w:val="18"/>
                <w:szCs w:val="18"/>
                <w:lang w:eastAsia="zh-CN"/>
              </w:rPr>
            </w:pPr>
            <w:r w:rsidRPr="006E6202">
              <w:rPr>
                <w:rFonts w:asciiTheme="minorHAnsi" w:hAnsiTheme="minorHAnsi" w:cstheme="minorHAnsi"/>
                <w:sz w:val="18"/>
                <w:szCs w:val="18"/>
                <w:lang w:eastAsia="zh-CN"/>
              </w:rPr>
              <w:t xml:space="preserve">Ι. Γκέργκη </w:t>
            </w:r>
          </w:p>
        </w:tc>
        <w:tc>
          <w:tcPr>
            <w:tcW w:w="1276" w:type="dxa"/>
            <w:vAlign w:val="center"/>
          </w:tcPr>
          <w:p w:rsidR="00D57B1B" w:rsidRPr="006E6202" w:rsidRDefault="00D57B1B" w:rsidP="00D57B1B">
            <w:pPr>
              <w:jc w:val="center"/>
              <w:rPr>
                <w:rFonts w:asciiTheme="minorHAnsi" w:hAnsiTheme="minorHAnsi" w:cstheme="minorHAnsi"/>
                <w:sz w:val="18"/>
                <w:szCs w:val="18"/>
                <w:lang w:eastAsia="zh-CN"/>
              </w:rPr>
            </w:pPr>
            <w:r w:rsidRPr="006E6202">
              <w:rPr>
                <w:rFonts w:asciiTheme="minorHAnsi" w:hAnsiTheme="minorHAnsi" w:cstheme="minorHAnsi"/>
                <w:sz w:val="18"/>
                <w:szCs w:val="18"/>
                <w:lang w:eastAsia="zh-CN"/>
              </w:rPr>
              <w:t>25510 84660</w:t>
            </w:r>
            <w:r w:rsidRPr="006E6202">
              <w:rPr>
                <w:rFonts w:asciiTheme="minorHAnsi" w:hAnsiTheme="minorHAnsi" w:cstheme="minorHAnsi"/>
                <w:sz w:val="18"/>
                <w:szCs w:val="18"/>
                <w:lang w:eastAsia="zh-CN"/>
              </w:rPr>
              <w:br/>
            </w:r>
          </w:p>
        </w:tc>
        <w:tc>
          <w:tcPr>
            <w:tcW w:w="1843" w:type="dxa"/>
            <w:vAlign w:val="center"/>
          </w:tcPr>
          <w:p w:rsidR="00D57B1B" w:rsidRPr="006E6202" w:rsidRDefault="00403496" w:rsidP="00D57B1B">
            <w:pPr>
              <w:jc w:val="center"/>
              <w:rPr>
                <w:rFonts w:asciiTheme="minorHAnsi" w:hAnsiTheme="minorHAnsi" w:cstheme="minorHAnsi"/>
                <w:sz w:val="18"/>
                <w:szCs w:val="18"/>
                <w:lang w:eastAsia="zh-CN"/>
              </w:rPr>
            </w:pPr>
            <w:hyperlink r:id="rId24" w:history="1">
              <w:r w:rsidR="00D57B1B" w:rsidRPr="006E6202">
                <w:rPr>
                  <w:rFonts w:asciiTheme="minorHAnsi" w:hAnsiTheme="minorHAnsi" w:cstheme="minorHAnsi"/>
                  <w:sz w:val="18"/>
                  <w:szCs w:val="18"/>
                  <w:lang w:eastAsia="zh-CN"/>
                </w:rPr>
                <w:t>alexandroupoli@gcsl.gr</w:t>
              </w:r>
            </w:hyperlink>
          </w:p>
        </w:tc>
      </w:tr>
      <w:tr w:rsidR="00D57B1B" w:rsidRPr="006E6202" w:rsidTr="006E6202">
        <w:tc>
          <w:tcPr>
            <w:tcW w:w="2864" w:type="dxa"/>
            <w:tcBorders>
              <w:top w:val="nil"/>
              <w:left w:val="single" w:sz="4" w:space="0" w:color="000000"/>
              <w:bottom w:val="single" w:sz="4" w:space="0" w:color="auto"/>
              <w:right w:val="single" w:sz="4" w:space="0" w:color="000000"/>
            </w:tcBorders>
            <w:shd w:val="clear" w:color="000000" w:fill="FFFFFF"/>
            <w:vAlign w:val="center"/>
          </w:tcPr>
          <w:p w:rsidR="00D57B1B" w:rsidRPr="006E6202" w:rsidRDefault="00D57B1B" w:rsidP="00D57B1B">
            <w:pPr>
              <w:rPr>
                <w:rFonts w:asciiTheme="minorHAnsi" w:hAnsiTheme="minorHAnsi" w:cstheme="minorHAnsi"/>
                <w:sz w:val="18"/>
                <w:szCs w:val="18"/>
                <w:lang w:eastAsia="zh-CN"/>
              </w:rPr>
            </w:pPr>
            <w:r w:rsidRPr="006E6202">
              <w:rPr>
                <w:rFonts w:asciiTheme="minorHAnsi" w:hAnsiTheme="minorHAnsi" w:cstheme="minorHAnsi"/>
                <w:sz w:val="18"/>
                <w:szCs w:val="18"/>
                <w:lang w:eastAsia="zh-CN"/>
              </w:rPr>
              <w:t>Χ.Υ. Αν. Μακεδονίας – Θράκης, Τμήμα Χ.Υ. Σερρών</w:t>
            </w:r>
          </w:p>
          <w:p w:rsidR="00D57B1B" w:rsidRPr="006E6202" w:rsidRDefault="00D57B1B" w:rsidP="00D57B1B">
            <w:pPr>
              <w:rPr>
                <w:rFonts w:asciiTheme="minorHAnsi" w:hAnsiTheme="minorHAnsi" w:cstheme="minorHAnsi"/>
                <w:sz w:val="18"/>
                <w:szCs w:val="18"/>
                <w:lang w:eastAsia="zh-CN"/>
              </w:rPr>
            </w:pPr>
            <w:r w:rsidRPr="006E6202">
              <w:rPr>
                <w:rFonts w:asciiTheme="minorHAnsi" w:hAnsiTheme="minorHAnsi" w:cstheme="minorHAnsi"/>
                <w:sz w:val="18"/>
                <w:szCs w:val="18"/>
              </w:rPr>
              <w:t>(</w:t>
            </w:r>
            <w:r w:rsidRPr="006E6202">
              <w:rPr>
                <w:rFonts w:asciiTheme="minorHAnsi" w:hAnsiTheme="minorHAnsi" w:cstheme="minorHAnsi"/>
                <w:sz w:val="18"/>
                <w:szCs w:val="18"/>
                <w:lang w:val="en-US"/>
              </w:rPr>
              <w:t>NUTS</w:t>
            </w:r>
            <w:r w:rsidRPr="006E6202">
              <w:rPr>
                <w:rFonts w:asciiTheme="minorHAnsi" w:hAnsiTheme="minorHAnsi" w:cstheme="minorHAnsi"/>
                <w:sz w:val="18"/>
                <w:szCs w:val="18"/>
              </w:rPr>
              <w:t xml:space="preserve">: </w:t>
            </w:r>
            <w:r w:rsidRPr="006E6202">
              <w:rPr>
                <w:rFonts w:asciiTheme="minorHAnsi" w:hAnsiTheme="minorHAnsi" w:cstheme="minorHAnsi"/>
                <w:sz w:val="18"/>
                <w:szCs w:val="18"/>
                <w:lang w:val="en-US"/>
              </w:rPr>
              <w:t>EL</w:t>
            </w:r>
            <w:r w:rsidRPr="006E6202">
              <w:rPr>
                <w:rFonts w:asciiTheme="minorHAnsi" w:hAnsiTheme="minorHAnsi" w:cstheme="minorHAnsi"/>
                <w:sz w:val="18"/>
                <w:szCs w:val="18"/>
              </w:rPr>
              <w:t>526)</w:t>
            </w:r>
          </w:p>
        </w:tc>
        <w:tc>
          <w:tcPr>
            <w:tcW w:w="2126" w:type="dxa"/>
            <w:tcBorders>
              <w:top w:val="nil"/>
              <w:left w:val="nil"/>
              <w:bottom w:val="single" w:sz="4" w:space="0" w:color="auto"/>
              <w:right w:val="single" w:sz="4" w:space="0" w:color="000000"/>
            </w:tcBorders>
            <w:shd w:val="clear" w:color="000000" w:fill="FFFFFF"/>
            <w:vAlign w:val="center"/>
          </w:tcPr>
          <w:p w:rsidR="00D57B1B" w:rsidRPr="006E6202" w:rsidRDefault="00D57B1B" w:rsidP="00D57B1B">
            <w:pPr>
              <w:jc w:val="center"/>
              <w:rPr>
                <w:rFonts w:asciiTheme="minorHAnsi" w:hAnsiTheme="minorHAnsi" w:cstheme="minorHAnsi"/>
                <w:sz w:val="18"/>
                <w:szCs w:val="18"/>
                <w:lang w:eastAsia="zh-CN"/>
              </w:rPr>
            </w:pPr>
            <w:r w:rsidRPr="006E6202">
              <w:rPr>
                <w:rFonts w:asciiTheme="minorHAnsi" w:hAnsiTheme="minorHAnsi" w:cstheme="minorHAnsi"/>
                <w:sz w:val="18"/>
                <w:szCs w:val="18"/>
                <w:lang w:eastAsia="zh-CN"/>
              </w:rPr>
              <w:t>Τέρμα Άνδρου,  </w:t>
            </w:r>
          </w:p>
          <w:p w:rsidR="00D57B1B" w:rsidRPr="006E6202" w:rsidRDefault="00D57B1B" w:rsidP="00D57B1B">
            <w:pPr>
              <w:jc w:val="center"/>
              <w:rPr>
                <w:rFonts w:asciiTheme="minorHAnsi" w:hAnsiTheme="minorHAnsi" w:cstheme="minorHAnsi"/>
                <w:sz w:val="18"/>
                <w:szCs w:val="18"/>
                <w:lang w:eastAsia="zh-CN"/>
              </w:rPr>
            </w:pPr>
            <w:r w:rsidRPr="006E6202">
              <w:rPr>
                <w:rFonts w:asciiTheme="minorHAnsi" w:hAnsiTheme="minorHAnsi" w:cstheme="minorHAnsi"/>
                <w:sz w:val="18"/>
                <w:szCs w:val="18"/>
                <w:lang w:eastAsia="zh-CN"/>
              </w:rPr>
              <w:t>ΤΚ 621 00</w:t>
            </w:r>
          </w:p>
        </w:tc>
        <w:tc>
          <w:tcPr>
            <w:tcW w:w="2126" w:type="dxa"/>
            <w:vAlign w:val="center"/>
          </w:tcPr>
          <w:p w:rsidR="00D57B1B" w:rsidRPr="006E6202" w:rsidRDefault="00D57B1B" w:rsidP="00D57B1B">
            <w:pPr>
              <w:jc w:val="center"/>
              <w:rPr>
                <w:rFonts w:asciiTheme="minorHAnsi" w:hAnsiTheme="minorHAnsi" w:cstheme="minorHAnsi"/>
                <w:sz w:val="18"/>
                <w:szCs w:val="18"/>
                <w:lang w:eastAsia="zh-CN"/>
              </w:rPr>
            </w:pPr>
            <w:r w:rsidRPr="006E6202">
              <w:rPr>
                <w:rFonts w:asciiTheme="minorHAnsi" w:hAnsiTheme="minorHAnsi" w:cstheme="minorHAnsi"/>
                <w:sz w:val="18"/>
                <w:szCs w:val="18"/>
                <w:lang w:eastAsia="zh-CN"/>
              </w:rPr>
              <w:t>Κ. Κύδρος</w:t>
            </w:r>
          </w:p>
        </w:tc>
        <w:tc>
          <w:tcPr>
            <w:tcW w:w="1276" w:type="dxa"/>
            <w:vAlign w:val="center"/>
          </w:tcPr>
          <w:p w:rsidR="00D57B1B" w:rsidRPr="006E6202" w:rsidRDefault="00D57B1B" w:rsidP="00D57B1B">
            <w:pPr>
              <w:jc w:val="center"/>
              <w:rPr>
                <w:rFonts w:asciiTheme="minorHAnsi" w:hAnsiTheme="minorHAnsi" w:cstheme="minorHAnsi"/>
                <w:sz w:val="18"/>
                <w:szCs w:val="18"/>
                <w:lang w:eastAsia="zh-CN"/>
              </w:rPr>
            </w:pPr>
            <w:r w:rsidRPr="006E6202">
              <w:rPr>
                <w:rFonts w:asciiTheme="minorHAnsi" w:hAnsiTheme="minorHAnsi" w:cstheme="minorHAnsi"/>
                <w:sz w:val="18"/>
                <w:szCs w:val="18"/>
                <w:lang w:eastAsia="zh-CN"/>
              </w:rPr>
              <w:t>2321045367</w:t>
            </w:r>
          </w:p>
        </w:tc>
        <w:tc>
          <w:tcPr>
            <w:tcW w:w="1843" w:type="dxa"/>
            <w:vAlign w:val="center"/>
          </w:tcPr>
          <w:p w:rsidR="00D57B1B" w:rsidRPr="006E6202" w:rsidRDefault="00D57B1B" w:rsidP="00D57B1B">
            <w:pPr>
              <w:jc w:val="center"/>
              <w:rPr>
                <w:rFonts w:asciiTheme="minorHAnsi" w:hAnsiTheme="minorHAnsi" w:cstheme="minorHAnsi"/>
                <w:sz w:val="18"/>
                <w:szCs w:val="18"/>
                <w:lang w:eastAsia="zh-CN"/>
              </w:rPr>
            </w:pPr>
            <w:r w:rsidRPr="006E6202">
              <w:rPr>
                <w:rFonts w:asciiTheme="minorHAnsi" w:hAnsiTheme="minorHAnsi" w:cstheme="minorHAnsi"/>
                <w:sz w:val="18"/>
                <w:szCs w:val="18"/>
                <w:lang w:eastAsia="zh-CN"/>
              </w:rPr>
              <w:t>serres@gcsl.gr</w:t>
            </w:r>
          </w:p>
        </w:tc>
      </w:tr>
      <w:tr w:rsidR="00D57B1B" w:rsidRPr="006E6202" w:rsidTr="006E6202">
        <w:tc>
          <w:tcPr>
            <w:tcW w:w="2864" w:type="dxa"/>
            <w:tcBorders>
              <w:top w:val="single" w:sz="4" w:space="0" w:color="auto"/>
              <w:left w:val="single" w:sz="4" w:space="0" w:color="auto"/>
              <w:bottom w:val="single" w:sz="4" w:space="0" w:color="auto"/>
              <w:right w:val="single" w:sz="4" w:space="0" w:color="auto"/>
            </w:tcBorders>
            <w:shd w:val="clear" w:color="000000" w:fill="FFFFFF"/>
            <w:vAlign w:val="center"/>
          </w:tcPr>
          <w:p w:rsidR="00D57B1B" w:rsidRPr="006E6202" w:rsidRDefault="00D57B1B" w:rsidP="006E6202">
            <w:pPr>
              <w:rPr>
                <w:rFonts w:asciiTheme="minorHAnsi" w:hAnsiTheme="minorHAnsi" w:cstheme="minorHAnsi"/>
                <w:sz w:val="18"/>
                <w:szCs w:val="18"/>
                <w:lang w:eastAsia="zh-CN"/>
              </w:rPr>
            </w:pPr>
            <w:r w:rsidRPr="006E6202">
              <w:rPr>
                <w:rFonts w:asciiTheme="minorHAnsi" w:hAnsiTheme="minorHAnsi" w:cstheme="minorHAnsi"/>
                <w:sz w:val="18"/>
                <w:szCs w:val="18"/>
                <w:lang w:eastAsia="zh-CN"/>
              </w:rPr>
              <w:t>Χ.Υ. Αν. Μακεδονίας – Θράκης, Τμήμα Χ.Υ. Καβάλας</w:t>
            </w:r>
            <w:r w:rsidRPr="006E6202">
              <w:rPr>
                <w:rFonts w:asciiTheme="minorHAnsi" w:hAnsiTheme="minorHAnsi" w:cstheme="minorHAnsi"/>
                <w:sz w:val="18"/>
                <w:szCs w:val="18"/>
              </w:rPr>
              <w:t>(</w:t>
            </w:r>
            <w:r w:rsidRPr="006E6202">
              <w:rPr>
                <w:rFonts w:asciiTheme="minorHAnsi" w:hAnsiTheme="minorHAnsi" w:cstheme="minorHAnsi"/>
                <w:sz w:val="18"/>
                <w:szCs w:val="18"/>
                <w:lang w:val="en-US"/>
              </w:rPr>
              <w:t>NUTS</w:t>
            </w:r>
            <w:r w:rsidRPr="00115FBE">
              <w:rPr>
                <w:rFonts w:asciiTheme="minorHAnsi" w:hAnsiTheme="minorHAnsi" w:cstheme="minorHAnsi"/>
                <w:sz w:val="18"/>
                <w:szCs w:val="18"/>
              </w:rPr>
              <w:t xml:space="preserve">: </w:t>
            </w:r>
            <w:r w:rsidRPr="006E6202">
              <w:rPr>
                <w:rFonts w:asciiTheme="minorHAnsi" w:hAnsiTheme="minorHAnsi" w:cstheme="minorHAnsi"/>
                <w:sz w:val="18"/>
                <w:szCs w:val="18"/>
                <w:lang w:val="en-US"/>
              </w:rPr>
              <w:t>EL</w:t>
            </w:r>
            <w:r w:rsidRPr="00115FBE">
              <w:rPr>
                <w:rFonts w:asciiTheme="minorHAnsi" w:hAnsiTheme="minorHAnsi" w:cstheme="minorHAnsi"/>
                <w:sz w:val="18"/>
                <w:szCs w:val="18"/>
              </w:rPr>
              <w:t>515)</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rsidR="00D57B1B" w:rsidRPr="006E6202" w:rsidRDefault="00D57B1B" w:rsidP="00D57B1B">
            <w:pPr>
              <w:jc w:val="center"/>
              <w:rPr>
                <w:rFonts w:asciiTheme="minorHAnsi" w:hAnsiTheme="minorHAnsi" w:cstheme="minorHAnsi"/>
                <w:sz w:val="18"/>
                <w:szCs w:val="18"/>
                <w:lang w:eastAsia="zh-CN"/>
              </w:rPr>
            </w:pPr>
            <w:r w:rsidRPr="006E6202">
              <w:rPr>
                <w:rFonts w:asciiTheme="minorHAnsi" w:hAnsiTheme="minorHAnsi" w:cstheme="minorHAnsi"/>
                <w:sz w:val="18"/>
                <w:szCs w:val="18"/>
                <w:lang w:eastAsia="zh-CN"/>
              </w:rPr>
              <w:t xml:space="preserve">Πλ. Καραολή, </w:t>
            </w:r>
          </w:p>
          <w:p w:rsidR="00D57B1B" w:rsidRPr="006E6202" w:rsidRDefault="00D57B1B" w:rsidP="00D57B1B">
            <w:pPr>
              <w:jc w:val="center"/>
              <w:rPr>
                <w:rFonts w:asciiTheme="minorHAnsi" w:hAnsiTheme="minorHAnsi" w:cstheme="minorHAnsi"/>
                <w:sz w:val="18"/>
                <w:szCs w:val="18"/>
                <w:lang w:eastAsia="zh-CN"/>
              </w:rPr>
            </w:pPr>
            <w:r w:rsidRPr="006E6202">
              <w:rPr>
                <w:rFonts w:asciiTheme="minorHAnsi" w:hAnsiTheme="minorHAnsi" w:cstheme="minorHAnsi"/>
                <w:sz w:val="18"/>
                <w:szCs w:val="18"/>
                <w:lang w:eastAsia="zh-CN"/>
              </w:rPr>
              <w:t>ΤΚ 651 10</w:t>
            </w:r>
          </w:p>
        </w:tc>
        <w:tc>
          <w:tcPr>
            <w:tcW w:w="2126" w:type="dxa"/>
            <w:vAlign w:val="center"/>
          </w:tcPr>
          <w:p w:rsidR="00D57B1B" w:rsidRPr="006E6202" w:rsidRDefault="00D57B1B" w:rsidP="00D57B1B">
            <w:pPr>
              <w:jc w:val="center"/>
              <w:rPr>
                <w:rFonts w:asciiTheme="minorHAnsi" w:hAnsiTheme="minorHAnsi" w:cstheme="minorHAnsi"/>
                <w:sz w:val="18"/>
                <w:szCs w:val="18"/>
                <w:lang w:eastAsia="zh-CN"/>
              </w:rPr>
            </w:pPr>
            <w:r w:rsidRPr="006E6202">
              <w:rPr>
                <w:rFonts w:asciiTheme="minorHAnsi" w:hAnsiTheme="minorHAnsi" w:cstheme="minorHAnsi"/>
                <w:sz w:val="18"/>
                <w:szCs w:val="18"/>
                <w:lang w:eastAsia="zh-CN"/>
              </w:rPr>
              <w:t>Μ. Καλαϊτζόγλου</w:t>
            </w:r>
          </w:p>
        </w:tc>
        <w:tc>
          <w:tcPr>
            <w:tcW w:w="1276" w:type="dxa"/>
            <w:vAlign w:val="center"/>
          </w:tcPr>
          <w:p w:rsidR="00D57B1B" w:rsidRPr="006E6202" w:rsidRDefault="00D57B1B" w:rsidP="00D57B1B">
            <w:pPr>
              <w:jc w:val="center"/>
              <w:rPr>
                <w:rFonts w:asciiTheme="minorHAnsi" w:hAnsiTheme="minorHAnsi" w:cstheme="minorHAnsi"/>
                <w:sz w:val="18"/>
                <w:szCs w:val="18"/>
                <w:lang w:eastAsia="zh-CN"/>
              </w:rPr>
            </w:pPr>
            <w:r w:rsidRPr="006E6202">
              <w:rPr>
                <w:rFonts w:asciiTheme="minorHAnsi" w:hAnsiTheme="minorHAnsi" w:cstheme="minorHAnsi"/>
                <w:sz w:val="18"/>
                <w:szCs w:val="18"/>
                <w:lang w:eastAsia="zh-CN"/>
              </w:rPr>
              <w:t>2510223778</w:t>
            </w:r>
          </w:p>
        </w:tc>
        <w:tc>
          <w:tcPr>
            <w:tcW w:w="1843" w:type="dxa"/>
            <w:vAlign w:val="center"/>
          </w:tcPr>
          <w:p w:rsidR="00D57B1B" w:rsidRPr="006E6202" w:rsidRDefault="00D57B1B" w:rsidP="00D57B1B">
            <w:pPr>
              <w:jc w:val="center"/>
              <w:rPr>
                <w:rFonts w:asciiTheme="minorHAnsi" w:hAnsiTheme="minorHAnsi" w:cstheme="minorHAnsi"/>
                <w:sz w:val="18"/>
                <w:szCs w:val="18"/>
                <w:lang w:eastAsia="zh-CN"/>
              </w:rPr>
            </w:pPr>
            <w:r w:rsidRPr="006E6202">
              <w:rPr>
                <w:rFonts w:asciiTheme="minorHAnsi" w:hAnsiTheme="minorHAnsi" w:cstheme="minorHAnsi"/>
                <w:sz w:val="18"/>
                <w:szCs w:val="18"/>
                <w:lang w:eastAsia="zh-CN"/>
              </w:rPr>
              <w:t>kavala@gcsl.gr</w:t>
            </w:r>
          </w:p>
        </w:tc>
      </w:tr>
      <w:tr w:rsidR="00D57B1B" w:rsidRPr="006E6202" w:rsidTr="006E6202">
        <w:tc>
          <w:tcPr>
            <w:tcW w:w="2864" w:type="dxa"/>
            <w:tcBorders>
              <w:top w:val="single" w:sz="4" w:space="0" w:color="auto"/>
              <w:left w:val="single" w:sz="4" w:space="0" w:color="000000"/>
              <w:bottom w:val="single" w:sz="4" w:space="0" w:color="000000"/>
              <w:right w:val="single" w:sz="4" w:space="0" w:color="000000"/>
            </w:tcBorders>
            <w:shd w:val="clear" w:color="000000" w:fill="FFFFFF"/>
            <w:vAlign w:val="center"/>
          </w:tcPr>
          <w:p w:rsidR="00D57B1B" w:rsidRPr="006E6202" w:rsidRDefault="00D57B1B" w:rsidP="006E6202">
            <w:pPr>
              <w:rPr>
                <w:rFonts w:asciiTheme="minorHAnsi" w:hAnsiTheme="minorHAnsi" w:cstheme="minorHAnsi"/>
                <w:sz w:val="18"/>
                <w:szCs w:val="18"/>
                <w:lang w:eastAsia="zh-CN"/>
              </w:rPr>
            </w:pPr>
            <w:r w:rsidRPr="006E6202">
              <w:rPr>
                <w:rFonts w:asciiTheme="minorHAnsi" w:hAnsiTheme="minorHAnsi" w:cstheme="minorHAnsi"/>
                <w:sz w:val="18"/>
                <w:szCs w:val="18"/>
                <w:lang w:eastAsia="zh-CN"/>
              </w:rPr>
              <w:t>Χ.Υ. Αν. Μακεδονίας – Θράκης, Αυτ. Γραφείο Χ.Υ. Ξάνθης</w:t>
            </w:r>
            <w:r w:rsidRPr="006E6202">
              <w:rPr>
                <w:rFonts w:asciiTheme="minorHAnsi" w:hAnsiTheme="minorHAnsi" w:cstheme="minorHAnsi"/>
                <w:sz w:val="18"/>
                <w:szCs w:val="18"/>
              </w:rPr>
              <w:t>(</w:t>
            </w:r>
            <w:r w:rsidRPr="006E6202">
              <w:rPr>
                <w:rFonts w:asciiTheme="minorHAnsi" w:hAnsiTheme="minorHAnsi" w:cstheme="minorHAnsi"/>
                <w:sz w:val="18"/>
                <w:szCs w:val="18"/>
                <w:lang w:val="en-US"/>
              </w:rPr>
              <w:t>NUTS</w:t>
            </w:r>
            <w:r w:rsidRPr="006E6202">
              <w:rPr>
                <w:rFonts w:asciiTheme="minorHAnsi" w:hAnsiTheme="minorHAnsi" w:cstheme="minorHAnsi"/>
                <w:sz w:val="18"/>
                <w:szCs w:val="18"/>
              </w:rPr>
              <w:t xml:space="preserve">: </w:t>
            </w:r>
            <w:r w:rsidRPr="006E6202">
              <w:rPr>
                <w:rFonts w:asciiTheme="minorHAnsi" w:hAnsiTheme="minorHAnsi" w:cstheme="minorHAnsi"/>
                <w:sz w:val="18"/>
                <w:szCs w:val="18"/>
                <w:lang w:val="en-US"/>
              </w:rPr>
              <w:t>EL</w:t>
            </w:r>
            <w:r w:rsidRPr="006E6202">
              <w:rPr>
                <w:rFonts w:asciiTheme="minorHAnsi" w:hAnsiTheme="minorHAnsi" w:cstheme="minorHAnsi"/>
                <w:sz w:val="18"/>
                <w:szCs w:val="18"/>
              </w:rPr>
              <w:t>512)</w:t>
            </w:r>
          </w:p>
        </w:tc>
        <w:tc>
          <w:tcPr>
            <w:tcW w:w="2126" w:type="dxa"/>
            <w:tcBorders>
              <w:top w:val="single" w:sz="4" w:space="0" w:color="auto"/>
              <w:left w:val="nil"/>
              <w:bottom w:val="single" w:sz="4" w:space="0" w:color="000000"/>
              <w:right w:val="single" w:sz="4" w:space="0" w:color="000000"/>
            </w:tcBorders>
            <w:shd w:val="clear" w:color="000000" w:fill="FFFFFF"/>
            <w:vAlign w:val="center"/>
          </w:tcPr>
          <w:p w:rsidR="00D57B1B" w:rsidRPr="006E6202" w:rsidRDefault="00D57B1B" w:rsidP="00D57B1B">
            <w:pPr>
              <w:jc w:val="center"/>
              <w:rPr>
                <w:rFonts w:asciiTheme="minorHAnsi" w:hAnsiTheme="minorHAnsi" w:cstheme="minorHAnsi"/>
                <w:sz w:val="18"/>
                <w:szCs w:val="18"/>
                <w:lang w:eastAsia="zh-CN"/>
              </w:rPr>
            </w:pPr>
            <w:r w:rsidRPr="006E6202">
              <w:rPr>
                <w:rFonts w:asciiTheme="minorHAnsi" w:hAnsiTheme="minorHAnsi" w:cstheme="minorHAnsi"/>
                <w:sz w:val="18"/>
                <w:szCs w:val="18"/>
                <w:lang w:eastAsia="zh-CN"/>
              </w:rPr>
              <w:t xml:space="preserve">Μεσολογγίου 13, </w:t>
            </w:r>
          </w:p>
          <w:p w:rsidR="00D57B1B" w:rsidRPr="006E6202" w:rsidRDefault="00D57B1B" w:rsidP="00D57B1B">
            <w:pPr>
              <w:jc w:val="center"/>
              <w:rPr>
                <w:rFonts w:asciiTheme="minorHAnsi" w:hAnsiTheme="minorHAnsi" w:cstheme="minorHAnsi"/>
                <w:sz w:val="18"/>
                <w:szCs w:val="18"/>
                <w:lang w:eastAsia="zh-CN"/>
              </w:rPr>
            </w:pPr>
            <w:r w:rsidRPr="006E6202">
              <w:rPr>
                <w:rFonts w:asciiTheme="minorHAnsi" w:hAnsiTheme="minorHAnsi" w:cstheme="minorHAnsi"/>
                <w:sz w:val="18"/>
                <w:szCs w:val="18"/>
                <w:lang w:eastAsia="zh-CN"/>
              </w:rPr>
              <w:t>ΤΚ 671 32</w:t>
            </w:r>
          </w:p>
        </w:tc>
        <w:tc>
          <w:tcPr>
            <w:tcW w:w="2126" w:type="dxa"/>
            <w:vAlign w:val="center"/>
          </w:tcPr>
          <w:p w:rsidR="00D57B1B" w:rsidRPr="006E6202" w:rsidRDefault="00D57B1B" w:rsidP="00D57B1B">
            <w:pPr>
              <w:jc w:val="center"/>
              <w:rPr>
                <w:rFonts w:asciiTheme="minorHAnsi" w:hAnsiTheme="minorHAnsi" w:cstheme="minorHAnsi"/>
                <w:sz w:val="18"/>
                <w:szCs w:val="18"/>
                <w:lang w:eastAsia="zh-CN"/>
              </w:rPr>
            </w:pPr>
            <w:r w:rsidRPr="006E6202">
              <w:rPr>
                <w:rFonts w:asciiTheme="minorHAnsi" w:hAnsiTheme="minorHAnsi" w:cstheme="minorHAnsi"/>
                <w:sz w:val="18"/>
                <w:szCs w:val="18"/>
                <w:lang w:eastAsia="zh-CN"/>
              </w:rPr>
              <w:t>Αικ. Παπαδοπούλου</w:t>
            </w:r>
          </w:p>
        </w:tc>
        <w:tc>
          <w:tcPr>
            <w:tcW w:w="1276" w:type="dxa"/>
            <w:vAlign w:val="center"/>
          </w:tcPr>
          <w:p w:rsidR="00D57B1B" w:rsidRPr="006E6202" w:rsidRDefault="00D57B1B" w:rsidP="00D57B1B">
            <w:pPr>
              <w:jc w:val="center"/>
              <w:rPr>
                <w:rFonts w:asciiTheme="minorHAnsi" w:hAnsiTheme="minorHAnsi" w:cstheme="minorHAnsi"/>
                <w:sz w:val="18"/>
                <w:szCs w:val="18"/>
                <w:lang w:eastAsia="zh-CN"/>
              </w:rPr>
            </w:pPr>
            <w:r w:rsidRPr="006E6202">
              <w:rPr>
                <w:rFonts w:asciiTheme="minorHAnsi" w:hAnsiTheme="minorHAnsi" w:cstheme="minorHAnsi"/>
                <w:sz w:val="18"/>
                <w:szCs w:val="18"/>
                <w:lang w:eastAsia="zh-CN"/>
              </w:rPr>
              <w:t>2541027393</w:t>
            </w:r>
          </w:p>
        </w:tc>
        <w:tc>
          <w:tcPr>
            <w:tcW w:w="1843" w:type="dxa"/>
            <w:vAlign w:val="center"/>
          </w:tcPr>
          <w:p w:rsidR="00D57B1B" w:rsidRPr="006E6202" w:rsidRDefault="00D57B1B" w:rsidP="00D57B1B">
            <w:pPr>
              <w:jc w:val="center"/>
              <w:rPr>
                <w:rFonts w:asciiTheme="minorHAnsi" w:hAnsiTheme="minorHAnsi" w:cstheme="minorHAnsi"/>
                <w:sz w:val="18"/>
                <w:szCs w:val="18"/>
                <w:lang w:eastAsia="zh-CN"/>
              </w:rPr>
            </w:pPr>
            <w:r w:rsidRPr="006E6202">
              <w:rPr>
                <w:rFonts w:asciiTheme="minorHAnsi" w:hAnsiTheme="minorHAnsi" w:cstheme="minorHAnsi"/>
                <w:sz w:val="18"/>
                <w:szCs w:val="18"/>
                <w:lang w:eastAsia="zh-CN"/>
              </w:rPr>
              <w:t>xanthi@gcsl.gr</w:t>
            </w:r>
          </w:p>
        </w:tc>
      </w:tr>
      <w:tr w:rsidR="00D57B1B" w:rsidRPr="006E6202" w:rsidTr="006E6202">
        <w:tc>
          <w:tcPr>
            <w:tcW w:w="2864" w:type="dxa"/>
            <w:tcBorders>
              <w:top w:val="nil"/>
              <w:left w:val="single" w:sz="4" w:space="0" w:color="000000"/>
              <w:bottom w:val="single" w:sz="4" w:space="0" w:color="000000"/>
              <w:right w:val="single" w:sz="4" w:space="0" w:color="000000"/>
            </w:tcBorders>
            <w:shd w:val="clear" w:color="000000" w:fill="FFFFFF"/>
            <w:vAlign w:val="center"/>
          </w:tcPr>
          <w:p w:rsidR="00D57B1B" w:rsidRPr="00115FBE" w:rsidRDefault="00D57B1B" w:rsidP="006E6202">
            <w:pPr>
              <w:rPr>
                <w:rFonts w:asciiTheme="minorHAnsi" w:hAnsiTheme="minorHAnsi" w:cstheme="minorHAnsi"/>
                <w:sz w:val="18"/>
                <w:szCs w:val="18"/>
                <w:lang w:eastAsia="zh-CN"/>
              </w:rPr>
            </w:pPr>
            <w:r w:rsidRPr="006E6202">
              <w:rPr>
                <w:rFonts w:asciiTheme="minorHAnsi" w:hAnsiTheme="minorHAnsi" w:cstheme="minorHAnsi"/>
                <w:sz w:val="18"/>
                <w:szCs w:val="18"/>
                <w:lang w:eastAsia="zh-CN"/>
              </w:rPr>
              <w:t>Χ</w:t>
            </w:r>
            <w:r w:rsidRPr="00115FBE">
              <w:rPr>
                <w:rFonts w:asciiTheme="minorHAnsi" w:hAnsiTheme="minorHAnsi" w:cstheme="minorHAnsi"/>
                <w:sz w:val="18"/>
                <w:szCs w:val="18"/>
                <w:lang w:eastAsia="zh-CN"/>
              </w:rPr>
              <w:t>.</w:t>
            </w:r>
            <w:r w:rsidRPr="006E6202">
              <w:rPr>
                <w:rFonts w:asciiTheme="minorHAnsi" w:hAnsiTheme="minorHAnsi" w:cstheme="minorHAnsi"/>
                <w:sz w:val="18"/>
                <w:szCs w:val="18"/>
                <w:lang w:eastAsia="zh-CN"/>
              </w:rPr>
              <w:t>Υ</w:t>
            </w:r>
            <w:r w:rsidRPr="00115FBE">
              <w:rPr>
                <w:rFonts w:asciiTheme="minorHAnsi" w:hAnsiTheme="minorHAnsi" w:cstheme="minorHAnsi"/>
                <w:sz w:val="18"/>
                <w:szCs w:val="18"/>
                <w:lang w:eastAsia="zh-CN"/>
              </w:rPr>
              <w:t xml:space="preserve">. </w:t>
            </w:r>
            <w:r w:rsidRPr="006E6202">
              <w:rPr>
                <w:rFonts w:asciiTheme="minorHAnsi" w:hAnsiTheme="minorHAnsi" w:cstheme="minorHAnsi"/>
                <w:sz w:val="18"/>
                <w:szCs w:val="18"/>
                <w:lang w:eastAsia="zh-CN"/>
              </w:rPr>
              <w:t>Λιβαδειάς</w:t>
            </w:r>
            <w:r w:rsidRPr="00115FBE">
              <w:rPr>
                <w:rFonts w:asciiTheme="minorHAnsi" w:hAnsiTheme="minorHAnsi" w:cstheme="minorHAnsi"/>
                <w:sz w:val="18"/>
                <w:szCs w:val="18"/>
              </w:rPr>
              <w:t>(</w:t>
            </w:r>
            <w:r w:rsidRPr="006E6202">
              <w:rPr>
                <w:rFonts w:asciiTheme="minorHAnsi" w:hAnsiTheme="minorHAnsi" w:cstheme="minorHAnsi"/>
                <w:sz w:val="18"/>
                <w:szCs w:val="18"/>
                <w:lang w:val="en-US"/>
              </w:rPr>
              <w:t>NUTS</w:t>
            </w:r>
            <w:r w:rsidRPr="00115FBE">
              <w:rPr>
                <w:rFonts w:asciiTheme="minorHAnsi" w:hAnsiTheme="minorHAnsi" w:cstheme="minorHAnsi"/>
                <w:sz w:val="18"/>
                <w:szCs w:val="18"/>
              </w:rPr>
              <w:t xml:space="preserve">: </w:t>
            </w:r>
            <w:r w:rsidRPr="006E6202">
              <w:rPr>
                <w:rFonts w:asciiTheme="minorHAnsi" w:hAnsiTheme="minorHAnsi" w:cstheme="minorHAnsi"/>
                <w:sz w:val="18"/>
                <w:szCs w:val="18"/>
                <w:lang w:val="en-US"/>
              </w:rPr>
              <w:t>EL</w:t>
            </w:r>
            <w:r w:rsidRPr="00115FBE">
              <w:rPr>
                <w:rFonts w:asciiTheme="minorHAnsi" w:hAnsiTheme="minorHAnsi" w:cstheme="minorHAnsi"/>
                <w:sz w:val="18"/>
                <w:szCs w:val="18"/>
              </w:rPr>
              <w:t>641)</w:t>
            </w:r>
          </w:p>
        </w:tc>
        <w:tc>
          <w:tcPr>
            <w:tcW w:w="2126" w:type="dxa"/>
            <w:tcBorders>
              <w:top w:val="nil"/>
              <w:left w:val="nil"/>
              <w:bottom w:val="single" w:sz="4" w:space="0" w:color="000000"/>
              <w:right w:val="single" w:sz="4" w:space="0" w:color="000000"/>
            </w:tcBorders>
            <w:shd w:val="clear" w:color="000000" w:fill="FFFFFF"/>
            <w:vAlign w:val="center"/>
          </w:tcPr>
          <w:p w:rsidR="00D57B1B" w:rsidRPr="006E6202" w:rsidRDefault="00D57B1B" w:rsidP="006E6202">
            <w:pPr>
              <w:jc w:val="center"/>
              <w:rPr>
                <w:rFonts w:asciiTheme="minorHAnsi" w:hAnsiTheme="minorHAnsi" w:cstheme="minorHAnsi"/>
                <w:sz w:val="18"/>
                <w:szCs w:val="18"/>
                <w:lang w:eastAsia="zh-CN"/>
              </w:rPr>
            </w:pPr>
            <w:r w:rsidRPr="006E6202">
              <w:rPr>
                <w:rFonts w:asciiTheme="minorHAnsi" w:hAnsiTheme="minorHAnsi" w:cstheme="minorHAnsi"/>
                <w:sz w:val="18"/>
                <w:szCs w:val="18"/>
                <w:lang w:eastAsia="zh-CN"/>
              </w:rPr>
              <w:t>Φιλολάου 2,ΤΚ 321 00</w:t>
            </w:r>
          </w:p>
        </w:tc>
        <w:tc>
          <w:tcPr>
            <w:tcW w:w="2126" w:type="dxa"/>
            <w:vAlign w:val="center"/>
          </w:tcPr>
          <w:p w:rsidR="00D57B1B" w:rsidRPr="006E6202" w:rsidRDefault="00D57B1B" w:rsidP="00D57B1B">
            <w:pPr>
              <w:jc w:val="center"/>
              <w:rPr>
                <w:rFonts w:asciiTheme="minorHAnsi" w:hAnsiTheme="minorHAnsi" w:cstheme="minorHAnsi"/>
                <w:sz w:val="18"/>
                <w:szCs w:val="18"/>
                <w:lang w:eastAsia="zh-CN"/>
              </w:rPr>
            </w:pPr>
            <w:r w:rsidRPr="006E6202">
              <w:rPr>
                <w:rFonts w:asciiTheme="minorHAnsi" w:hAnsiTheme="minorHAnsi" w:cstheme="minorHAnsi"/>
                <w:sz w:val="18"/>
                <w:szCs w:val="18"/>
                <w:lang w:eastAsia="zh-CN"/>
              </w:rPr>
              <w:t xml:space="preserve">Α. Χατζηπαναγιώτου </w:t>
            </w:r>
          </w:p>
        </w:tc>
        <w:tc>
          <w:tcPr>
            <w:tcW w:w="1276" w:type="dxa"/>
            <w:vAlign w:val="center"/>
          </w:tcPr>
          <w:p w:rsidR="00D57B1B" w:rsidRPr="006E6202" w:rsidRDefault="00D57B1B" w:rsidP="00D57B1B">
            <w:pPr>
              <w:jc w:val="center"/>
              <w:rPr>
                <w:rFonts w:asciiTheme="minorHAnsi" w:hAnsiTheme="minorHAnsi" w:cstheme="minorHAnsi"/>
                <w:sz w:val="18"/>
                <w:szCs w:val="18"/>
                <w:lang w:eastAsia="zh-CN"/>
              </w:rPr>
            </w:pPr>
            <w:r w:rsidRPr="006E6202">
              <w:rPr>
                <w:rFonts w:asciiTheme="minorHAnsi" w:hAnsiTheme="minorHAnsi" w:cstheme="minorHAnsi"/>
                <w:sz w:val="18"/>
                <w:szCs w:val="18"/>
                <w:lang w:eastAsia="zh-CN"/>
              </w:rPr>
              <w:t>22610 22651</w:t>
            </w:r>
          </w:p>
        </w:tc>
        <w:tc>
          <w:tcPr>
            <w:tcW w:w="1843" w:type="dxa"/>
            <w:vAlign w:val="center"/>
          </w:tcPr>
          <w:p w:rsidR="00D57B1B" w:rsidRPr="006E6202" w:rsidRDefault="00403496" w:rsidP="00D57B1B">
            <w:pPr>
              <w:jc w:val="center"/>
              <w:rPr>
                <w:rFonts w:asciiTheme="minorHAnsi" w:hAnsiTheme="minorHAnsi" w:cstheme="minorHAnsi"/>
                <w:sz w:val="18"/>
                <w:szCs w:val="18"/>
                <w:lang w:eastAsia="zh-CN"/>
              </w:rPr>
            </w:pPr>
            <w:hyperlink r:id="rId25" w:history="1">
              <w:r w:rsidR="00D57B1B" w:rsidRPr="006E6202">
                <w:rPr>
                  <w:rFonts w:asciiTheme="minorHAnsi" w:hAnsiTheme="minorHAnsi" w:cstheme="minorHAnsi"/>
                  <w:sz w:val="18"/>
                  <w:szCs w:val="18"/>
                  <w:lang w:eastAsia="zh-CN"/>
                </w:rPr>
                <w:t>livadeia@gcsl.gr</w:t>
              </w:r>
            </w:hyperlink>
          </w:p>
        </w:tc>
      </w:tr>
      <w:tr w:rsidR="00D57B1B" w:rsidRPr="006E6202" w:rsidTr="006E6202">
        <w:tc>
          <w:tcPr>
            <w:tcW w:w="2864" w:type="dxa"/>
            <w:tcBorders>
              <w:top w:val="nil"/>
              <w:left w:val="single" w:sz="4" w:space="0" w:color="000000"/>
              <w:bottom w:val="single" w:sz="4" w:space="0" w:color="000000"/>
              <w:right w:val="single" w:sz="4" w:space="0" w:color="000000"/>
            </w:tcBorders>
            <w:shd w:val="clear" w:color="000000" w:fill="FFFFFF"/>
            <w:vAlign w:val="center"/>
          </w:tcPr>
          <w:p w:rsidR="00D57B1B" w:rsidRPr="006E6202" w:rsidRDefault="00D57B1B" w:rsidP="006E6202">
            <w:pPr>
              <w:rPr>
                <w:rFonts w:asciiTheme="minorHAnsi" w:hAnsiTheme="minorHAnsi" w:cstheme="minorHAnsi"/>
                <w:sz w:val="18"/>
                <w:szCs w:val="18"/>
                <w:lang w:eastAsia="zh-CN"/>
              </w:rPr>
            </w:pPr>
            <w:r w:rsidRPr="006E6202">
              <w:rPr>
                <w:rFonts w:asciiTheme="minorHAnsi" w:hAnsiTheme="minorHAnsi" w:cstheme="minorHAnsi"/>
                <w:sz w:val="18"/>
                <w:szCs w:val="18"/>
                <w:lang w:eastAsia="zh-CN"/>
              </w:rPr>
              <w:t>Χ.Υ. Λιβαδειάς, Γραφείο Χ.Υ. Χαλκίδας</w:t>
            </w:r>
            <w:r w:rsidRPr="006E6202">
              <w:rPr>
                <w:rFonts w:asciiTheme="minorHAnsi" w:hAnsiTheme="minorHAnsi" w:cstheme="minorHAnsi"/>
                <w:sz w:val="18"/>
                <w:szCs w:val="18"/>
              </w:rPr>
              <w:t>(</w:t>
            </w:r>
            <w:r w:rsidRPr="006E6202">
              <w:rPr>
                <w:rFonts w:asciiTheme="minorHAnsi" w:hAnsiTheme="minorHAnsi" w:cstheme="minorHAnsi"/>
                <w:sz w:val="18"/>
                <w:szCs w:val="18"/>
                <w:lang w:val="en-US"/>
              </w:rPr>
              <w:t>NUTS</w:t>
            </w:r>
            <w:r w:rsidRPr="00115FBE">
              <w:rPr>
                <w:rFonts w:asciiTheme="minorHAnsi" w:hAnsiTheme="minorHAnsi" w:cstheme="minorHAnsi"/>
                <w:sz w:val="18"/>
                <w:szCs w:val="18"/>
              </w:rPr>
              <w:t xml:space="preserve">: </w:t>
            </w:r>
            <w:r w:rsidRPr="006E6202">
              <w:rPr>
                <w:rFonts w:asciiTheme="minorHAnsi" w:hAnsiTheme="minorHAnsi" w:cstheme="minorHAnsi"/>
                <w:sz w:val="18"/>
                <w:szCs w:val="18"/>
                <w:lang w:val="en-US"/>
              </w:rPr>
              <w:t>EL</w:t>
            </w:r>
            <w:r w:rsidRPr="00115FBE">
              <w:rPr>
                <w:rFonts w:asciiTheme="minorHAnsi" w:hAnsiTheme="minorHAnsi" w:cstheme="minorHAnsi"/>
                <w:sz w:val="18"/>
                <w:szCs w:val="18"/>
              </w:rPr>
              <w:t>642)</w:t>
            </w:r>
          </w:p>
        </w:tc>
        <w:tc>
          <w:tcPr>
            <w:tcW w:w="2126" w:type="dxa"/>
            <w:vAlign w:val="center"/>
          </w:tcPr>
          <w:p w:rsidR="00D57B1B" w:rsidRPr="006E6202" w:rsidRDefault="00D57B1B" w:rsidP="00D57B1B">
            <w:pPr>
              <w:jc w:val="center"/>
              <w:rPr>
                <w:rFonts w:asciiTheme="minorHAnsi" w:hAnsiTheme="minorHAnsi" w:cstheme="minorHAnsi"/>
                <w:sz w:val="18"/>
                <w:szCs w:val="18"/>
                <w:lang w:eastAsia="zh-CN"/>
              </w:rPr>
            </w:pPr>
            <w:r w:rsidRPr="006E6202">
              <w:rPr>
                <w:rFonts w:asciiTheme="minorHAnsi" w:hAnsiTheme="minorHAnsi" w:cstheme="minorHAnsi"/>
                <w:sz w:val="18"/>
                <w:szCs w:val="18"/>
                <w:lang w:eastAsia="zh-CN"/>
              </w:rPr>
              <w:t xml:space="preserve">Νεοφύτου 74, </w:t>
            </w:r>
          </w:p>
          <w:p w:rsidR="00D57B1B" w:rsidRPr="006E6202" w:rsidRDefault="00D57B1B" w:rsidP="00D57B1B">
            <w:pPr>
              <w:jc w:val="center"/>
              <w:rPr>
                <w:rFonts w:asciiTheme="minorHAnsi" w:hAnsiTheme="minorHAnsi" w:cstheme="minorHAnsi"/>
                <w:sz w:val="18"/>
                <w:szCs w:val="18"/>
                <w:lang w:eastAsia="zh-CN"/>
              </w:rPr>
            </w:pPr>
            <w:r w:rsidRPr="006E6202">
              <w:rPr>
                <w:rFonts w:asciiTheme="minorHAnsi" w:hAnsiTheme="minorHAnsi" w:cstheme="minorHAnsi"/>
                <w:sz w:val="18"/>
                <w:szCs w:val="18"/>
                <w:lang w:eastAsia="zh-CN"/>
              </w:rPr>
              <w:t>ΤΚ 341 00</w:t>
            </w:r>
          </w:p>
        </w:tc>
        <w:tc>
          <w:tcPr>
            <w:tcW w:w="2126" w:type="dxa"/>
            <w:vAlign w:val="center"/>
          </w:tcPr>
          <w:p w:rsidR="00D57B1B" w:rsidRPr="006E6202" w:rsidRDefault="00D57B1B" w:rsidP="00D57B1B">
            <w:pPr>
              <w:jc w:val="center"/>
              <w:rPr>
                <w:rFonts w:asciiTheme="minorHAnsi" w:hAnsiTheme="minorHAnsi" w:cstheme="minorHAnsi"/>
                <w:sz w:val="18"/>
                <w:szCs w:val="18"/>
                <w:lang w:eastAsia="zh-CN"/>
              </w:rPr>
            </w:pPr>
            <w:r w:rsidRPr="006E6202">
              <w:rPr>
                <w:rFonts w:asciiTheme="minorHAnsi" w:hAnsiTheme="minorHAnsi" w:cstheme="minorHAnsi"/>
                <w:sz w:val="18"/>
                <w:szCs w:val="18"/>
                <w:lang w:eastAsia="zh-CN"/>
              </w:rPr>
              <w:t>Α. Γαλάνη</w:t>
            </w:r>
          </w:p>
        </w:tc>
        <w:tc>
          <w:tcPr>
            <w:tcW w:w="1276" w:type="dxa"/>
            <w:vAlign w:val="center"/>
          </w:tcPr>
          <w:p w:rsidR="00D57B1B" w:rsidRPr="006E6202" w:rsidRDefault="00D57B1B" w:rsidP="00D57B1B">
            <w:pPr>
              <w:jc w:val="center"/>
              <w:rPr>
                <w:rFonts w:asciiTheme="minorHAnsi" w:hAnsiTheme="minorHAnsi" w:cstheme="minorHAnsi"/>
                <w:sz w:val="18"/>
                <w:szCs w:val="18"/>
                <w:lang w:eastAsia="zh-CN"/>
              </w:rPr>
            </w:pPr>
            <w:r w:rsidRPr="006E6202">
              <w:rPr>
                <w:rFonts w:asciiTheme="minorHAnsi" w:hAnsiTheme="minorHAnsi" w:cstheme="minorHAnsi"/>
                <w:sz w:val="18"/>
                <w:szCs w:val="18"/>
                <w:lang w:eastAsia="zh-CN"/>
              </w:rPr>
              <w:t>22213 54502</w:t>
            </w:r>
          </w:p>
        </w:tc>
        <w:tc>
          <w:tcPr>
            <w:tcW w:w="1843" w:type="dxa"/>
            <w:vAlign w:val="center"/>
          </w:tcPr>
          <w:p w:rsidR="00D57B1B" w:rsidRPr="006E6202" w:rsidRDefault="00403496" w:rsidP="00D57B1B">
            <w:pPr>
              <w:jc w:val="center"/>
              <w:rPr>
                <w:rFonts w:asciiTheme="minorHAnsi" w:hAnsiTheme="minorHAnsi" w:cstheme="minorHAnsi"/>
                <w:sz w:val="18"/>
                <w:szCs w:val="18"/>
                <w:lang w:eastAsia="zh-CN"/>
              </w:rPr>
            </w:pPr>
            <w:hyperlink r:id="rId26" w:history="1">
              <w:r w:rsidR="00D57B1B" w:rsidRPr="006E6202">
                <w:rPr>
                  <w:rFonts w:asciiTheme="minorHAnsi" w:hAnsiTheme="minorHAnsi" w:cstheme="minorHAnsi"/>
                  <w:sz w:val="18"/>
                  <w:szCs w:val="18"/>
                  <w:lang w:eastAsia="zh-CN"/>
                </w:rPr>
                <w:t>chalkida@gcsl.gr</w:t>
              </w:r>
            </w:hyperlink>
          </w:p>
        </w:tc>
      </w:tr>
      <w:tr w:rsidR="00D57B1B" w:rsidRPr="006E6202" w:rsidTr="006E6202">
        <w:tc>
          <w:tcPr>
            <w:tcW w:w="2864" w:type="dxa"/>
            <w:vAlign w:val="center"/>
          </w:tcPr>
          <w:p w:rsidR="00D57B1B" w:rsidRPr="00115FBE" w:rsidRDefault="00D57B1B" w:rsidP="00D57B1B">
            <w:pPr>
              <w:rPr>
                <w:rFonts w:asciiTheme="minorHAnsi" w:hAnsiTheme="minorHAnsi" w:cstheme="minorHAnsi"/>
                <w:sz w:val="18"/>
                <w:szCs w:val="18"/>
                <w:lang w:eastAsia="zh-CN"/>
              </w:rPr>
            </w:pPr>
            <w:r w:rsidRPr="006E6202">
              <w:rPr>
                <w:rFonts w:asciiTheme="minorHAnsi" w:hAnsiTheme="minorHAnsi" w:cstheme="minorHAnsi"/>
                <w:sz w:val="18"/>
                <w:szCs w:val="18"/>
                <w:lang w:eastAsia="zh-CN"/>
              </w:rPr>
              <w:t>Χ</w:t>
            </w:r>
            <w:r w:rsidRPr="00115FBE">
              <w:rPr>
                <w:rFonts w:asciiTheme="minorHAnsi" w:hAnsiTheme="minorHAnsi" w:cstheme="minorHAnsi"/>
                <w:sz w:val="18"/>
                <w:szCs w:val="18"/>
                <w:lang w:eastAsia="zh-CN"/>
              </w:rPr>
              <w:t>.</w:t>
            </w:r>
            <w:r w:rsidRPr="006E6202">
              <w:rPr>
                <w:rFonts w:asciiTheme="minorHAnsi" w:hAnsiTheme="minorHAnsi" w:cstheme="minorHAnsi"/>
                <w:sz w:val="18"/>
                <w:szCs w:val="18"/>
                <w:lang w:eastAsia="zh-CN"/>
              </w:rPr>
              <w:t>Υ</w:t>
            </w:r>
            <w:r w:rsidRPr="00115FBE">
              <w:rPr>
                <w:rFonts w:asciiTheme="minorHAnsi" w:hAnsiTheme="minorHAnsi" w:cstheme="minorHAnsi"/>
                <w:sz w:val="18"/>
                <w:szCs w:val="18"/>
                <w:lang w:eastAsia="zh-CN"/>
              </w:rPr>
              <w:t xml:space="preserve">. </w:t>
            </w:r>
            <w:r w:rsidRPr="006E6202">
              <w:rPr>
                <w:rFonts w:asciiTheme="minorHAnsi" w:hAnsiTheme="minorHAnsi" w:cstheme="minorHAnsi"/>
                <w:sz w:val="18"/>
                <w:szCs w:val="18"/>
                <w:lang w:eastAsia="zh-CN"/>
              </w:rPr>
              <w:t>Κρήτης</w:t>
            </w:r>
            <w:r w:rsidRPr="00115FBE">
              <w:rPr>
                <w:rFonts w:asciiTheme="minorHAnsi" w:hAnsiTheme="minorHAnsi" w:cstheme="minorHAnsi"/>
                <w:sz w:val="18"/>
                <w:szCs w:val="18"/>
                <w:lang w:eastAsia="zh-CN"/>
              </w:rPr>
              <w:t xml:space="preserve">, </w:t>
            </w:r>
            <w:r w:rsidRPr="006E6202">
              <w:rPr>
                <w:rFonts w:asciiTheme="minorHAnsi" w:hAnsiTheme="minorHAnsi" w:cstheme="minorHAnsi"/>
                <w:sz w:val="18"/>
                <w:szCs w:val="18"/>
                <w:lang w:eastAsia="zh-CN"/>
              </w:rPr>
              <w:t>Ηράκλειο</w:t>
            </w:r>
          </w:p>
          <w:p w:rsidR="00D57B1B" w:rsidRPr="00115FBE" w:rsidRDefault="00D57B1B" w:rsidP="00D57B1B">
            <w:pPr>
              <w:rPr>
                <w:rFonts w:asciiTheme="minorHAnsi" w:hAnsiTheme="minorHAnsi" w:cstheme="minorHAnsi"/>
                <w:sz w:val="18"/>
                <w:szCs w:val="18"/>
                <w:lang w:eastAsia="zh-CN"/>
              </w:rPr>
            </w:pPr>
            <w:r w:rsidRPr="00115FBE">
              <w:rPr>
                <w:rFonts w:asciiTheme="minorHAnsi" w:hAnsiTheme="minorHAnsi" w:cstheme="minorHAnsi"/>
                <w:sz w:val="18"/>
                <w:szCs w:val="18"/>
              </w:rPr>
              <w:t>(</w:t>
            </w:r>
            <w:r w:rsidRPr="006E6202">
              <w:rPr>
                <w:rFonts w:asciiTheme="minorHAnsi" w:hAnsiTheme="minorHAnsi" w:cstheme="minorHAnsi"/>
                <w:sz w:val="18"/>
                <w:szCs w:val="18"/>
                <w:lang w:val="en-US"/>
              </w:rPr>
              <w:t>NUTS</w:t>
            </w:r>
            <w:r w:rsidRPr="00115FBE">
              <w:rPr>
                <w:rFonts w:asciiTheme="minorHAnsi" w:hAnsiTheme="minorHAnsi" w:cstheme="minorHAnsi"/>
                <w:sz w:val="18"/>
                <w:szCs w:val="18"/>
              </w:rPr>
              <w:t xml:space="preserve">: </w:t>
            </w:r>
            <w:r w:rsidRPr="006E6202">
              <w:rPr>
                <w:rFonts w:asciiTheme="minorHAnsi" w:hAnsiTheme="minorHAnsi" w:cstheme="minorHAnsi"/>
                <w:sz w:val="18"/>
                <w:szCs w:val="18"/>
                <w:lang w:val="en-US"/>
              </w:rPr>
              <w:t>EL</w:t>
            </w:r>
            <w:r w:rsidRPr="00115FBE">
              <w:rPr>
                <w:rFonts w:asciiTheme="minorHAnsi" w:hAnsiTheme="minorHAnsi" w:cstheme="minorHAnsi"/>
                <w:sz w:val="18"/>
                <w:szCs w:val="18"/>
              </w:rPr>
              <w:t>431)</w:t>
            </w:r>
          </w:p>
        </w:tc>
        <w:tc>
          <w:tcPr>
            <w:tcW w:w="2126" w:type="dxa"/>
            <w:vAlign w:val="center"/>
          </w:tcPr>
          <w:p w:rsidR="00D57B1B" w:rsidRPr="006E6202" w:rsidRDefault="00D57B1B" w:rsidP="00D57B1B">
            <w:pPr>
              <w:jc w:val="center"/>
              <w:rPr>
                <w:rFonts w:asciiTheme="minorHAnsi" w:hAnsiTheme="minorHAnsi" w:cstheme="minorHAnsi"/>
                <w:sz w:val="18"/>
                <w:szCs w:val="18"/>
                <w:lang w:eastAsia="zh-CN"/>
              </w:rPr>
            </w:pPr>
            <w:r w:rsidRPr="006E6202">
              <w:rPr>
                <w:rFonts w:asciiTheme="minorHAnsi" w:hAnsiTheme="minorHAnsi" w:cstheme="minorHAnsi"/>
                <w:sz w:val="18"/>
                <w:szCs w:val="18"/>
                <w:lang w:eastAsia="zh-CN"/>
              </w:rPr>
              <w:t xml:space="preserve">Επιμενίδου 19, </w:t>
            </w:r>
          </w:p>
          <w:p w:rsidR="00D57B1B" w:rsidRPr="006E6202" w:rsidRDefault="00D57B1B" w:rsidP="00D57B1B">
            <w:pPr>
              <w:jc w:val="center"/>
              <w:rPr>
                <w:rFonts w:asciiTheme="minorHAnsi" w:hAnsiTheme="minorHAnsi" w:cstheme="minorHAnsi"/>
                <w:sz w:val="18"/>
                <w:szCs w:val="18"/>
                <w:lang w:eastAsia="zh-CN"/>
              </w:rPr>
            </w:pPr>
            <w:r w:rsidRPr="006E6202">
              <w:rPr>
                <w:rFonts w:asciiTheme="minorHAnsi" w:hAnsiTheme="minorHAnsi" w:cstheme="minorHAnsi"/>
                <w:sz w:val="18"/>
                <w:szCs w:val="18"/>
                <w:lang w:eastAsia="zh-CN"/>
              </w:rPr>
              <w:t>ΤΚ 711 10</w:t>
            </w:r>
          </w:p>
        </w:tc>
        <w:tc>
          <w:tcPr>
            <w:tcW w:w="2126" w:type="dxa"/>
            <w:vAlign w:val="center"/>
          </w:tcPr>
          <w:p w:rsidR="00D57B1B" w:rsidRPr="006E6202" w:rsidRDefault="00D57B1B" w:rsidP="00D57B1B">
            <w:pPr>
              <w:jc w:val="center"/>
              <w:rPr>
                <w:rFonts w:asciiTheme="minorHAnsi" w:hAnsiTheme="minorHAnsi" w:cstheme="minorHAnsi"/>
                <w:sz w:val="18"/>
                <w:szCs w:val="18"/>
                <w:lang w:eastAsia="zh-CN"/>
              </w:rPr>
            </w:pPr>
            <w:r w:rsidRPr="006E6202">
              <w:rPr>
                <w:rFonts w:asciiTheme="minorHAnsi" w:hAnsiTheme="minorHAnsi" w:cstheme="minorHAnsi"/>
                <w:sz w:val="18"/>
                <w:szCs w:val="18"/>
                <w:lang w:eastAsia="zh-CN"/>
              </w:rPr>
              <w:t xml:space="preserve">Θ. Μάντζαρη </w:t>
            </w:r>
          </w:p>
        </w:tc>
        <w:tc>
          <w:tcPr>
            <w:tcW w:w="1276" w:type="dxa"/>
            <w:vAlign w:val="center"/>
          </w:tcPr>
          <w:p w:rsidR="00D57B1B" w:rsidRPr="006E6202" w:rsidRDefault="00D57B1B" w:rsidP="00D57B1B">
            <w:pPr>
              <w:jc w:val="center"/>
              <w:rPr>
                <w:rFonts w:asciiTheme="minorHAnsi" w:hAnsiTheme="minorHAnsi" w:cstheme="minorHAnsi"/>
                <w:sz w:val="18"/>
                <w:szCs w:val="18"/>
                <w:lang w:eastAsia="zh-CN"/>
              </w:rPr>
            </w:pPr>
            <w:r w:rsidRPr="006E6202">
              <w:rPr>
                <w:rFonts w:asciiTheme="minorHAnsi" w:hAnsiTheme="minorHAnsi" w:cstheme="minorHAnsi"/>
                <w:sz w:val="18"/>
                <w:szCs w:val="18"/>
                <w:lang w:eastAsia="zh-CN"/>
              </w:rPr>
              <w:t>2810 225242</w:t>
            </w:r>
            <w:r w:rsidRPr="006E6202">
              <w:rPr>
                <w:rFonts w:asciiTheme="minorHAnsi" w:hAnsiTheme="minorHAnsi" w:cstheme="minorHAnsi"/>
                <w:sz w:val="18"/>
                <w:szCs w:val="18"/>
                <w:lang w:eastAsia="zh-CN"/>
              </w:rPr>
              <w:br/>
            </w:r>
          </w:p>
        </w:tc>
        <w:tc>
          <w:tcPr>
            <w:tcW w:w="1843" w:type="dxa"/>
            <w:vAlign w:val="center"/>
          </w:tcPr>
          <w:p w:rsidR="00D57B1B" w:rsidRPr="006E6202" w:rsidRDefault="00403496" w:rsidP="00D57B1B">
            <w:pPr>
              <w:jc w:val="center"/>
              <w:rPr>
                <w:rFonts w:asciiTheme="minorHAnsi" w:hAnsiTheme="minorHAnsi" w:cstheme="minorHAnsi"/>
                <w:sz w:val="18"/>
                <w:szCs w:val="18"/>
                <w:lang w:eastAsia="zh-CN"/>
              </w:rPr>
            </w:pPr>
            <w:hyperlink r:id="rId27" w:history="1">
              <w:r w:rsidR="00D57B1B" w:rsidRPr="006E6202">
                <w:rPr>
                  <w:rFonts w:asciiTheme="minorHAnsi" w:hAnsiTheme="minorHAnsi" w:cstheme="minorHAnsi"/>
                  <w:sz w:val="18"/>
                  <w:szCs w:val="18"/>
                  <w:lang w:eastAsia="zh-CN"/>
                </w:rPr>
                <w:t>crete@gcsl.gr</w:t>
              </w:r>
            </w:hyperlink>
          </w:p>
        </w:tc>
      </w:tr>
      <w:tr w:rsidR="00D57B1B" w:rsidRPr="006E6202" w:rsidTr="006E6202">
        <w:tc>
          <w:tcPr>
            <w:tcW w:w="2864" w:type="dxa"/>
            <w:vAlign w:val="center"/>
          </w:tcPr>
          <w:p w:rsidR="00D57B1B" w:rsidRPr="006E6202" w:rsidRDefault="00D57B1B" w:rsidP="00D57B1B">
            <w:pPr>
              <w:rPr>
                <w:rFonts w:asciiTheme="minorHAnsi" w:hAnsiTheme="minorHAnsi" w:cstheme="minorHAnsi"/>
                <w:sz w:val="18"/>
                <w:szCs w:val="18"/>
                <w:lang w:eastAsia="zh-CN"/>
              </w:rPr>
            </w:pPr>
            <w:r w:rsidRPr="006E6202">
              <w:rPr>
                <w:rFonts w:asciiTheme="minorHAnsi" w:hAnsiTheme="minorHAnsi" w:cstheme="minorHAnsi"/>
                <w:sz w:val="18"/>
                <w:szCs w:val="18"/>
                <w:lang w:eastAsia="zh-CN"/>
              </w:rPr>
              <w:t>Χ.Υ. Κρήτης, Γραφείο Χ.Υ. Χανίων</w:t>
            </w:r>
          </w:p>
          <w:p w:rsidR="00D57B1B" w:rsidRPr="006E6202" w:rsidRDefault="00D57B1B" w:rsidP="00D57B1B">
            <w:pPr>
              <w:rPr>
                <w:rFonts w:asciiTheme="minorHAnsi" w:hAnsiTheme="minorHAnsi" w:cstheme="minorHAnsi"/>
                <w:sz w:val="18"/>
                <w:szCs w:val="18"/>
                <w:lang w:eastAsia="zh-CN"/>
              </w:rPr>
            </w:pPr>
            <w:r w:rsidRPr="006E6202">
              <w:rPr>
                <w:rFonts w:asciiTheme="minorHAnsi" w:hAnsiTheme="minorHAnsi" w:cstheme="minorHAnsi"/>
                <w:sz w:val="18"/>
                <w:szCs w:val="18"/>
              </w:rPr>
              <w:t>(</w:t>
            </w:r>
            <w:r w:rsidRPr="006E6202">
              <w:rPr>
                <w:rFonts w:asciiTheme="minorHAnsi" w:hAnsiTheme="minorHAnsi" w:cstheme="minorHAnsi"/>
                <w:sz w:val="18"/>
                <w:szCs w:val="18"/>
                <w:lang w:val="en-US"/>
              </w:rPr>
              <w:t>NUTS: EL434)</w:t>
            </w:r>
          </w:p>
        </w:tc>
        <w:tc>
          <w:tcPr>
            <w:tcW w:w="2126" w:type="dxa"/>
            <w:vAlign w:val="center"/>
          </w:tcPr>
          <w:p w:rsidR="00D57B1B" w:rsidRPr="006E6202" w:rsidRDefault="00D57B1B" w:rsidP="00D57B1B">
            <w:pPr>
              <w:jc w:val="center"/>
              <w:rPr>
                <w:rFonts w:asciiTheme="minorHAnsi" w:hAnsiTheme="minorHAnsi" w:cstheme="minorHAnsi"/>
                <w:sz w:val="18"/>
                <w:szCs w:val="18"/>
                <w:lang w:eastAsia="zh-CN"/>
              </w:rPr>
            </w:pPr>
            <w:r w:rsidRPr="006E6202">
              <w:rPr>
                <w:rFonts w:asciiTheme="minorHAnsi" w:hAnsiTheme="minorHAnsi" w:cstheme="minorHAnsi"/>
                <w:sz w:val="18"/>
                <w:szCs w:val="18"/>
                <w:lang w:eastAsia="zh-CN"/>
              </w:rPr>
              <w:t xml:space="preserve">Ελ. Βενιζέλου 34, </w:t>
            </w:r>
          </w:p>
          <w:p w:rsidR="00D57B1B" w:rsidRPr="006E6202" w:rsidRDefault="00D57B1B" w:rsidP="00D57B1B">
            <w:pPr>
              <w:jc w:val="center"/>
              <w:rPr>
                <w:rFonts w:asciiTheme="minorHAnsi" w:hAnsiTheme="minorHAnsi" w:cstheme="minorHAnsi"/>
                <w:sz w:val="18"/>
                <w:szCs w:val="18"/>
                <w:lang w:eastAsia="zh-CN"/>
              </w:rPr>
            </w:pPr>
            <w:r w:rsidRPr="006E6202">
              <w:rPr>
                <w:rFonts w:asciiTheme="minorHAnsi" w:hAnsiTheme="minorHAnsi" w:cstheme="minorHAnsi"/>
                <w:sz w:val="18"/>
                <w:szCs w:val="18"/>
                <w:lang w:eastAsia="zh-CN"/>
              </w:rPr>
              <w:t>ΤΚ 731 00</w:t>
            </w:r>
          </w:p>
        </w:tc>
        <w:tc>
          <w:tcPr>
            <w:tcW w:w="2126" w:type="dxa"/>
            <w:vAlign w:val="center"/>
          </w:tcPr>
          <w:p w:rsidR="00D57B1B" w:rsidRPr="006E6202" w:rsidRDefault="00D57B1B" w:rsidP="00D57B1B">
            <w:pPr>
              <w:jc w:val="center"/>
              <w:rPr>
                <w:rFonts w:asciiTheme="minorHAnsi" w:hAnsiTheme="minorHAnsi" w:cstheme="minorHAnsi"/>
                <w:sz w:val="18"/>
                <w:szCs w:val="18"/>
                <w:lang w:eastAsia="zh-CN"/>
              </w:rPr>
            </w:pPr>
            <w:r w:rsidRPr="006E6202">
              <w:rPr>
                <w:rFonts w:asciiTheme="minorHAnsi" w:hAnsiTheme="minorHAnsi" w:cstheme="minorHAnsi"/>
                <w:sz w:val="18"/>
                <w:szCs w:val="18"/>
                <w:lang w:eastAsia="zh-CN"/>
              </w:rPr>
              <w:t xml:space="preserve">Ε. Μαρκάκης </w:t>
            </w:r>
          </w:p>
        </w:tc>
        <w:tc>
          <w:tcPr>
            <w:tcW w:w="1276" w:type="dxa"/>
            <w:vAlign w:val="center"/>
          </w:tcPr>
          <w:p w:rsidR="00D57B1B" w:rsidRPr="006E6202" w:rsidRDefault="00D57B1B" w:rsidP="00D57B1B">
            <w:pPr>
              <w:jc w:val="center"/>
              <w:rPr>
                <w:rFonts w:asciiTheme="minorHAnsi" w:hAnsiTheme="minorHAnsi" w:cstheme="minorHAnsi"/>
                <w:sz w:val="18"/>
                <w:szCs w:val="18"/>
                <w:lang w:eastAsia="zh-CN"/>
              </w:rPr>
            </w:pPr>
            <w:r w:rsidRPr="006E6202">
              <w:rPr>
                <w:rFonts w:asciiTheme="minorHAnsi" w:hAnsiTheme="minorHAnsi" w:cstheme="minorHAnsi"/>
                <w:sz w:val="18"/>
                <w:szCs w:val="18"/>
                <w:lang w:eastAsia="zh-CN"/>
              </w:rPr>
              <w:t>28210 42504</w:t>
            </w:r>
          </w:p>
        </w:tc>
        <w:tc>
          <w:tcPr>
            <w:tcW w:w="1843" w:type="dxa"/>
            <w:vAlign w:val="center"/>
          </w:tcPr>
          <w:p w:rsidR="00D57B1B" w:rsidRPr="006E6202" w:rsidRDefault="00403496" w:rsidP="00D57B1B">
            <w:pPr>
              <w:jc w:val="center"/>
              <w:rPr>
                <w:rFonts w:asciiTheme="minorHAnsi" w:hAnsiTheme="minorHAnsi" w:cstheme="minorHAnsi"/>
                <w:sz w:val="18"/>
                <w:szCs w:val="18"/>
                <w:lang w:eastAsia="zh-CN"/>
              </w:rPr>
            </w:pPr>
            <w:hyperlink r:id="rId28" w:history="1">
              <w:r w:rsidR="00D57B1B" w:rsidRPr="006E6202">
                <w:rPr>
                  <w:rFonts w:asciiTheme="minorHAnsi" w:hAnsiTheme="minorHAnsi" w:cstheme="minorHAnsi"/>
                  <w:sz w:val="18"/>
                  <w:szCs w:val="18"/>
                  <w:lang w:eastAsia="zh-CN"/>
                </w:rPr>
                <w:t>chania@gcsl.gr</w:t>
              </w:r>
            </w:hyperlink>
          </w:p>
        </w:tc>
      </w:tr>
    </w:tbl>
    <w:p w:rsidR="002166FF" w:rsidRPr="00530290" w:rsidRDefault="002166FF" w:rsidP="007409F2">
      <w:pPr>
        <w:spacing w:line="288" w:lineRule="auto"/>
        <w:jc w:val="both"/>
        <w:rPr>
          <w:rFonts w:ascii="Calibri" w:hAnsi="Calibri" w:cs="Tahoma"/>
          <w:sz w:val="20"/>
          <w:szCs w:val="20"/>
          <w:lang w:val="en-US"/>
        </w:rPr>
      </w:pPr>
    </w:p>
    <w:p w:rsidR="002B3A73" w:rsidRPr="00530290" w:rsidRDefault="002B3A73" w:rsidP="00233967">
      <w:pPr>
        <w:spacing w:line="288" w:lineRule="auto"/>
        <w:jc w:val="both"/>
        <w:rPr>
          <w:rFonts w:ascii="Calibri" w:eastAsiaTheme="minorHAnsi" w:hAnsi="Calibri" w:cstheme="minorBidi"/>
          <w:sz w:val="20"/>
          <w:szCs w:val="20"/>
          <w:lang w:eastAsia="en-US"/>
        </w:rPr>
      </w:pPr>
      <w:r w:rsidRPr="00530290">
        <w:rPr>
          <w:rFonts w:ascii="Calibri" w:eastAsiaTheme="minorHAnsi" w:hAnsi="Calibri" w:cstheme="minorBidi"/>
          <w:sz w:val="20"/>
          <w:szCs w:val="20"/>
          <w:lang w:eastAsia="en-US"/>
        </w:rPr>
        <w:t xml:space="preserve">Η παραλαβή θα γίνει σύμφωνα με τα άρθρα 208 και 209 του ν. 4412/2016, από τις αρμόδιες </w:t>
      </w:r>
      <w:r w:rsidR="00CE71EF" w:rsidRPr="00530290">
        <w:rPr>
          <w:rFonts w:ascii="Calibri" w:eastAsiaTheme="minorHAnsi" w:hAnsi="Calibri" w:cstheme="minorBidi"/>
          <w:sz w:val="20"/>
          <w:szCs w:val="20"/>
          <w:lang w:eastAsia="en-US"/>
        </w:rPr>
        <w:t xml:space="preserve">Επιτροπές Παραλαβής των </w:t>
      </w:r>
      <w:r w:rsidRPr="00530290">
        <w:rPr>
          <w:rFonts w:ascii="Calibri" w:eastAsiaTheme="minorHAnsi" w:hAnsi="Calibri" w:cstheme="minorBidi"/>
          <w:sz w:val="20"/>
          <w:szCs w:val="20"/>
          <w:lang w:eastAsia="en-US"/>
        </w:rPr>
        <w:t xml:space="preserve">Υπηρεσιών, </w:t>
      </w:r>
      <w:r w:rsidRPr="00530290">
        <w:rPr>
          <w:rFonts w:ascii="Calibri" w:eastAsiaTheme="minorHAnsi" w:hAnsi="Calibri" w:cstheme="minorBidi"/>
          <w:b/>
          <w:sz w:val="20"/>
          <w:szCs w:val="20"/>
          <w:lang w:eastAsia="en-US"/>
        </w:rPr>
        <w:t>εντός ενός (1) μηνός</w:t>
      </w:r>
      <w:r w:rsidRPr="00530290">
        <w:rPr>
          <w:rFonts w:ascii="Calibri" w:eastAsiaTheme="minorHAnsi" w:hAnsi="Calibri" w:cstheme="minorBidi"/>
          <w:sz w:val="20"/>
          <w:szCs w:val="20"/>
          <w:lang w:eastAsia="en-US"/>
        </w:rPr>
        <w:t xml:space="preserve"> από την ημερομηνία παράδοσης και εφόσον </w:t>
      </w:r>
      <w:r w:rsidR="006F5E8D" w:rsidRPr="00530290">
        <w:rPr>
          <w:rFonts w:ascii="Calibri" w:eastAsiaTheme="minorHAnsi" w:hAnsi="Calibri" w:cstheme="minorBidi"/>
          <w:sz w:val="20"/>
          <w:szCs w:val="20"/>
          <w:lang w:eastAsia="en-US"/>
        </w:rPr>
        <w:t>το πετρέλαιο</w:t>
      </w:r>
      <w:r w:rsidRPr="00530290">
        <w:rPr>
          <w:rFonts w:ascii="Calibri" w:eastAsiaTheme="minorHAnsi" w:hAnsi="Calibri" w:cstheme="minorBidi"/>
          <w:sz w:val="20"/>
          <w:szCs w:val="20"/>
          <w:lang w:eastAsia="en-US"/>
        </w:rPr>
        <w:t xml:space="preserve"> θέρμανσης είναι σύμφωνο με τις τεχνικές προδιαγραφές της προσφοράς και της διακήρυξης. </w:t>
      </w:r>
    </w:p>
    <w:p w:rsidR="002B3A73" w:rsidRPr="00530290" w:rsidRDefault="002B3A73" w:rsidP="00233967">
      <w:pPr>
        <w:spacing w:line="288" w:lineRule="auto"/>
        <w:jc w:val="both"/>
        <w:rPr>
          <w:rFonts w:ascii="Calibri" w:eastAsiaTheme="minorHAnsi" w:hAnsi="Calibri" w:cstheme="minorBidi"/>
          <w:sz w:val="20"/>
          <w:szCs w:val="20"/>
          <w:lang w:eastAsia="en-US"/>
        </w:rPr>
      </w:pPr>
      <w:r w:rsidRPr="00530290">
        <w:rPr>
          <w:rFonts w:ascii="Calibri" w:eastAsiaTheme="minorHAnsi" w:hAnsi="Calibri" w:cstheme="minorBidi"/>
          <w:sz w:val="20"/>
          <w:szCs w:val="20"/>
          <w:lang w:eastAsia="en-US"/>
        </w:rPr>
        <w:t xml:space="preserve">Η αρμόδια Επιτροπή Παραλαβής θα συντάξει σχετικό πρωτόκολλο οριστικής παραλαβής για το </w:t>
      </w:r>
      <w:r w:rsidR="006C2B5B" w:rsidRPr="00530290">
        <w:rPr>
          <w:rFonts w:ascii="Calibri" w:eastAsiaTheme="minorHAnsi" w:hAnsi="Calibri" w:cstheme="minorBidi"/>
          <w:sz w:val="20"/>
          <w:szCs w:val="20"/>
          <w:lang w:eastAsia="en-US"/>
        </w:rPr>
        <w:t>πετρέ</w:t>
      </w:r>
      <w:r w:rsidR="006F5E8D" w:rsidRPr="00530290">
        <w:rPr>
          <w:rFonts w:ascii="Calibri" w:eastAsiaTheme="minorHAnsi" w:hAnsi="Calibri" w:cstheme="minorBidi"/>
          <w:sz w:val="20"/>
          <w:szCs w:val="20"/>
          <w:lang w:eastAsia="en-US"/>
        </w:rPr>
        <w:t>λαιο</w:t>
      </w:r>
      <w:r w:rsidR="00E2054A">
        <w:rPr>
          <w:rFonts w:ascii="Calibri" w:eastAsiaTheme="minorHAnsi" w:hAnsi="Calibri" w:cstheme="minorBidi"/>
          <w:sz w:val="20"/>
          <w:szCs w:val="20"/>
          <w:lang w:eastAsia="en-US"/>
        </w:rPr>
        <w:t xml:space="preserve"> </w:t>
      </w:r>
      <w:r w:rsidRPr="00530290">
        <w:rPr>
          <w:rFonts w:ascii="Calibri" w:eastAsiaTheme="minorHAnsi" w:hAnsi="Calibri" w:cstheme="minorBidi"/>
          <w:sz w:val="20"/>
          <w:szCs w:val="20"/>
          <w:lang w:eastAsia="en-US"/>
        </w:rPr>
        <w:t xml:space="preserve">θέρμανσης που παρέλαβε, με βάση το δελτίο αποστολής του με το οποίο θα επιβεβαιώνει i) την εμπρόθεσμη παράδοση του </w:t>
      </w:r>
      <w:r w:rsidR="006F5E8D" w:rsidRPr="00530290">
        <w:rPr>
          <w:rFonts w:ascii="Calibri" w:eastAsiaTheme="minorHAnsi" w:hAnsi="Calibri" w:cstheme="minorBidi"/>
          <w:sz w:val="20"/>
          <w:szCs w:val="20"/>
          <w:lang w:eastAsia="en-US"/>
        </w:rPr>
        <w:t>πετρελαίου θέρμανσης</w:t>
      </w:r>
      <w:r w:rsidRPr="00530290">
        <w:rPr>
          <w:rFonts w:ascii="Calibri" w:eastAsiaTheme="minorHAnsi" w:hAnsi="Calibri" w:cstheme="minorBidi"/>
          <w:sz w:val="20"/>
          <w:szCs w:val="20"/>
          <w:lang w:eastAsia="en-US"/>
        </w:rPr>
        <w:t xml:space="preserve"> και ii) την επιτυχή υλοποίηση και ολοκλήρωση της προμήθειας σύμφωνα με τους όρους της παρούσας. Η Επιτροπή Παραλαβής διαβιβάζει το πρωτόκολλο παραλαβής (εις τετραπλούν) στη Δ/νση Σχεδιασμού &amp; Υποσ</w:t>
      </w:r>
      <w:r w:rsidR="006F5E8D" w:rsidRPr="00530290">
        <w:rPr>
          <w:rFonts w:ascii="Calibri" w:eastAsiaTheme="minorHAnsi" w:hAnsi="Calibri" w:cstheme="minorBidi"/>
          <w:sz w:val="20"/>
          <w:szCs w:val="20"/>
          <w:lang w:eastAsia="en-US"/>
        </w:rPr>
        <w:t xml:space="preserve">τήριξης </w:t>
      </w:r>
      <w:r w:rsidR="00F646FF" w:rsidRPr="00530290">
        <w:rPr>
          <w:rFonts w:ascii="Calibri" w:eastAsiaTheme="minorHAnsi" w:hAnsi="Calibri" w:cstheme="minorBidi"/>
          <w:sz w:val="20"/>
          <w:szCs w:val="20"/>
          <w:lang w:eastAsia="en-US"/>
        </w:rPr>
        <w:t xml:space="preserve">Εργαστηρίων </w:t>
      </w:r>
      <w:r w:rsidR="006F5E8D" w:rsidRPr="00530290">
        <w:rPr>
          <w:rFonts w:ascii="Calibri" w:eastAsiaTheme="minorHAnsi" w:hAnsi="Calibri" w:cstheme="minorBidi"/>
          <w:sz w:val="20"/>
          <w:szCs w:val="20"/>
          <w:lang w:eastAsia="en-US"/>
        </w:rPr>
        <w:t>και το κοινοποιεί στον α</w:t>
      </w:r>
      <w:r w:rsidRPr="00530290">
        <w:rPr>
          <w:rFonts w:ascii="Calibri" w:eastAsiaTheme="minorHAnsi" w:hAnsi="Calibri" w:cstheme="minorBidi"/>
          <w:sz w:val="20"/>
          <w:szCs w:val="20"/>
          <w:lang w:eastAsia="en-US"/>
        </w:rPr>
        <w:t>νάδοχο, ο οποίος προβαίνει στην έκ</w:t>
      </w:r>
      <w:r w:rsidR="00F646FF" w:rsidRPr="00530290">
        <w:rPr>
          <w:rFonts w:ascii="Calibri" w:eastAsiaTheme="minorHAnsi" w:hAnsi="Calibri" w:cstheme="minorBidi"/>
          <w:sz w:val="20"/>
          <w:szCs w:val="20"/>
          <w:lang w:eastAsia="en-US"/>
        </w:rPr>
        <w:t>δοση του σχετικού τιμολογίου του είδους</w:t>
      </w:r>
      <w:r w:rsidRPr="00530290">
        <w:rPr>
          <w:rFonts w:ascii="Calibri" w:eastAsiaTheme="minorHAnsi" w:hAnsi="Calibri" w:cstheme="minorBidi"/>
          <w:sz w:val="20"/>
          <w:szCs w:val="20"/>
          <w:lang w:eastAsia="en-US"/>
        </w:rPr>
        <w:t xml:space="preserve">, με βάση το οποίο θα γίνει η πληρωμή. Στο τιμολόγιο θα πρέπει να δίνεται η περιγραφή του καυσίμου και να </w:t>
      </w:r>
      <w:r w:rsidR="00942CE1">
        <w:rPr>
          <w:rFonts w:ascii="Calibri" w:eastAsiaTheme="minorHAnsi" w:hAnsi="Calibri" w:cstheme="minorBidi"/>
          <w:sz w:val="20"/>
          <w:szCs w:val="20"/>
          <w:lang w:eastAsia="en-US"/>
        </w:rPr>
        <w:t>αναγράφονται ο αριθμός σύμβασης ή ο αρ. Πρωτ. της Απόφασης κατακύρωσης</w:t>
      </w:r>
      <w:r w:rsidR="00511198">
        <w:rPr>
          <w:rFonts w:ascii="Calibri" w:eastAsiaTheme="minorHAnsi" w:hAnsi="Calibri" w:cstheme="minorBidi"/>
          <w:sz w:val="20"/>
          <w:szCs w:val="20"/>
          <w:lang w:eastAsia="en-US"/>
        </w:rPr>
        <w:t>,</w:t>
      </w:r>
      <w:r w:rsidR="00942CE1">
        <w:rPr>
          <w:rFonts w:ascii="Calibri" w:eastAsiaTheme="minorHAnsi" w:hAnsi="Calibri" w:cstheme="minorBidi"/>
          <w:sz w:val="20"/>
          <w:szCs w:val="20"/>
          <w:lang w:eastAsia="en-US"/>
        </w:rPr>
        <w:t xml:space="preserve"> εφόσον δεν υπογράφεται σύμβαση,</w:t>
      </w:r>
      <w:r w:rsidRPr="00530290">
        <w:rPr>
          <w:rFonts w:ascii="Calibri" w:eastAsiaTheme="minorHAnsi" w:hAnsi="Calibri" w:cstheme="minorBidi"/>
          <w:sz w:val="20"/>
          <w:szCs w:val="20"/>
          <w:lang w:eastAsia="en-US"/>
        </w:rPr>
        <w:t xml:space="preserve"> ο αριθμός της έγκρισης ανάληψης πίστωσης </w:t>
      </w:r>
      <w:r w:rsidR="006654B8" w:rsidRPr="00530290">
        <w:rPr>
          <w:rFonts w:ascii="Calibri" w:eastAsiaTheme="minorHAnsi" w:hAnsi="Calibri" w:cstheme="minorBidi"/>
          <w:sz w:val="20"/>
          <w:szCs w:val="20"/>
          <w:lang w:eastAsia="en-US"/>
        </w:rPr>
        <w:t>(30/</w:t>
      </w:r>
      <w:r w:rsidR="006654B8" w:rsidRPr="00D57B1B">
        <w:rPr>
          <w:rFonts w:ascii="Calibri" w:eastAsiaTheme="minorHAnsi" w:hAnsi="Calibri" w:cstheme="minorBidi"/>
          <w:sz w:val="20"/>
          <w:szCs w:val="20"/>
          <w:lang w:eastAsia="en-US"/>
        </w:rPr>
        <w:t>002/000/2237</w:t>
      </w:r>
      <w:r w:rsidRPr="00D57B1B">
        <w:rPr>
          <w:rFonts w:ascii="Calibri" w:eastAsiaTheme="minorHAnsi" w:hAnsi="Calibri" w:cstheme="minorBidi"/>
          <w:sz w:val="20"/>
          <w:szCs w:val="20"/>
          <w:lang w:eastAsia="en-US"/>
        </w:rPr>
        <w:t>/201</w:t>
      </w:r>
      <w:r w:rsidR="006654B8" w:rsidRPr="00D57B1B">
        <w:rPr>
          <w:rFonts w:ascii="Calibri" w:eastAsiaTheme="minorHAnsi" w:hAnsi="Calibri" w:cstheme="minorBidi"/>
          <w:sz w:val="20"/>
          <w:szCs w:val="20"/>
          <w:lang w:eastAsia="en-US"/>
        </w:rPr>
        <w:t>8</w:t>
      </w:r>
      <w:r w:rsidRPr="00530290">
        <w:rPr>
          <w:rFonts w:ascii="Calibri" w:eastAsiaTheme="minorHAnsi" w:hAnsi="Calibri" w:cstheme="minorBidi"/>
          <w:sz w:val="20"/>
          <w:szCs w:val="20"/>
          <w:lang w:eastAsia="en-US"/>
        </w:rPr>
        <w:t xml:space="preserve">) και ο ΚΑΕ 1611.  </w:t>
      </w:r>
    </w:p>
    <w:p w:rsidR="0069692B" w:rsidRPr="00530290" w:rsidRDefault="002B3A73" w:rsidP="002B3A73">
      <w:pPr>
        <w:spacing w:line="288" w:lineRule="auto"/>
        <w:jc w:val="both"/>
        <w:rPr>
          <w:rFonts w:asciiTheme="minorHAnsi" w:hAnsiTheme="minorHAnsi" w:cstheme="minorHAnsi"/>
          <w:sz w:val="20"/>
          <w:szCs w:val="20"/>
        </w:rPr>
      </w:pPr>
      <w:r w:rsidRPr="00530290">
        <w:rPr>
          <w:rFonts w:ascii="Calibri" w:eastAsiaTheme="minorHAnsi" w:hAnsi="Calibri" w:cstheme="minorBidi"/>
          <w:sz w:val="20"/>
          <w:szCs w:val="20"/>
          <w:lang w:eastAsia="en-US"/>
        </w:rPr>
        <w:t>Σε περ</w:t>
      </w:r>
      <w:r w:rsidR="00B67CC3" w:rsidRPr="00530290">
        <w:rPr>
          <w:rFonts w:ascii="Calibri" w:eastAsiaTheme="minorHAnsi" w:hAnsi="Calibri" w:cstheme="minorBidi"/>
          <w:sz w:val="20"/>
          <w:szCs w:val="20"/>
          <w:lang w:eastAsia="en-US"/>
        </w:rPr>
        <w:t xml:space="preserve">ιπτώσεις απόρριψης του πετρελαίου θέρμανσης </w:t>
      </w:r>
      <w:r w:rsidRPr="00530290">
        <w:rPr>
          <w:rFonts w:ascii="Calibri" w:eastAsiaTheme="minorHAnsi" w:hAnsi="Calibri" w:cstheme="minorBidi"/>
          <w:sz w:val="20"/>
          <w:szCs w:val="20"/>
          <w:lang w:eastAsia="en-US"/>
        </w:rPr>
        <w:t>ακολουθείται η διαδικασία του άρθρου 213 του ν. 4412/2016.</w:t>
      </w:r>
    </w:p>
    <w:p w:rsidR="00F30EC1" w:rsidRPr="00530290" w:rsidRDefault="00C1366C" w:rsidP="000E7512">
      <w:pPr>
        <w:spacing w:line="288" w:lineRule="auto"/>
        <w:jc w:val="both"/>
        <w:rPr>
          <w:rFonts w:asciiTheme="minorHAnsi" w:hAnsiTheme="minorHAnsi" w:cstheme="minorHAnsi"/>
          <w:sz w:val="20"/>
          <w:szCs w:val="20"/>
        </w:rPr>
      </w:pPr>
      <w:r w:rsidRPr="00530290">
        <w:rPr>
          <w:rFonts w:asciiTheme="minorHAnsi" w:hAnsiTheme="minorHAnsi" w:cstheme="minorHAnsi"/>
          <w:sz w:val="20"/>
          <w:szCs w:val="20"/>
        </w:rPr>
        <w:t>Κατά τα λοιπά εφαρμόζονται οι περί παραλαβής διατάξεις του</w:t>
      </w:r>
      <w:r w:rsidR="00AF31CF" w:rsidRPr="00530290">
        <w:rPr>
          <w:rFonts w:asciiTheme="minorHAnsi" w:hAnsiTheme="minorHAnsi" w:cstheme="minorHAnsi"/>
          <w:sz w:val="20"/>
          <w:szCs w:val="20"/>
        </w:rPr>
        <w:t xml:space="preserve"> άρθρου 208 του ν</w:t>
      </w:r>
      <w:r w:rsidR="00402DE3" w:rsidRPr="00530290">
        <w:rPr>
          <w:rFonts w:asciiTheme="minorHAnsi" w:hAnsiTheme="minorHAnsi" w:cstheme="minorHAnsi"/>
          <w:sz w:val="20"/>
          <w:szCs w:val="20"/>
        </w:rPr>
        <w:t>. 4412/2016.</w:t>
      </w:r>
    </w:p>
    <w:p w:rsidR="000E7512" w:rsidRPr="00530290" w:rsidRDefault="000E7512" w:rsidP="00477DE9">
      <w:pPr>
        <w:spacing w:line="288" w:lineRule="auto"/>
        <w:jc w:val="both"/>
        <w:rPr>
          <w:rFonts w:asciiTheme="minorHAnsi" w:hAnsiTheme="minorHAnsi" w:cstheme="minorHAnsi"/>
          <w:strike/>
          <w:sz w:val="20"/>
          <w:szCs w:val="20"/>
        </w:rPr>
      </w:pPr>
      <w:r w:rsidRPr="00530290">
        <w:rPr>
          <w:rFonts w:asciiTheme="minorHAnsi" w:hAnsiTheme="minorHAnsi" w:cstheme="minorHAnsi"/>
          <w:sz w:val="20"/>
          <w:szCs w:val="20"/>
        </w:rPr>
        <w:t xml:space="preserve">Ο συμβατικός χρόνος παράδοσης </w:t>
      </w:r>
      <w:r w:rsidR="00233967" w:rsidRPr="00530290">
        <w:rPr>
          <w:rFonts w:asciiTheme="minorHAnsi" w:hAnsiTheme="minorHAnsi" w:cstheme="minorHAnsi"/>
          <w:sz w:val="20"/>
          <w:szCs w:val="20"/>
        </w:rPr>
        <w:t>του</w:t>
      </w:r>
      <w:r w:rsidRPr="00530290">
        <w:rPr>
          <w:rFonts w:asciiTheme="minorHAnsi" w:hAnsiTheme="minorHAnsi" w:cstheme="minorHAnsi"/>
          <w:sz w:val="20"/>
          <w:szCs w:val="20"/>
        </w:rPr>
        <w:t xml:space="preserve"> υπό προμήθεια </w:t>
      </w:r>
      <w:r w:rsidR="00233967" w:rsidRPr="00530290">
        <w:rPr>
          <w:rFonts w:asciiTheme="minorHAnsi" w:hAnsiTheme="minorHAnsi" w:cstheme="minorHAnsi"/>
          <w:sz w:val="20"/>
          <w:szCs w:val="20"/>
        </w:rPr>
        <w:t>πετρελαίου θέρμανσης</w:t>
      </w:r>
      <w:r w:rsidRPr="00530290">
        <w:rPr>
          <w:rFonts w:asciiTheme="minorHAnsi" w:hAnsiTheme="minorHAnsi" w:cstheme="minorHAnsi"/>
          <w:sz w:val="20"/>
          <w:szCs w:val="20"/>
        </w:rPr>
        <w:t xml:space="preserve"> μπορεί με απόφαση της Αναθέτουσας Αρχής να παρατείνεται </w:t>
      </w:r>
      <w:r w:rsidR="00AF31CF" w:rsidRPr="00530290">
        <w:rPr>
          <w:rFonts w:asciiTheme="minorHAnsi" w:hAnsiTheme="minorHAnsi" w:cstheme="minorHAnsi"/>
          <w:sz w:val="20"/>
          <w:szCs w:val="20"/>
        </w:rPr>
        <w:t>σύμφωνα με το άρθρο 206 του ν</w:t>
      </w:r>
      <w:r w:rsidR="00C1366C" w:rsidRPr="00530290">
        <w:rPr>
          <w:rFonts w:asciiTheme="minorHAnsi" w:hAnsiTheme="minorHAnsi" w:cstheme="minorHAnsi"/>
          <w:sz w:val="20"/>
          <w:szCs w:val="20"/>
        </w:rPr>
        <w:t>. 4412/2016.</w:t>
      </w:r>
    </w:p>
    <w:p w:rsidR="00EB5661" w:rsidRPr="00530290" w:rsidRDefault="00EB5661" w:rsidP="00AA740B">
      <w:pPr>
        <w:pStyle w:val="11"/>
        <w:spacing w:after="0" w:line="288" w:lineRule="auto"/>
        <w:ind w:left="0"/>
        <w:rPr>
          <w:rFonts w:asciiTheme="minorHAnsi" w:hAnsiTheme="minorHAnsi" w:cstheme="minorHAnsi"/>
          <w:sz w:val="20"/>
          <w:szCs w:val="20"/>
        </w:rPr>
      </w:pPr>
    </w:p>
    <w:p w:rsidR="00AA740B" w:rsidRPr="00530290" w:rsidRDefault="00AA740B" w:rsidP="00AA740B">
      <w:pPr>
        <w:spacing w:line="288" w:lineRule="auto"/>
        <w:jc w:val="center"/>
        <w:rPr>
          <w:rFonts w:asciiTheme="minorHAnsi" w:eastAsia="Tahoma" w:hAnsiTheme="minorHAnsi" w:cstheme="minorHAnsi"/>
          <w:b/>
          <w:sz w:val="20"/>
          <w:szCs w:val="20"/>
          <w:u w:val="single"/>
          <w:lang w:eastAsia="en-US"/>
        </w:rPr>
      </w:pPr>
      <w:r w:rsidRPr="00530290">
        <w:rPr>
          <w:rFonts w:asciiTheme="minorHAnsi" w:eastAsia="Tahoma" w:hAnsiTheme="minorHAnsi" w:cstheme="minorHAnsi"/>
          <w:b/>
          <w:sz w:val="20"/>
          <w:szCs w:val="20"/>
          <w:u w:val="single"/>
          <w:lang w:eastAsia="en-US"/>
        </w:rPr>
        <w:t>ΕΙΔΙΚΟΙ ΟΡΟΙ</w:t>
      </w:r>
    </w:p>
    <w:p w:rsidR="00BA3F6A" w:rsidRPr="00530290" w:rsidRDefault="00BA3F6A" w:rsidP="00747EB5">
      <w:pPr>
        <w:pStyle w:val="20"/>
        <w:spacing w:line="288" w:lineRule="auto"/>
        <w:ind w:left="0"/>
        <w:rPr>
          <w:rFonts w:asciiTheme="minorHAnsi" w:eastAsia="Tahoma" w:hAnsiTheme="minorHAnsi" w:cstheme="minorHAnsi"/>
          <w:sz w:val="20"/>
          <w:u w:val="none"/>
          <w:lang w:eastAsia="en-US"/>
        </w:rPr>
      </w:pPr>
    </w:p>
    <w:p w:rsidR="00AA740B" w:rsidRPr="00530290" w:rsidRDefault="00AA740B" w:rsidP="00747EB5">
      <w:pPr>
        <w:pStyle w:val="20"/>
        <w:spacing w:line="288" w:lineRule="auto"/>
        <w:ind w:left="0"/>
        <w:rPr>
          <w:rFonts w:asciiTheme="minorHAnsi" w:eastAsia="Tahoma" w:hAnsiTheme="minorHAnsi" w:cstheme="minorHAnsi"/>
          <w:sz w:val="20"/>
          <w:u w:val="none"/>
          <w:lang w:eastAsia="en-US"/>
        </w:rPr>
      </w:pPr>
      <w:r w:rsidRPr="00530290">
        <w:rPr>
          <w:rFonts w:asciiTheme="minorHAnsi" w:eastAsia="Tahoma" w:hAnsiTheme="minorHAnsi" w:cstheme="minorHAnsi"/>
          <w:sz w:val="20"/>
          <w:u w:val="none"/>
          <w:lang w:eastAsia="en-US"/>
        </w:rPr>
        <w:t xml:space="preserve">Ο </w:t>
      </w:r>
      <w:r w:rsidR="0055659B" w:rsidRPr="00530290">
        <w:rPr>
          <w:rFonts w:asciiTheme="minorHAnsi" w:eastAsia="Tahoma" w:hAnsiTheme="minorHAnsi" w:cstheme="minorHAnsi"/>
          <w:sz w:val="20"/>
          <w:u w:val="none"/>
          <w:lang w:eastAsia="en-US"/>
        </w:rPr>
        <w:t>ανάδοχος</w:t>
      </w:r>
      <w:r w:rsidRPr="00530290">
        <w:rPr>
          <w:rFonts w:asciiTheme="minorHAnsi" w:eastAsia="Tahoma" w:hAnsiTheme="minorHAnsi" w:cstheme="minorHAnsi"/>
          <w:sz w:val="20"/>
          <w:u w:val="none"/>
          <w:lang w:eastAsia="en-US"/>
        </w:rPr>
        <w:t xml:space="preserve"> υποχρεούται κατά την εκτέλεση της σύμβασης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w:t>
      </w:r>
      <w:r w:rsidR="00AF31CF" w:rsidRPr="00530290">
        <w:rPr>
          <w:rFonts w:asciiTheme="minorHAnsi" w:eastAsia="Tahoma" w:hAnsiTheme="minorHAnsi" w:cstheme="minorHAnsi"/>
          <w:sz w:val="20"/>
          <w:u w:val="none"/>
          <w:lang w:eastAsia="en-US"/>
        </w:rPr>
        <w:t>τημα Χ του Προσαρτήματος Α του ν</w:t>
      </w:r>
      <w:r w:rsidRPr="00530290">
        <w:rPr>
          <w:rFonts w:asciiTheme="minorHAnsi" w:eastAsia="Tahoma" w:hAnsiTheme="minorHAnsi" w:cstheme="minorHAnsi"/>
          <w:sz w:val="20"/>
          <w:u w:val="none"/>
          <w:lang w:eastAsia="en-US"/>
        </w:rPr>
        <w:t>. 4412/2016.</w:t>
      </w:r>
    </w:p>
    <w:p w:rsidR="009D68AC" w:rsidRDefault="009D68AC" w:rsidP="00747EB5">
      <w:pPr>
        <w:pStyle w:val="20"/>
        <w:spacing w:line="288" w:lineRule="auto"/>
        <w:ind w:left="0"/>
        <w:rPr>
          <w:rFonts w:asciiTheme="minorHAnsi" w:eastAsia="Tahoma" w:hAnsiTheme="minorHAnsi" w:cstheme="minorHAnsi"/>
          <w:sz w:val="20"/>
          <w:u w:val="none"/>
          <w:lang w:eastAsia="en-US"/>
        </w:rPr>
      </w:pPr>
    </w:p>
    <w:p w:rsidR="008A3F93" w:rsidRPr="00530290" w:rsidRDefault="008A3F93" w:rsidP="00747EB5">
      <w:pPr>
        <w:pStyle w:val="20"/>
        <w:spacing w:line="288" w:lineRule="auto"/>
        <w:ind w:left="0"/>
        <w:rPr>
          <w:rFonts w:asciiTheme="minorHAnsi" w:eastAsia="Tahoma" w:hAnsiTheme="minorHAnsi" w:cstheme="minorHAnsi"/>
          <w:sz w:val="20"/>
          <w:u w:val="none"/>
          <w:lang w:eastAsia="en-US"/>
        </w:rPr>
      </w:pPr>
    </w:p>
    <w:p w:rsidR="00BA3F6A" w:rsidRPr="00530290" w:rsidRDefault="00AF7F6C" w:rsidP="00C86F8E">
      <w:pPr>
        <w:spacing w:line="288" w:lineRule="auto"/>
        <w:jc w:val="center"/>
        <w:rPr>
          <w:rFonts w:asciiTheme="minorHAnsi" w:eastAsia="Tahoma" w:hAnsiTheme="minorHAnsi" w:cstheme="minorHAnsi"/>
          <w:b/>
          <w:sz w:val="20"/>
          <w:szCs w:val="20"/>
          <w:u w:val="single"/>
          <w:lang w:eastAsia="en-US"/>
        </w:rPr>
      </w:pPr>
      <w:r w:rsidRPr="00530290">
        <w:rPr>
          <w:rFonts w:asciiTheme="minorHAnsi" w:eastAsia="Tahoma" w:hAnsiTheme="minorHAnsi" w:cstheme="minorHAnsi"/>
          <w:b/>
          <w:sz w:val="20"/>
          <w:szCs w:val="20"/>
          <w:u w:val="single"/>
          <w:lang w:eastAsia="en-US"/>
        </w:rPr>
        <w:t>ΛΟΙΠΟΙ ΟΡΟΙ</w:t>
      </w:r>
    </w:p>
    <w:p w:rsidR="007F3E68" w:rsidRPr="00530290" w:rsidRDefault="007F3E68" w:rsidP="00747EB5">
      <w:pPr>
        <w:pStyle w:val="20"/>
        <w:spacing w:line="288" w:lineRule="auto"/>
        <w:ind w:left="0"/>
        <w:rPr>
          <w:rFonts w:asciiTheme="minorHAnsi" w:eastAsia="Tahoma" w:hAnsiTheme="minorHAnsi" w:cstheme="minorHAnsi"/>
          <w:sz w:val="20"/>
          <w:u w:val="none"/>
          <w:lang w:eastAsia="en-US"/>
        </w:rPr>
      </w:pPr>
    </w:p>
    <w:p w:rsidR="003C13B2" w:rsidRPr="00530290" w:rsidRDefault="00E94BAB" w:rsidP="00747EB5">
      <w:pPr>
        <w:pStyle w:val="20"/>
        <w:spacing w:line="288" w:lineRule="auto"/>
        <w:ind w:left="0"/>
        <w:rPr>
          <w:rFonts w:asciiTheme="minorHAnsi" w:eastAsia="Tahoma" w:hAnsiTheme="minorHAnsi" w:cstheme="minorHAnsi"/>
          <w:sz w:val="20"/>
          <w:u w:val="none"/>
          <w:lang w:eastAsia="en-US"/>
        </w:rPr>
      </w:pPr>
      <w:r w:rsidRPr="00530290">
        <w:rPr>
          <w:rFonts w:asciiTheme="minorHAnsi" w:eastAsia="Tahoma" w:hAnsiTheme="minorHAnsi" w:cstheme="minorHAnsi"/>
          <w:sz w:val="20"/>
          <w:u w:val="none"/>
          <w:lang w:eastAsia="en-US"/>
        </w:rPr>
        <w:t>Διευκριν</w:t>
      </w:r>
      <w:r w:rsidR="00A02F40" w:rsidRPr="00530290">
        <w:rPr>
          <w:rFonts w:asciiTheme="minorHAnsi" w:eastAsia="Tahoma" w:hAnsiTheme="minorHAnsi" w:cstheme="minorHAnsi"/>
          <w:sz w:val="20"/>
          <w:u w:val="none"/>
          <w:lang w:eastAsia="en-US"/>
        </w:rPr>
        <w:t>ί</w:t>
      </w:r>
      <w:r w:rsidR="00DE225A" w:rsidRPr="00530290">
        <w:rPr>
          <w:rFonts w:asciiTheme="minorHAnsi" w:eastAsia="Tahoma" w:hAnsiTheme="minorHAnsi" w:cstheme="minorHAnsi"/>
          <w:sz w:val="20"/>
          <w:u w:val="none"/>
          <w:lang w:eastAsia="en-US"/>
        </w:rPr>
        <w:t>σεις για τους ό</w:t>
      </w:r>
      <w:r w:rsidRPr="00530290">
        <w:rPr>
          <w:rFonts w:asciiTheme="minorHAnsi" w:eastAsia="Tahoma" w:hAnsiTheme="minorHAnsi" w:cstheme="minorHAnsi"/>
          <w:sz w:val="20"/>
          <w:u w:val="none"/>
          <w:lang w:eastAsia="en-US"/>
        </w:rPr>
        <w:t xml:space="preserve">ρους της παρούσας </w:t>
      </w:r>
      <w:r w:rsidR="00BA3F6A" w:rsidRPr="00530290">
        <w:rPr>
          <w:rFonts w:asciiTheme="minorHAnsi" w:eastAsia="Tahoma" w:hAnsiTheme="minorHAnsi" w:cstheme="minorHAnsi"/>
          <w:sz w:val="20"/>
          <w:u w:val="none"/>
          <w:lang w:eastAsia="en-US"/>
        </w:rPr>
        <w:t xml:space="preserve">διακήρυξης </w:t>
      </w:r>
      <w:r w:rsidR="001C79A6" w:rsidRPr="00530290">
        <w:rPr>
          <w:rFonts w:asciiTheme="minorHAnsi" w:eastAsia="Tahoma" w:hAnsiTheme="minorHAnsi" w:cstheme="minorHAnsi"/>
          <w:sz w:val="20"/>
          <w:u w:val="none"/>
          <w:lang w:eastAsia="en-US"/>
        </w:rPr>
        <w:t>και για τις Τεχνικές Προδιαγραφές</w:t>
      </w:r>
      <w:r w:rsidR="008033E5">
        <w:rPr>
          <w:rFonts w:asciiTheme="minorHAnsi" w:eastAsia="Tahoma" w:hAnsiTheme="minorHAnsi" w:cstheme="minorHAnsi"/>
          <w:sz w:val="20"/>
          <w:u w:val="none"/>
          <w:lang w:eastAsia="en-US"/>
        </w:rPr>
        <w:t xml:space="preserve"> </w:t>
      </w:r>
      <w:r w:rsidRPr="00530290">
        <w:rPr>
          <w:rFonts w:asciiTheme="minorHAnsi" w:eastAsia="Tahoma" w:hAnsiTheme="minorHAnsi" w:cstheme="minorHAnsi"/>
          <w:sz w:val="20"/>
          <w:u w:val="none"/>
          <w:lang w:eastAsia="en-US"/>
        </w:rPr>
        <w:t>δίνονται στο τηλ. 210</w:t>
      </w:r>
      <w:r w:rsidR="000F7C8A" w:rsidRPr="00530290">
        <w:rPr>
          <w:rFonts w:asciiTheme="minorHAnsi" w:eastAsia="Tahoma" w:hAnsiTheme="minorHAnsi" w:cstheme="minorHAnsi"/>
          <w:sz w:val="20"/>
          <w:u w:val="none"/>
          <w:lang w:eastAsia="en-US"/>
        </w:rPr>
        <w:t>-</w:t>
      </w:r>
      <w:r w:rsidRPr="00530290">
        <w:rPr>
          <w:rFonts w:asciiTheme="minorHAnsi" w:eastAsia="Tahoma" w:hAnsiTheme="minorHAnsi" w:cstheme="minorHAnsi"/>
          <w:sz w:val="20"/>
          <w:u w:val="none"/>
          <w:lang w:eastAsia="en-US"/>
        </w:rPr>
        <w:t>6479</w:t>
      </w:r>
      <w:r w:rsidR="00402DE3" w:rsidRPr="00530290">
        <w:rPr>
          <w:rFonts w:asciiTheme="minorHAnsi" w:eastAsia="Tahoma" w:hAnsiTheme="minorHAnsi" w:cstheme="minorHAnsi"/>
          <w:sz w:val="20"/>
          <w:u w:val="none"/>
          <w:lang w:eastAsia="en-US"/>
        </w:rPr>
        <w:t>2</w:t>
      </w:r>
      <w:r w:rsidR="008A3F93">
        <w:rPr>
          <w:rFonts w:asciiTheme="minorHAnsi" w:eastAsia="Tahoma" w:hAnsiTheme="minorHAnsi" w:cstheme="minorHAnsi"/>
          <w:sz w:val="20"/>
          <w:u w:val="none"/>
          <w:lang w:eastAsia="en-US"/>
        </w:rPr>
        <w:t>27</w:t>
      </w:r>
      <w:r w:rsidRPr="00530290">
        <w:rPr>
          <w:rFonts w:asciiTheme="minorHAnsi" w:eastAsia="Tahoma" w:hAnsiTheme="minorHAnsi" w:cstheme="minorHAnsi"/>
          <w:sz w:val="20"/>
          <w:u w:val="none"/>
          <w:lang w:eastAsia="en-US"/>
        </w:rPr>
        <w:t>.</w:t>
      </w:r>
      <w:r w:rsidR="00AA740B" w:rsidRPr="00530290">
        <w:rPr>
          <w:rFonts w:asciiTheme="minorHAnsi" w:eastAsia="Tahoma" w:hAnsiTheme="minorHAnsi" w:cstheme="minorHAnsi"/>
          <w:sz w:val="20"/>
          <w:u w:val="none"/>
          <w:lang w:eastAsia="en-US"/>
        </w:rPr>
        <w:t>Ε</w:t>
      </w:r>
      <w:r w:rsidR="003F0877" w:rsidRPr="00530290">
        <w:rPr>
          <w:rFonts w:asciiTheme="minorHAnsi" w:eastAsia="Tahoma" w:hAnsiTheme="minorHAnsi" w:cstheme="minorHAnsi"/>
          <w:sz w:val="20"/>
          <w:u w:val="none"/>
          <w:lang w:eastAsia="en-US"/>
        </w:rPr>
        <w:t>νστ</w:t>
      </w:r>
      <w:r w:rsidR="00AA740B" w:rsidRPr="00530290">
        <w:rPr>
          <w:rFonts w:asciiTheme="minorHAnsi" w:eastAsia="Tahoma" w:hAnsiTheme="minorHAnsi" w:cstheme="minorHAnsi"/>
          <w:sz w:val="20"/>
          <w:u w:val="none"/>
          <w:lang w:eastAsia="en-US"/>
        </w:rPr>
        <w:t>ά</w:t>
      </w:r>
      <w:r w:rsidR="003F0877" w:rsidRPr="00530290">
        <w:rPr>
          <w:rFonts w:asciiTheme="minorHAnsi" w:eastAsia="Tahoma" w:hAnsiTheme="minorHAnsi" w:cstheme="minorHAnsi"/>
          <w:sz w:val="20"/>
          <w:u w:val="none"/>
          <w:lang w:eastAsia="en-US"/>
        </w:rPr>
        <w:t>σ</w:t>
      </w:r>
      <w:r w:rsidR="00AA740B" w:rsidRPr="00530290">
        <w:rPr>
          <w:rFonts w:asciiTheme="minorHAnsi" w:eastAsia="Tahoma" w:hAnsiTheme="minorHAnsi" w:cstheme="minorHAnsi"/>
          <w:sz w:val="20"/>
          <w:u w:val="none"/>
          <w:lang w:eastAsia="en-US"/>
        </w:rPr>
        <w:t>ειςπου ασκούνται κατά τη διαδικασία σύναψης της σύμβασης</w:t>
      </w:r>
      <w:r w:rsidR="003F0877" w:rsidRPr="00530290">
        <w:rPr>
          <w:rFonts w:asciiTheme="minorHAnsi" w:eastAsia="Tahoma" w:hAnsiTheme="minorHAnsi" w:cstheme="minorHAnsi"/>
          <w:sz w:val="20"/>
          <w:u w:val="none"/>
          <w:lang w:eastAsia="en-US"/>
        </w:rPr>
        <w:t xml:space="preserve"> μπορ</w:t>
      </w:r>
      <w:r w:rsidR="00AA740B" w:rsidRPr="00530290">
        <w:rPr>
          <w:rFonts w:asciiTheme="minorHAnsi" w:eastAsia="Tahoma" w:hAnsiTheme="minorHAnsi" w:cstheme="minorHAnsi"/>
          <w:sz w:val="20"/>
          <w:u w:val="none"/>
          <w:lang w:eastAsia="en-US"/>
        </w:rPr>
        <w:t>ούν</w:t>
      </w:r>
      <w:r w:rsidR="003F0877" w:rsidRPr="00530290">
        <w:rPr>
          <w:rFonts w:asciiTheme="minorHAnsi" w:eastAsia="Tahoma" w:hAnsiTheme="minorHAnsi" w:cstheme="minorHAnsi"/>
          <w:sz w:val="20"/>
          <w:u w:val="none"/>
          <w:lang w:eastAsia="en-US"/>
        </w:rPr>
        <w:t xml:space="preserve"> να ασκηθ</w:t>
      </w:r>
      <w:r w:rsidR="00AA740B" w:rsidRPr="00530290">
        <w:rPr>
          <w:rFonts w:asciiTheme="minorHAnsi" w:eastAsia="Tahoma" w:hAnsiTheme="minorHAnsi" w:cstheme="minorHAnsi"/>
          <w:sz w:val="20"/>
          <w:u w:val="none"/>
          <w:lang w:eastAsia="en-US"/>
        </w:rPr>
        <w:t>ούν</w:t>
      </w:r>
      <w:r w:rsidR="003F0877" w:rsidRPr="00530290">
        <w:rPr>
          <w:rFonts w:asciiTheme="minorHAnsi" w:eastAsia="Tahoma" w:hAnsiTheme="minorHAnsi" w:cstheme="minorHAnsi"/>
          <w:sz w:val="20"/>
          <w:u w:val="none"/>
          <w:lang w:eastAsia="en-US"/>
        </w:rPr>
        <w:t xml:space="preserve"> κατά τα οριζόμενα στο </w:t>
      </w:r>
      <w:r w:rsidR="00235182" w:rsidRPr="00530290">
        <w:rPr>
          <w:rFonts w:asciiTheme="minorHAnsi" w:eastAsia="Tahoma" w:hAnsiTheme="minorHAnsi" w:cstheme="minorHAnsi"/>
          <w:sz w:val="20"/>
          <w:u w:val="none"/>
          <w:lang w:eastAsia="en-US"/>
        </w:rPr>
        <w:t>άρθρο 127 του</w:t>
      </w:r>
      <w:r w:rsidR="002E12EF" w:rsidRPr="00530290">
        <w:rPr>
          <w:rFonts w:asciiTheme="minorHAnsi" w:eastAsia="Tahoma" w:hAnsiTheme="minorHAnsi" w:cstheme="minorHAnsi"/>
          <w:sz w:val="20"/>
          <w:u w:val="none"/>
          <w:lang w:eastAsia="en-US"/>
        </w:rPr>
        <w:t xml:space="preserve"> ν</w:t>
      </w:r>
      <w:r w:rsidR="00235182" w:rsidRPr="00530290">
        <w:rPr>
          <w:rFonts w:asciiTheme="minorHAnsi" w:eastAsia="Tahoma" w:hAnsiTheme="minorHAnsi" w:cstheme="minorHAnsi"/>
          <w:sz w:val="20"/>
          <w:u w:val="none"/>
          <w:lang w:eastAsia="en-US"/>
        </w:rPr>
        <w:t>. 4412/2016</w:t>
      </w:r>
      <w:r w:rsidR="003F0877" w:rsidRPr="00530290">
        <w:rPr>
          <w:rFonts w:asciiTheme="minorHAnsi" w:eastAsia="Tahoma" w:hAnsiTheme="minorHAnsi" w:cstheme="minorHAnsi"/>
          <w:sz w:val="20"/>
          <w:u w:val="none"/>
          <w:lang w:eastAsia="en-US"/>
        </w:rPr>
        <w:t>.</w:t>
      </w:r>
    </w:p>
    <w:p w:rsidR="00DE46B2" w:rsidRPr="00530290" w:rsidRDefault="00E94BAB" w:rsidP="00DE46B2">
      <w:pPr>
        <w:pStyle w:val="20"/>
        <w:spacing w:line="288" w:lineRule="auto"/>
        <w:ind w:left="0"/>
        <w:rPr>
          <w:rFonts w:asciiTheme="minorHAnsi" w:eastAsia="Tahoma" w:hAnsiTheme="minorHAnsi" w:cstheme="minorHAnsi"/>
          <w:sz w:val="20"/>
          <w:u w:val="none"/>
          <w:lang w:eastAsia="en-US"/>
        </w:rPr>
      </w:pPr>
      <w:r w:rsidRPr="00530290">
        <w:rPr>
          <w:rFonts w:asciiTheme="minorHAnsi" w:eastAsia="Tahoma" w:hAnsiTheme="minorHAnsi" w:cstheme="minorHAnsi"/>
          <w:sz w:val="20"/>
          <w:u w:val="none"/>
          <w:lang w:eastAsia="en-US"/>
        </w:rPr>
        <w:t xml:space="preserve">Η παρούσα διακήρυξη θα αναρτηθεί </w:t>
      </w:r>
      <w:r w:rsidR="00AA740B" w:rsidRPr="00530290">
        <w:rPr>
          <w:rFonts w:asciiTheme="minorHAnsi" w:eastAsia="Tahoma" w:hAnsiTheme="minorHAnsi" w:cstheme="minorHAnsi"/>
          <w:sz w:val="20"/>
          <w:u w:val="none"/>
          <w:lang w:eastAsia="en-US"/>
        </w:rPr>
        <w:t>στο ΚΗΜ</w:t>
      </w:r>
      <w:r w:rsidR="001C79A6" w:rsidRPr="00530290">
        <w:rPr>
          <w:rFonts w:asciiTheme="minorHAnsi" w:eastAsia="Tahoma" w:hAnsiTheme="minorHAnsi" w:cstheme="minorHAnsi"/>
          <w:sz w:val="20"/>
          <w:u w:val="none"/>
          <w:lang w:eastAsia="en-US"/>
        </w:rPr>
        <w:t>Δ</w:t>
      </w:r>
      <w:r w:rsidR="008033E5">
        <w:rPr>
          <w:rFonts w:asciiTheme="minorHAnsi" w:eastAsia="Tahoma" w:hAnsiTheme="minorHAnsi" w:cstheme="minorHAnsi"/>
          <w:sz w:val="20"/>
          <w:u w:val="none"/>
          <w:lang w:eastAsia="en-US"/>
        </w:rPr>
        <w:t>ΗΣ, στη ΔΙΑΥΓΕΙΑ,</w:t>
      </w:r>
      <w:r w:rsidR="00AA740B" w:rsidRPr="00530290">
        <w:rPr>
          <w:rFonts w:asciiTheme="minorHAnsi" w:eastAsia="Tahoma" w:hAnsiTheme="minorHAnsi" w:cstheme="minorHAnsi"/>
          <w:sz w:val="20"/>
          <w:u w:val="none"/>
          <w:lang w:eastAsia="en-US"/>
        </w:rPr>
        <w:t xml:space="preserve"> </w:t>
      </w:r>
      <w:r w:rsidRPr="00530290">
        <w:rPr>
          <w:rFonts w:asciiTheme="minorHAnsi" w:eastAsia="Tahoma" w:hAnsiTheme="minorHAnsi" w:cstheme="minorHAnsi"/>
          <w:sz w:val="20"/>
          <w:u w:val="none"/>
          <w:lang w:eastAsia="en-US"/>
        </w:rPr>
        <w:t>στ</w:t>
      </w:r>
      <w:r w:rsidR="005C0EAF" w:rsidRPr="00530290">
        <w:rPr>
          <w:rFonts w:asciiTheme="minorHAnsi" w:eastAsia="Tahoma" w:hAnsiTheme="minorHAnsi" w:cstheme="minorHAnsi"/>
          <w:sz w:val="20"/>
          <w:u w:val="none"/>
          <w:lang w:eastAsia="en-US"/>
        </w:rPr>
        <w:t xml:space="preserve">ην ιστοσελίδα </w:t>
      </w:r>
      <w:r w:rsidRPr="00530290">
        <w:rPr>
          <w:rFonts w:asciiTheme="minorHAnsi" w:eastAsia="Tahoma" w:hAnsiTheme="minorHAnsi" w:cstheme="minorHAnsi"/>
          <w:sz w:val="20"/>
          <w:u w:val="none"/>
          <w:lang w:eastAsia="en-US"/>
        </w:rPr>
        <w:t xml:space="preserve">του Γ.Χ.Κ. στην διεύθυνση </w:t>
      </w:r>
      <w:hyperlink r:id="rId29" w:history="1">
        <w:r w:rsidRPr="00530290">
          <w:rPr>
            <w:rFonts w:asciiTheme="minorHAnsi" w:eastAsia="Tahoma" w:hAnsiTheme="minorHAnsi" w:cstheme="minorHAnsi"/>
            <w:b/>
            <w:sz w:val="20"/>
            <w:lang w:eastAsia="en-US"/>
          </w:rPr>
          <w:t>http://www.gcsl.gr</w:t>
        </w:r>
      </w:hyperlink>
      <w:r w:rsidR="008033E5" w:rsidRPr="008033E5">
        <w:rPr>
          <w:u w:val="none"/>
        </w:rPr>
        <w:t xml:space="preserve"> </w:t>
      </w:r>
      <w:r w:rsidR="00D05B81" w:rsidRPr="00530290">
        <w:rPr>
          <w:rFonts w:asciiTheme="minorHAnsi" w:eastAsia="Tahoma" w:hAnsiTheme="minorHAnsi" w:cstheme="minorHAnsi"/>
          <w:sz w:val="20"/>
          <w:u w:val="none"/>
          <w:lang w:eastAsia="en-US"/>
        </w:rPr>
        <w:t>στο κεντρικό μενού, στη στήλη «ΝΕΑ»</w:t>
      </w:r>
      <w:r w:rsidR="008033E5">
        <w:rPr>
          <w:rFonts w:asciiTheme="minorHAnsi" w:eastAsia="Tahoma" w:hAnsiTheme="minorHAnsi" w:cstheme="minorHAnsi"/>
          <w:sz w:val="20"/>
          <w:u w:val="none"/>
          <w:lang w:eastAsia="en-US"/>
        </w:rPr>
        <w:t xml:space="preserve"> και στην ιστοσελίδα της ΑΑΔΕ</w:t>
      </w:r>
      <w:r w:rsidR="00836419">
        <w:rPr>
          <w:rFonts w:asciiTheme="minorHAnsi" w:eastAsia="Tahoma" w:hAnsiTheme="minorHAnsi" w:cstheme="minorHAnsi"/>
          <w:sz w:val="20"/>
          <w:u w:val="none"/>
          <w:lang w:eastAsia="en-US"/>
        </w:rPr>
        <w:t xml:space="preserve"> </w:t>
      </w:r>
      <w:r w:rsidR="00836419" w:rsidRPr="00C45F2D">
        <w:rPr>
          <w:rFonts w:asciiTheme="minorHAnsi" w:eastAsia="Tahoma" w:hAnsiTheme="minorHAnsi" w:cstheme="minorHAnsi"/>
          <w:b/>
          <w:sz w:val="20"/>
          <w:lang w:eastAsia="en-US"/>
        </w:rPr>
        <w:t>https://www.aade.gr</w:t>
      </w:r>
      <w:r w:rsidR="00836419">
        <w:rPr>
          <w:rFonts w:asciiTheme="minorHAnsi" w:eastAsia="Tahoma" w:hAnsiTheme="minorHAnsi" w:cstheme="minorHAnsi"/>
          <w:sz w:val="20"/>
          <w:u w:val="none"/>
          <w:lang w:eastAsia="en-US"/>
        </w:rPr>
        <w:t xml:space="preserve"> </w:t>
      </w:r>
      <w:r w:rsidR="00DE46B2" w:rsidRPr="00530290">
        <w:rPr>
          <w:rFonts w:asciiTheme="minorHAnsi" w:eastAsia="Tahoma" w:hAnsiTheme="minorHAnsi" w:cstheme="minorHAnsi"/>
          <w:sz w:val="20"/>
          <w:u w:val="none"/>
          <w:lang w:eastAsia="en-US"/>
        </w:rPr>
        <w:t xml:space="preserve">από την οποία μπορούν οι ενδιαφερόμενοι να την παραλάβουν.  </w:t>
      </w:r>
    </w:p>
    <w:p w:rsidR="006141E9" w:rsidRPr="00530290" w:rsidRDefault="0078088F" w:rsidP="006141E9">
      <w:pPr>
        <w:pStyle w:val="20"/>
        <w:spacing w:line="288" w:lineRule="auto"/>
        <w:ind w:left="0"/>
        <w:rPr>
          <w:rFonts w:asciiTheme="minorHAnsi" w:eastAsia="Tahoma" w:hAnsiTheme="minorHAnsi" w:cstheme="minorHAnsi"/>
          <w:sz w:val="20"/>
          <w:u w:val="none"/>
          <w:lang w:eastAsia="en-US"/>
        </w:rPr>
      </w:pPr>
      <w:r w:rsidRPr="00530290">
        <w:rPr>
          <w:rFonts w:asciiTheme="minorHAnsi" w:eastAsia="Tahoma" w:hAnsiTheme="minorHAnsi" w:cstheme="minorHAnsi"/>
          <w:sz w:val="20"/>
          <w:u w:val="none"/>
          <w:lang w:eastAsia="en-US"/>
        </w:rPr>
        <w:t>Επισυνάπτεται το Παρ</w:t>
      </w:r>
      <w:r w:rsidR="002B3A73" w:rsidRPr="00530290">
        <w:rPr>
          <w:rFonts w:asciiTheme="minorHAnsi" w:eastAsia="Tahoma" w:hAnsiTheme="minorHAnsi" w:cstheme="minorHAnsi"/>
          <w:sz w:val="20"/>
          <w:u w:val="none"/>
          <w:lang w:eastAsia="en-US"/>
        </w:rPr>
        <w:t>άρτημα Α: Τεχνικές Προδιαγραφές</w:t>
      </w:r>
      <w:r w:rsidRPr="00530290">
        <w:rPr>
          <w:rFonts w:asciiTheme="minorHAnsi" w:eastAsia="Tahoma" w:hAnsiTheme="minorHAnsi" w:cstheme="minorHAnsi"/>
          <w:sz w:val="20"/>
          <w:u w:val="none"/>
          <w:lang w:eastAsia="en-US"/>
        </w:rPr>
        <w:t xml:space="preserve">, το Παράρτημα Β: Υπόδειγμα Τεχνικής </w:t>
      </w:r>
      <w:r w:rsidR="00D13DF4" w:rsidRPr="00530290">
        <w:rPr>
          <w:rFonts w:asciiTheme="minorHAnsi" w:eastAsia="Tahoma" w:hAnsiTheme="minorHAnsi" w:cstheme="minorHAnsi"/>
          <w:sz w:val="20"/>
          <w:u w:val="none"/>
          <w:lang w:eastAsia="en-US"/>
        </w:rPr>
        <w:t xml:space="preserve">και </w:t>
      </w:r>
      <w:r w:rsidR="00C6328C" w:rsidRPr="00530290">
        <w:rPr>
          <w:rFonts w:asciiTheme="minorHAnsi" w:eastAsia="Tahoma" w:hAnsiTheme="minorHAnsi" w:cstheme="minorHAnsi"/>
          <w:sz w:val="20"/>
          <w:u w:val="none"/>
          <w:lang w:eastAsia="en-US"/>
        </w:rPr>
        <w:t>Οικονομικής</w:t>
      </w:r>
      <w:r w:rsidR="008033E5">
        <w:rPr>
          <w:rFonts w:asciiTheme="minorHAnsi" w:eastAsia="Tahoma" w:hAnsiTheme="minorHAnsi" w:cstheme="minorHAnsi"/>
          <w:sz w:val="20"/>
          <w:u w:val="none"/>
          <w:lang w:eastAsia="en-US"/>
        </w:rPr>
        <w:t xml:space="preserve"> </w:t>
      </w:r>
      <w:r w:rsidRPr="00530290">
        <w:rPr>
          <w:rFonts w:asciiTheme="minorHAnsi" w:eastAsia="Tahoma" w:hAnsiTheme="minorHAnsi" w:cstheme="minorHAnsi"/>
          <w:sz w:val="20"/>
          <w:u w:val="none"/>
          <w:lang w:eastAsia="en-US"/>
        </w:rPr>
        <w:t xml:space="preserve">Προσφοράς, το Παράρτημα Γ: </w:t>
      </w:r>
      <w:r w:rsidR="002B77CB" w:rsidRPr="00530290">
        <w:rPr>
          <w:rFonts w:asciiTheme="minorHAnsi" w:eastAsia="Tahoma" w:hAnsiTheme="minorHAnsi" w:cstheme="minorHAnsi"/>
          <w:sz w:val="20"/>
          <w:u w:val="none"/>
          <w:lang w:eastAsia="en-US"/>
        </w:rPr>
        <w:t xml:space="preserve">Τυποποιημένο Έντυπο Υπεύθυνης Δήλωσης (TEΥΔ), </w:t>
      </w:r>
      <w:r w:rsidRPr="00530290">
        <w:rPr>
          <w:rFonts w:asciiTheme="minorHAnsi" w:eastAsia="Tahoma" w:hAnsiTheme="minorHAnsi" w:cstheme="minorHAnsi"/>
          <w:sz w:val="20"/>
          <w:u w:val="none"/>
          <w:lang w:eastAsia="en-US"/>
        </w:rPr>
        <w:t>τα οποία αποτελούν αναπόσπαστο μέρος της παρούσας. Κατά τα λοιπά εφαρμόζονται οι διατάξεις περί Κρατικών Προμηθειών.</w:t>
      </w:r>
    </w:p>
    <w:p w:rsidR="00D92571" w:rsidRPr="00530290" w:rsidRDefault="00D92571" w:rsidP="0041548A">
      <w:pPr>
        <w:spacing w:line="288" w:lineRule="auto"/>
        <w:jc w:val="both"/>
        <w:rPr>
          <w:rFonts w:asciiTheme="minorHAnsi" w:eastAsia="Tahoma" w:hAnsiTheme="minorHAnsi" w:cstheme="minorHAnsi"/>
          <w:sz w:val="20"/>
          <w:szCs w:val="20"/>
          <w:lang w:eastAsia="en-US"/>
        </w:rPr>
      </w:pPr>
    </w:p>
    <w:tbl>
      <w:tblPr>
        <w:tblW w:w="10348" w:type="dxa"/>
        <w:tblInd w:w="-34" w:type="dxa"/>
        <w:tblLayout w:type="fixed"/>
        <w:tblLook w:val="04A0"/>
      </w:tblPr>
      <w:tblGrid>
        <w:gridCol w:w="1418"/>
        <w:gridCol w:w="2439"/>
        <w:gridCol w:w="2693"/>
        <w:gridCol w:w="3798"/>
      </w:tblGrid>
      <w:tr w:rsidR="00246899" w:rsidRPr="00530290" w:rsidTr="0003015C">
        <w:tc>
          <w:tcPr>
            <w:tcW w:w="1418" w:type="dxa"/>
            <w:vMerge w:val="restart"/>
          </w:tcPr>
          <w:p w:rsidR="00246899" w:rsidRPr="00530290" w:rsidRDefault="00246899" w:rsidP="005A4E58">
            <w:pPr>
              <w:spacing w:line="276" w:lineRule="auto"/>
              <w:rPr>
                <w:rFonts w:ascii="Calibri" w:hAnsi="Calibri"/>
                <w:b/>
                <w:sz w:val="20"/>
                <w:szCs w:val="20"/>
              </w:rPr>
            </w:pPr>
            <w:bookmarkStart w:id="3" w:name="_GoBack"/>
            <w:bookmarkEnd w:id="3"/>
          </w:p>
        </w:tc>
        <w:tc>
          <w:tcPr>
            <w:tcW w:w="2439" w:type="dxa"/>
            <w:vMerge w:val="restart"/>
          </w:tcPr>
          <w:p w:rsidR="00246899" w:rsidRPr="00530290" w:rsidRDefault="00246899" w:rsidP="0011220C">
            <w:pPr>
              <w:spacing w:line="276" w:lineRule="auto"/>
              <w:jc w:val="center"/>
              <w:rPr>
                <w:rFonts w:ascii="Calibri" w:hAnsi="Calibri"/>
                <w:b/>
                <w:sz w:val="20"/>
                <w:szCs w:val="20"/>
              </w:rPr>
            </w:pPr>
          </w:p>
        </w:tc>
        <w:tc>
          <w:tcPr>
            <w:tcW w:w="2693" w:type="dxa"/>
            <w:vMerge w:val="restart"/>
          </w:tcPr>
          <w:p w:rsidR="00246899" w:rsidRPr="00530290" w:rsidRDefault="00246899" w:rsidP="008A3F93">
            <w:pPr>
              <w:spacing w:line="276" w:lineRule="auto"/>
              <w:jc w:val="center"/>
              <w:rPr>
                <w:rFonts w:ascii="Calibri" w:hAnsi="Calibri"/>
                <w:b/>
                <w:sz w:val="20"/>
                <w:szCs w:val="20"/>
              </w:rPr>
            </w:pPr>
          </w:p>
        </w:tc>
        <w:tc>
          <w:tcPr>
            <w:tcW w:w="3798" w:type="dxa"/>
          </w:tcPr>
          <w:p w:rsidR="00246899" w:rsidRPr="00530290" w:rsidRDefault="00246899" w:rsidP="0011220C">
            <w:pPr>
              <w:tabs>
                <w:tab w:val="left" w:pos="4462"/>
              </w:tabs>
              <w:spacing w:line="276" w:lineRule="auto"/>
              <w:ind w:right="-391"/>
              <w:jc w:val="center"/>
              <w:rPr>
                <w:rFonts w:ascii="Calibri" w:hAnsi="Calibri"/>
                <w:b/>
                <w:sz w:val="20"/>
                <w:szCs w:val="20"/>
              </w:rPr>
            </w:pPr>
            <w:r w:rsidRPr="00530290">
              <w:rPr>
                <w:rFonts w:ascii="Calibri" w:hAnsi="Calibri"/>
                <w:b/>
                <w:sz w:val="20"/>
                <w:szCs w:val="20"/>
              </w:rPr>
              <w:t>ΜΕ ΕΝΤΟΛΗ ΤΟΥ ΔΙΟΙΚΗΤΗ</w:t>
            </w:r>
          </w:p>
          <w:p w:rsidR="00246899" w:rsidRPr="00530290" w:rsidRDefault="00246899" w:rsidP="0011220C">
            <w:pPr>
              <w:spacing w:line="276" w:lineRule="auto"/>
              <w:jc w:val="center"/>
              <w:rPr>
                <w:rFonts w:ascii="Calibri" w:hAnsi="Calibri"/>
                <w:b/>
                <w:sz w:val="20"/>
                <w:szCs w:val="20"/>
              </w:rPr>
            </w:pPr>
            <w:r w:rsidRPr="00530290">
              <w:rPr>
                <w:rFonts w:ascii="Calibri" w:hAnsi="Calibri"/>
                <w:b/>
                <w:sz w:val="20"/>
                <w:szCs w:val="20"/>
              </w:rPr>
              <w:t>Ο ΠΡΟΪΣΤΑΜΕΝΟΣ ΤΗΣ ΓΕΝΙΚΗΣ ΔΙΕΥΘΥΝΣΗΣ ΤΟΥ Γ.Χ.Κ.</w:t>
            </w:r>
          </w:p>
          <w:p w:rsidR="00246899" w:rsidRPr="00530290" w:rsidRDefault="00246899" w:rsidP="0011220C">
            <w:pPr>
              <w:spacing w:line="288" w:lineRule="auto"/>
              <w:ind w:right="-381"/>
              <w:jc w:val="both"/>
              <w:rPr>
                <w:rFonts w:ascii="Calibri" w:hAnsi="Calibri"/>
                <w:b/>
                <w:sz w:val="20"/>
                <w:szCs w:val="20"/>
              </w:rPr>
            </w:pPr>
          </w:p>
          <w:p w:rsidR="00246899" w:rsidRPr="00530290" w:rsidRDefault="00246899" w:rsidP="0011220C">
            <w:pPr>
              <w:spacing w:line="288" w:lineRule="auto"/>
              <w:ind w:right="-381"/>
              <w:jc w:val="both"/>
              <w:rPr>
                <w:rFonts w:ascii="Calibri" w:hAnsi="Calibri"/>
                <w:b/>
                <w:sz w:val="20"/>
                <w:szCs w:val="20"/>
              </w:rPr>
            </w:pPr>
          </w:p>
        </w:tc>
      </w:tr>
      <w:tr w:rsidR="00246899" w:rsidRPr="00530290" w:rsidTr="0003015C">
        <w:tc>
          <w:tcPr>
            <w:tcW w:w="1418" w:type="dxa"/>
            <w:vMerge/>
          </w:tcPr>
          <w:p w:rsidR="00246899" w:rsidRPr="00530290" w:rsidRDefault="00246899" w:rsidP="0011220C">
            <w:pPr>
              <w:spacing w:line="276" w:lineRule="auto"/>
              <w:jc w:val="both"/>
              <w:rPr>
                <w:rFonts w:ascii="Calibri" w:hAnsi="Calibri"/>
                <w:b/>
                <w:sz w:val="20"/>
                <w:szCs w:val="20"/>
              </w:rPr>
            </w:pPr>
          </w:p>
        </w:tc>
        <w:tc>
          <w:tcPr>
            <w:tcW w:w="2439" w:type="dxa"/>
            <w:vMerge/>
          </w:tcPr>
          <w:p w:rsidR="00246899" w:rsidRPr="00530290" w:rsidRDefault="00246899" w:rsidP="0011220C">
            <w:pPr>
              <w:spacing w:line="276" w:lineRule="auto"/>
              <w:jc w:val="both"/>
              <w:rPr>
                <w:rFonts w:ascii="Calibri" w:hAnsi="Calibri"/>
                <w:b/>
                <w:sz w:val="20"/>
                <w:szCs w:val="20"/>
              </w:rPr>
            </w:pPr>
          </w:p>
        </w:tc>
        <w:tc>
          <w:tcPr>
            <w:tcW w:w="2693" w:type="dxa"/>
            <w:vMerge/>
          </w:tcPr>
          <w:p w:rsidR="00246899" w:rsidRPr="00530290" w:rsidRDefault="00246899" w:rsidP="0011220C">
            <w:pPr>
              <w:spacing w:line="276" w:lineRule="auto"/>
              <w:jc w:val="both"/>
              <w:rPr>
                <w:rFonts w:ascii="Calibri" w:hAnsi="Calibri"/>
                <w:b/>
                <w:sz w:val="20"/>
                <w:szCs w:val="20"/>
              </w:rPr>
            </w:pPr>
          </w:p>
        </w:tc>
        <w:tc>
          <w:tcPr>
            <w:tcW w:w="3798" w:type="dxa"/>
          </w:tcPr>
          <w:p w:rsidR="00246899" w:rsidRPr="00530290" w:rsidRDefault="00246899" w:rsidP="0011220C">
            <w:pPr>
              <w:spacing w:line="276" w:lineRule="auto"/>
              <w:jc w:val="center"/>
              <w:rPr>
                <w:rFonts w:ascii="Calibri" w:hAnsi="Calibri"/>
                <w:b/>
                <w:sz w:val="20"/>
                <w:szCs w:val="20"/>
              </w:rPr>
            </w:pPr>
          </w:p>
        </w:tc>
      </w:tr>
      <w:tr w:rsidR="00246899" w:rsidRPr="00530290" w:rsidTr="0003015C">
        <w:tc>
          <w:tcPr>
            <w:tcW w:w="1418" w:type="dxa"/>
            <w:vMerge/>
          </w:tcPr>
          <w:p w:rsidR="00246899" w:rsidRPr="00530290" w:rsidRDefault="00246899" w:rsidP="0011220C">
            <w:pPr>
              <w:spacing w:line="276" w:lineRule="auto"/>
              <w:jc w:val="both"/>
              <w:rPr>
                <w:rFonts w:ascii="Calibri" w:hAnsi="Calibri"/>
                <w:b/>
                <w:sz w:val="20"/>
                <w:szCs w:val="20"/>
              </w:rPr>
            </w:pPr>
          </w:p>
        </w:tc>
        <w:tc>
          <w:tcPr>
            <w:tcW w:w="2439" w:type="dxa"/>
            <w:vMerge/>
          </w:tcPr>
          <w:p w:rsidR="00246899" w:rsidRPr="00530290" w:rsidRDefault="00246899" w:rsidP="0011220C">
            <w:pPr>
              <w:spacing w:line="276" w:lineRule="auto"/>
              <w:jc w:val="both"/>
              <w:rPr>
                <w:rFonts w:ascii="Calibri" w:hAnsi="Calibri"/>
                <w:b/>
                <w:sz w:val="20"/>
                <w:szCs w:val="20"/>
              </w:rPr>
            </w:pPr>
          </w:p>
        </w:tc>
        <w:tc>
          <w:tcPr>
            <w:tcW w:w="2693" w:type="dxa"/>
            <w:vMerge/>
          </w:tcPr>
          <w:p w:rsidR="00246899" w:rsidRPr="00530290" w:rsidRDefault="00246899" w:rsidP="0011220C">
            <w:pPr>
              <w:spacing w:line="276" w:lineRule="auto"/>
              <w:jc w:val="both"/>
              <w:rPr>
                <w:rFonts w:ascii="Calibri" w:hAnsi="Calibri"/>
                <w:b/>
                <w:sz w:val="20"/>
                <w:szCs w:val="20"/>
              </w:rPr>
            </w:pPr>
          </w:p>
        </w:tc>
        <w:tc>
          <w:tcPr>
            <w:tcW w:w="3798" w:type="dxa"/>
          </w:tcPr>
          <w:p w:rsidR="00246899" w:rsidRPr="00530290" w:rsidRDefault="00246899" w:rsidP="0011220C">
            <w:pPr>
              <w:spacing w:line="276" w:lineRule="auto"/>
              <w:jc w:val="center"/>
              <w:rPr>
                <w:rFonts w:ascii="Calibri" w:hAnsi="Calibri"/>
                <w:b/>
                <w:sz w:val="20"/>
                <w:szCs w:val="20"/>
              </w:rPr>
            </w:pPr>
          </w:p>
          <w:p w:rsidR="00246899" w:rsidRPr="00530290" w:rsidRDefault="00246899" w:rsidP="0011220C">
            <w:pPr>
              <w:spacing w:line="276" w:lineRule="auto"/>
              <w:jc w:val="center"/>
              <w:rPr>
                <w:rFonts w:ascii="Calibri" w:hAnsi="Calibri"/>
                <w:b/>
                <w:sz w:val="20"/>
                <w:szCs w:val="20"/>
              </w:rPr>
            </w:pPr>
            <w:r w:rsidRPr="00530290">
              <w:rPr>
                <w:rFonts w:ascii="Calibri" w:hAnsi="Calibri"/>
                <w:b/>
                <w:sz w:val="20"/>
                <w:szCs w:val="20"/>
              </w:rPr>
              <w:t>ΝΙΚΟΛΑΟΣ ΒΛΑΧΟΣ</w:t>
            </w:r>
          </w:p>
        </w:tc>
      </w:tr>
    </w:tbl>
    <w:p w:rsidR="0041548A" w:rsidRPr="00530290" w:rsidRDefault="0041548A" w:rsidP="0041548A">
      <w:pPr>
        <w:spacing w:line="288" w:lineRule="auto"/>
        <w:jc w:val="both"/>
        <w:rPr>
          <w:rFonts w:asciiTheme="minorHAnsi" w:eastAsia="Tahoma" w:hAnsiTheme="minorHAnsi" w:cstheme="minorHAnsi"/>
          <w:sz w:val="20"/>
          <w:szCs w:val="20"/>
          <w:lang w:eastAsia="en-US"/>
        </w:rPr>
      </w:pPr>
      <w:r w:rsidRPr="00530290">
        <w:rPr>
          <w:rFonts w:asciiTheme="minorHAnsi" w:eastAsia="Tahoma" w:hAnsiTheme="minorHAnsi" w:cstheme="minorHAnsi"/>
          <w:sz w:val="20"/>
          <w:szCs w:val="20"/>
          <w:lang w:eastAsia="en-US"/>
        </w:rPr>
        <w:tab/>
      </w:r>
      <w:r w:rsidRPr="00530290">
        <w:rPr>
          <w:rFonts w:asciiTheme="minorHAnsi" w:eastAsia="Tahoma" w:hAnsiTheme="minorHAnsi" w:cstheme="minorHAnsi"/>
          <w:sz w:val="20"/>
          <w:szCs w:val="20"/>
          <w:lang w:eastAsia="en-US"/>
        </w:rPr>
        <w:tab/>
      </w:r>
      <w:r w:rsidRPr="00530290">
        <w:rPr>
          <w:rFonts w:asciiTheme="minorHAnsi" w:eastAsia="Tahoma" w:hAnsiTheme="minorHAnsi" w:cstheme="minorHAnsi"/>
          <w:sz w:val="20"/>
          <w:szCs w:val="20"/>
          <w:lang w:eastAsia="en-US"/>
        </w:rPr>
        <w:tab/>
      </w:r>
      <w:r w:rsidRPr="00530290">
        <w:rPr>
          <w:rFonts w:asciiTheme="minorHAnsi" w:eastAsia="Tahoma" w:hAnsiTheme="minorHAnsi" w:cstheme="minorHAnsi"/>
          <w:sz w:val="20"/>
          <w:szCs w:val="20"/>
          <w:lang w:eastAsia="en-US"/>
        </w:rPr>
        <w:tab/>
      </w:r>
      <w:r w:rsidRPr="00530290">
        <w:rPr>
          <w:rFonts w:asciiTheme="minorHAnsi" w:eastAsia="Tahoma" w:hAnsiTheme="minorHAnsi" w:cstheme="minorHAnsi"/>
          <w:sz w:val="20"/>
          <w:szCs w:val="20"/>
          <w:lang w:eastAsia="en-US"/>
        </w:rPr>
        <w:tab/>
      </w:r>
      <w:r w:rsidRPr="00530290">
        <w:rPr>
          <w:rFonts w:asciiTheme="minorHAnsi" w:eastAsia="Tahoma" w:hAnsiTheme="minorHAnsi" w:cstheme="minorHAnsi"/>
          <w:sz w:val="20"/>
          <w:szCs w:val="20"/>
          <w:lang w:eastAsia="en-US"/>
        </w:rPr>
        <w:tab/>
      </w:r>
      <w:r w:rsidRPr="00530290">
        <w:rPr>
          <w:rFonts w:asciiTheme="minorHAnsi" w:eastAsia="Tahoma" w:hAnsiTheme="minorHAnsi" w:cstheme="minorHAnsi"/>
          <w:sz w:val="20"/>
          <w:szCs w:val="20"/>
          <w:lang w:eastAsia="en-US"/>
        </w:rPr>
        <w:tab/>
      </w:r>
      <w:r w:rsidRPr="00530290">
        <w:rPr>
          <w:rFonts w:asciiTheme="minorHAnsi" w:eastAsia="Tahoma" w:hAnsiTheme="minorHAnsi" w:cstheme="minorHAnsi"/>
          <w:sz w:val="20"/>
          <w:szCs w:val="20"/>
          <w:lang w:eastAsia="en-US"/>
        </w:rPr>
        <w:tab/>
      </w:r>
    </w:p>
    <w:p w:rsidR="003E1C8C" w:rsidRPr="00530290" w:rsidRDefault="003E1C8C" w:rsidP="005F5982">
      <w:pPr>
        <w:pStyle w:val="20"/>
        <w:spacing w:line="288" w:lineRule="auto"/>
        <w:ind w:left="0"/>
        <w:rPr>
          <w:rFonts w:asciiTheme="minorHAnsi" w:eastAsia="Tahoma" w:hAnsiTheme="minorHAnsi" w:cstheme="minorHAnsi"/>
          <w:b/>
          <w:bCs/>
          <w:sz w:val="20"/>
          <w:lang w:eastAsia="en-US"/>
        </w:rPr>
      </w:pPr>
    </w:p>
    <w:p w:rsidR="005F5982" w:rsidRPr="00530290" w:rsidRDefault="005F5982" w:rsidP="005F5982">
      <w:pPr>
        <w:pStyle w:val="20"/>
        <w:spacing w:line="288" w:lineRule="auto"/>
        <w:ind w:left="0"/>
        <w:rPr>
          <w:rFonts w:asciiTheme="minorHAnsi" w:eastAsia="Tahoma" w:hAnsiTheme="minorHAnsi" w:cstheme="minorHAnsi"/>
          <w:b/>
          <w:bCs/>
          <w:sz w:val="20"/>
          <w:lang w:eastAsia="en-US"/>
        </w:rPr>
      </w:pPr>
      <w:r w:rsidRPr="00530290">
        <w:rPr>
          <w:rFonts w:asciiTheme="minorHAnsi" w:eastAsia="Tahoma" w:hAnsiTheme="minorHAnsi" w:cstheme="minorHAnsi"/>
          <w:b/>
          <w:bCs/>
          <w:sz w:val="20"/>
          <w:lang w:eastAsia="en-US"/>
        </w:rPr>
        <w:t xml:space="preserve">Κοινοποίηση: </w:t>
      </w:r>
    </w:p>
    <w:p w:rsidR="005F5982" w:rsidRDefault="00686852" w:rsidP="00EE7B16">
      <w:pPr>
        <w:pStyle w:val="20"/>
        <w:numPr>
          <w:ilvl w:val="0"/>
          <w:numId w:val="11"/>
        </w:numPr>
        <w:spacing w:line="288" w:lineRule="auto"/>
        <w:ind w:left="426" w:hanging="426"/>
        <w:rPr>
          <w:rFonts w:asciiTheme="minorHAnsi" w:eastAsia="Tahoma" w:hAnsiTheme="minorHAnsi" w:cstheme="minorHAnsi"/>
          <w:bCs/>
          <w:sz w:val="20"/>
          <w:u w:val="none"/>
          <w:lang w:eastAsia="en-US"/>
        </w:rPr>
      </w:pPr>
      <w:r w:rsidRPr="00530290">
        <w:rPr>
          <w:rFonts w:asciiTheme="minorHAnsi" w:eastAsia="Tahoma" w:hAnsiTheme="minorHAnsi" w:cstheme="minorHAnsi"/>
          <w:bCs/>
          <w:sz w:val="20"/>
          <w:u w:val="none"/>
          <w:lang w:eastAsia="en-US"/>
        </w:rPr>
        <w:t>Διεύθυνση Προϋπολογισμού &amp; Δημοσιονομικών Αναφορών  ΑΑΔΕ (</w:t>
      </w:r>
      <w:r w:rsidR="00A87246" w:rsidRPr="00530290">
        <w:rPr>
          <w:rFonts w:asciiTheme="minorHAnsi" w:eastAsia="Tahoma" w:hAnsiTheme="minorHAnsi" w:cstheme="minorHAnsi"/>
          <w:bCs/>
          <w:sz w:val="20"/>
          <w:u w:val="none"/>
          <w:lang w:val="en-US" w:eastAsia="en-US"/>
        </w:rPr>
        <w:t>e</w:t>
      </w:r>
      <w:r w:rsidRPr="00530290">
        <w:rPr>
          <w:rFonts w:asciiTheme="minorHAnsi" w:eastAsia="Tahoma" w:hAnsiTheme="minorHAnsi" w:cstheme="minorHAnsi"/>
          <w:bCs/>
          <w:sz w:val="20"/>
          <w:u w:val="none"/>
          <w:lang w:eastAsia="en-US"/>
        </w:rPr>
        <w:t>mail:</w:t>
      </w:r>
      <w:r w:rsidR="004079F6">
        <w:rPr>
          <w:rFonts w:asciiTheme="minorHAnsi" w:eastAsia="Tahoma" w:hAnsiTheme="minorHAnsi" w:cstheme="minorHAnsi"/>
          <w:bCs/>
          <w:sz w:val="20"/>
          <w:u w:val="none"/>
          <w:lang w:eastAsia="en-US"/>
        </w:rPr>
        <w:t xml:space="preserve"> </w:t>
      </w:r>
      <w:hyperlink r:id="rId30" w:history="1">
        <w:r w:rsidR="008A3F93" w:rsidRPr="00266B16">
          <w:rPr>
            <w:rStyle w:val="-"/>
            <w:rFonts w:asciiTheme="minorHAnsi" w:eastAsia="Tahoma" w:hAnsiTheme="minorHAnsi" w:cstheme="minorHAnsi"/>
            <w:bCs/>
            <w:sz w:val="20"/>
            <w:lang w:eastAsia="en-US"/>
          </w:rPr>
          <w:t>a.giannaki@aade.gr</w:t>
        </w:r>
      </w:hyperlink>
      <w:r w:rsidRPr="00530290">
        <w:rPr>
          <w:rFonts w:asciiTheme="minorHAnsi" w:eastAsia="Tahoma" w:hAnsiTheme="minorHAnsi" w:cstheme="minorHAnsi"/>
          <w:bCs/>
          <w:sz w:val="20"/>
          <w:u w:val="none"/>
          <w:lang w:eastAsia="en-US"/>
        </w:rPr>
        <w:t>)</w:t>
      </w:r>
    </w:p>
    <w:p w:rsidR="008A3F93" w:rsidRPr="008A3F93" w:rsidRDefault="008A3F93" w:rsidP="008A3F93">
      <w:pPr>
        <w:pStyle w:val="20"/>
        <w:numPr>
          <w:ilvl w:val="0"/>
          <w:numId w:val="11"/>
        </w:numPr>
        <w:spacing w:line="288" w:lineRule="auto"/>
        <w:ind w:left="426" w:hanging="426"/>
        <w:rPr>
          <w:rFonts w:asciiTheme="minorHAnsi" w:eastAsia="Tahoma" w:hAnsiTheme="minorHAnsi" w:cstheme="minorHAnsi"/>
          <w:bCs/>
          <w:sz w:val="20"/>
          <w:lang w:eastAsia="en-US"/>
        </w:rPr>
      </w:pPr>
      <w:r w:rsidRPr="008A3F93">
        <w:rPr>
          <w:rFonts w:asciiTheme="minorHAnsi" w:eastAsia="Tahoma" w:hAnsiTheme="minorHAnsi" w:cstheme="minorHAnsi"/>
          <w:bCs/>
          <w:sz w:val="20"/>
          <w:u w:val="none"/>
          <w:lang w:eastAsia="en-US"/>
        </w:rPr>
        <w:t>Διεύθυνση Υποστήριξης Ηλεκτρονικών Υπηρεσιών ΑΑΔΕ (mail: siteadmin@aade.gr)</w:t>
      </w:r>
    </w:p>
    <w:p w:rsidR="00034297" w:rsidRPr="00530290" w:rsidRDefault="00034297" w:rsidP="00034297">
      <w:pPr>
        <w:pStyle w:val="20"/>
        <w:numPr>
          <w:ilvl w:val="0"/>
          <w:numId w:val="11"/>
        </w:numPr>
        <w:spacing w:line="288" w:lineRule="auto"/>
        <w:ind w:left="426" w:hanging="426"/>
        <w:rPr>
          <w:rFonts w:asciiTheme="minorHAnsi" w:eastAsia="Tahoma" w:hAnsiTheme="minorHAnsi" w:cstheme="minorHAnsi"/>
          <w:bCs/>
          <w:sz w:val="20"/>
          <w:u w:val="none"/>
          <w:lang w:eastAsia="en-US"/>
        </w:rPr>
      </w:pPr>
      <w:r w:rsidRPr="00530290">
        <w:rPr>
          <w:rFonts w:asciiTheme="minorHAnsi" w:eastAsia="Tahoma" w:hAnsiTheme="minorHAnsi" w:cstheme="minorHAnsi"/>
          <w:bCs/>
          <w:sz w:val="20"/>
          <w:u w:val="none"/>
          <w:lang w:eastAsia="en-US"/>
        </w:rPr>
        <w:t xml:space="preserve">Γ' Χ.Υ. Αθηνών </w:t>
      </w:r>
    </w:p>
    <w:p w:rsidR="00034297" w:rsidRPr="00530290" w:rsidRDefault="00034297" w:rsidP="00034297">
      <w:pPr>
        <w:pStyle w:val="20"/>
        <w:numPr>
          <w:ilvl w:val="0"/>
          <w:numId w:val="11"/>
        </w:numPr>
        <w:spacing w:line="288" w:lineRule="auto"/>
        <w:ind w:left="426" w:hanging="426"/>
        <w:rPr>
          <w:rFonts w:asciiTheme="minorHAnsi" w:eastAsia="Tahoma" w:hAnsiTheme="minorHAnsi" w:cstheme="minorHAnsi"/>
          <w:bCs/>
          <w:sz w:val="20"/>
          <w:u w:val="none"/>
          <w:lang w:eastAsia="en-US"/>
        </w:rPr>
      </w:pPr>
      <w:r w:rsidRPr="00530290">
        <w:rPr>
          <w:rFonts w:asciiTheme="minorHAnsi" w:eastAsia="Tahoma" w:hAnsiTheme="minorHAnsi" w:cstheme="minorHAnsi"/>
          <w:bCs/>
          <w:sz w:val="20"/>
          <w:u w:val="none"/>
          <w:lang w:eastAsia="en-US"/>
        </w:rPr>
        <w:t>Χ.Υ. Ελευσίνας</w:t>
      </w:r>
    </w:p>
    <w:p w:rsidR="00034297" w:rsidRPr="00530290" w:rsidRDefault="00034297" w:rsidP="00034297">
      <w:pPr>
        <w:pStyle w:val="20"/>
        <w:numPr>
          <w:ilvl w:val="0"/>
          <w:numId w:val="11"/>
        </w:numPr>
        <w:spacing w:line="288" w:lineRule="auto"/>
        <w:ind w:left="426" w:hanging="426"/>
        <w:rPr>
          <w:rFonts w:asciiTheme="minorHAnsi" w:eastAsia="Tahoma" w:hAnsiTheme="minorHAnsi" w:cstheme="minorHAnsi"/>
          <w:bCs/>
          <w:sz w:val="20"/>
          <w:u w:val="none"/>
          <w:lang w:eastAsia="en-US"/>
        </w:rPr>
      </w:pPr>
      <w:r w:rsidRPr="00530290">
        <w:rPr>
          <w:rFonts w:asciiTheme="minorHAnsi" w:eastAsia="Tahoma" w:hAnsiTheme="minorHAnsi" w:cstheme="minorHAnsi"/>
          <w:bCs/>
          <w:sz w:val="20"/>
          <w:u w:val="none"/>
          <w:lang w:eastAsia="en-US"/>
        </w:rPr>
        <w:t>Χ.Υ. Ηπείρου – Δυτικής Μακεδονίας</w:t>
      </w:r>
    </w:p>
    <w:p w:rsidR="00034297" w:rsidRPr="00530290" w:rsidRDefault="00034297" w:rsidP="00034297">
      <w:pPr>
        <w:pStyle w:val="20"/>
        <w:numPr>
          <w:ilvl w:val="0"/>
          <w:numId w:val="11"/>
        </w:numPr>
        <w:spacing w:line="288" w:lineRule="auto"/>
        <w:ind w:left="426" w:hanging="426"/>
        <w:rPr>
          <w:rFonts w:asciiTheme="minorHAnsi" w:eastAsia="Tahoma" w:hAnsiTheme="minorHAnsi" w:cstheme="minorHAnsi"/>
          <w:bCs/>
          <w:sz w:val="20"/>
          <w:u w:val="none"/>
          <w:lang w:eastAsia="en-US"/>
        </w:rPr>
      </w:pPr>
      <w:r w:rsidRPr="00530290">
        <w:rPr>
          <w:rFonts w:asciiTheme="minorHAnsi" w:eastAsia="Tahoma" w:hAnsiTheme="minorHAnsi" w:cstheme="minorHAnsi"/>
          <w:bCs/>
          <w:sz w:val="20"/>
          <w:u w:val="none"/>
          <w:lang w:eastAsia="en-US"/>
        </w:rPr>
        <w:t>Χ.Υ. Κρήτης</w:t>
      </w:r>
    </w:p>
    <w:p w:rsidR="00034297" w:rsidRPr="00530290" w:rsidRDefault="00034297" w:rsidP="0011220C">
      <w:pPr>
        <w:pStyle w:val="20"/>
        <w:numPr>
          <w:ilvl w:val="0"/>
          <w:numId w:val="11"/>
        </w:numPr>
        <w:spacing w:line="288" w:lineRule="auto"/>
        <w:ind w:left="426" w:hanging="426"/>
        <w:rPr>
          <w:rFonts w:asciiTheme="minorHAnsi" w:eastAsia="Tahoma" w:hAnsiTheme="minorHAnsi" w:cstheme="minorHAnsi"/>
          <w:bCs/>
          <w:sz w:val="20"/>
          <w:u w:val="none"/>
          <w:lang w:eastAsia="en-US"/>
        </w:rPr>
      </w:pPr>
      <w:r w:rsidRPr="00530290">
        <w:rPr>
          <w:rFonts w:asciiTheme="minorHAnsi" w:eastAsia="Tahoma" w:hAnsiTheme="minorHAnsi" w:cstheme="minorHAnsi"/>
          <w:bCs/>
          <w:sz w:val="20"/>
          <w:u w:val="none"/>
          <w:lang w:eastAsia="en-US"/>
        </w:rPr>
        <w:t>Χ.Υ. Κρήτης, Γραφείο Χ.Υ. Χανίων</w:t>
      </w:r>
    </w:p>
    <w:p w:rsidR="00034297" w:rsidRPr="00530290" w:rsidRDefault="00034297" w:rsidP="00034297">
      <w:pPr>
        <w:pStyle w:val="20"/>
        <w:numPr>
          <w:ilvl w:val="0"/>
          <w:numId w:val="11"/>
        </w:numPr>
        <w:spacing w:line="288" w:lineRule="auto"/>
        <w:ind w:left="426" w:hanging="426"/>
        <w:rPr>
          <w:rFonts w:asciiTheme="minorHAnsi" w:eastAsia="Tahoma" w:hAnsiTheme="minorHAnsi" w:cstheme="minorHAnsi"/>
          <w:bCs/>
          <w:sz w:val="20"/>
          <w:u w:val="none"/>
          <w:lang w:eastAsia="en-US"/>
        </w:rPr>
      </w:pPr>
      <w:r w:rsidRPr="00530290">
        <w:rPr>
          <w:rFonts w:asciiTheme="minorHAnsi" w:eastAsia="Tahoma" w:hAnsiTheme="minorHAnsi" w:cstheme="minorHAnsi"/>
          <w:bCs/>
          <w:sz w:val="20"/>
          <w:u w:val="none"/>
          <w:lang w:eastAsia="en-US"/>
        </w:rPr>
        <w:t>Χ.Υ. Λιβαδειάς</w:t>
      </w:r>
    </w:p>
    <w:p w:rsidR="00034297" w:rsidRPr="00530290" w:rsidRDefault="00034297" w:rsidP="0011220C">
      <w:pPr>
        <w:pStyle w:val="20"/>
        <w:numPr>
          <w:ilvl w:val="0"/>
          <w:numId w:val="11"/>
        </w:numPr>
        <w:spacing w:line="288" w:lineRule="auto"/>
        <w:ind w:left="426" w:hanging="426"/>
        <w:rPr>
          <w:rFonts w:asciiTheme="minorHAnsi" w:eastAsia="Tahoma" w:hAnsiTheme="minorHAnsi" w:cstheme="minorHAnsi"/>
          <w:bCs/>
          <w:sz w:val="20"/>
          <w:u w:val="none"/>
          <w:lang w:eastAsia="en-US"/>
        </w:rPr>
      </w:pPr>
      <w:r w:rsidRPr="00530290">
        <w:rPr>
          <w:rFonts w:asciiTheme="minorHAnsi" w:eastAsia="Tahoma" w:hAnsiTheme="minorHAnsi" w:cstheme="minorHAnsi"/>
          <w:bCs/>
          <w:sz w:val="20"/>
          <w:u w:val="none"/>
          <w:lang w:eastAsia="en-US"/>
        </w:rPr>
        <w:t>Χ.Υ. Λιβαδειάς, Γραφείο Χ.Υ. Χαλκίδας</w:t>
      </w:r>
    </w:p>
    <w:p w:rsidR="00034297" w:rsidRPr="00530290" w:rsidRDefault="00034297" w:rsidP="00034297">
      <w:pPr>
        <w:pStyle w:val="20"/>
        <w:numPr>
          <w:ilvl w:val="0"/>
          <w:numId w:val="11"/>
        </w:numPr>
        <w:spacing w:line="288" w:lineRule="auto"/>
        <w:ind w:left="426" w:hanging="426"/>
        <w:rPr>
          <w:rFonts w:asciiTheme="minorHAnsi" w:eastAsia="Tahoma" w:hAnsiTheme="minorHAnsi" w:cstheme="minorHAnsi"/>
          <w:bCs/>
          <w:sz w:val="20"/>
          <w:u w:val="none"/>
          <w:lang w:eastAsia="en-US"/>
        </w:rPr>
      </w:pPr>
      <w:r w:rsidRPr="00530290">
        <w:rPr>
          <w:rFonts w:asciiTheme="minorHAnsi" w:eastAsia="Tahoma" w:hAnsiTheme="minorHAnsi" w:cstheme="minorHAnsi"/>
          <w:bCs/>
          <w:sz w:val="20"/>
          <w:u w:val="none"/>
          <w:lang w:eastAsia="en-US"/>
        </w:rPr>
        <w:t>Χ.Υ. Κεντρικής Μακεδονίας</w:t>
      </w:r>
      <w:r w:rsidR="0077257C">
        <w:rPr>
          <w:rFonts w:asciiTheme="minorHAnsi" w:eastAsia="Tahoma" w:hAnsiTheme="minorHAnsi" w:cstheme="minorHAnsi"/>
          <w:bCs/>
          <w:sz w:val="20"/>
          <w:u w:val="none"/>
          <w:lang w:eastAsia="en-US"/>
        </w:rPr>
        <w:t>, (Θεσσαλονίκη)</w:t>
      </w:r>
    </w:p>
    <w:p w:rsidR="00034297" w:rsidRPr="00530290" w:rsidRDefault="00034297" w:rsidP="00034297">
      <w:pPr>
        <w:pStyle w:val="20"/>
        <w:numPr>
          <w:ilvl w:val="0"/>
          <w:numId w:val="11"/>
        </w:numPr>
        <w:spacing w:line="288" w:lineRule="auto"/>
        <w:ind w:left="426" w:hanging="426"/>
        <w:rPr>
          <w:rFonts w:asciiTheme="minorHAnsi" w:eastAsia="Tahoma" w:hAnsiTheme="minorHAnsi" w:cstheme="minorHAnsi"/>
          <w:bCs/>
          <w:sz w:val="20"/>
          <w:u w:val="none"/>
          <w:lang w:eastAsia="en-US"/>
        </w:rPr>
      </w:pPr>
      <w:r w:rsidRPr="00530290">
        <w:rPr>
          <w:rFonts w:asciiTheme="minorHAnsi" w:eastAsia="Tahoma" w:hAnsiTheme="minorHAnsi" w:cstheme="minorHAnsi"/>
          <w:bCs/>
          <w:sz w:val="20"/>
          <w:u w:val="none"/>
          <w:lang w:eastAsia="en-US"/>
        </w:rPr>
        <w:t>Χ.Υ. Κεντρικής Μακεδονίας,  Αυτ. Γραφείο Χ.Υ. Έδεσσας</w:t>
      </w:r>
    </w:p>
    <w:p w:rsidR="00034297" w:rsidRPr="00530290" w:rsidRDefault="00034297" w:rsidP="00034297">
      <w:pPr>
        <w:pStyle w:val="20"/>
        <w:numPr>
          <w:ilvl w:val="0"/>
          <w:numId w:val="11"/>
        </w:numPr>
        <w:spacing w:line="288" w:lineRule="auto"/>
        <w:ind w:left="426" w:hanging="426"/>
        <w:rPr>
          <w:rFonts w:asciiTheme="minorHAnsi" w:eastAsia="Tahoma" w:hAnsiTheme="minorHAnsi" w:cstheme="minorHAnsi"/>
          <w:bCs/>
          <w:sz w:val="20"/>
          <w:u w:val="none"/>
          <w:lang w:eastAsia="en-US"/>
        </w:rPr>
      </w:pPr>
      <w:r w:rsidRPr="00530290">
        <w:rPr>
          <w:rFonts w:asciiTheme="minorHAnsi" w:eastAsia="Tahoma" w:hAnsiTheme="minorHAnsi" w:cstheme="minorHAnsi"/>
          <w:bCs/>
          <w:sz w:val="20"/>
          <w:u w:val="none"/>
          <w:lang w:eastAsia="en-US"/>
        </w:rPr>
        <w:t>Χ.Υ. Αν. Μακεδονίας – Θράκης, Τμήμα Χ.Υ. Σερρών</w:t>
      </w:r>
    </w:p>
    <w:p w:rsidR="00034297" w:rsidRPr="00530290" w:rsidRDefault="00034297" w:rsidP="00034297">
      <w:pPr>
        <w:pStyle w:val="20"/>
        <w:numPr>
          <w:ilvl w:val="0"/>
          <w:numId w:val="11"/>
        </w:numPr>
        <w:spacing w:line="288" w:lineRule="auto"/>
        <w:ind w:left="426" w:hanging="426"/>
        <w:rPr>
          <w:rFonts w:asciiTheme="minorHAnsi" w:eastAsia="Tahoma" w:hAnsiTheme="minorHAnsi" w:cstheme="minorHAnsi"/>
          <w:bCs/>
          <w:sz w:val="20"/>
          <w:u w:val="none"/>
          <w:lang w:eastAsia="en-US"/>
        </w:rPr>
      </w:pPr>
      <w:r w:rsidRPr="00530290">
        <w:rPr>
          <w:rFonts w:asciiTheme="minorHAnsi" w:eastAsia="Tahoma" w:hAnsiTheme="minorHAnsi" w:cstheme="minorHAnsi"/>
          <w:bCs/>
          <w:sz w:val="20"/>
          <w:u w:val="none"/>
          <w:lang w:eastAsia="en-US"/>
        </w:rPr>
        <w:t>Χ.Υ. Αν. Μακεδονίας – Θράκης, Τμήμα Χ.Υ. Καβάλας</w:t>
      </w:r>
    </w:p>
    <w:p w:rsidR="00034297" w:rsidRPr="00530290" w:rsidRDefault="00034297" w:rsidP="00034297">
      <w:pPr>
        <w:pStyle w:val="20"/>
        <w:numPr>
          <w:ilvl w:val="0"/>
          <w:numId w:val="11"/>
        </w:numPr>
        <w:spacing w:line="288" w:lineRule="auto"/>
        <w:ind w:left="426" w:hanging="426"/>
        <w:rPr>
          <w:rFonts w:asciiTheme="minorHAnsi" w:eastAsia="Tahoma" w:hAnsiTheme="minorHAnsi" w:cstheme="minorHAnsi"/>
          <w:bCs/>
          <w:sz w:val="20"/>
          <w:u w:val="none"/>
          <w:lang w:eastAsia="en-US"/>
        </w:rPr>
      </w:pPr>
      <w:r w:rsidRPr="00530290">
        <w:rPr>
          <w:rFonts w:asciiTheme="minorHAnsi" w:eastAsia="Tahoma" w:hAnsiTheme="minorHAnsi" w:cstheme="minorHAnsi"/>
          <w:bCs/>
          <w:sz w:val="20"/>
          <w:u w:val="none"/>
          <w:lang w:eastAsia="en-US"/>
        </w:rPr>
        <w:t xml:space="preserve">Χ.Υ. Αν. Μακεδονίας –Θράκης, Τμήμα Χ.Υ. Αλεξανδρούπολης </w:t>
      </w:r>
    </w:p>
    <w:p w:rsidR="00034297" w:rsidRPr="00530290" w:rsidRDefault="00034297" w:rsidP="00034297">
      <w:pPr>
        <w:pStyle w:val="20"/>
        <w:numPr>
          <w:ilvl w:val="0"/>
          <w:numId w:val="11"/>
        </w:numPr>
        <w:spacing w:line="288" w:lineRule="auto"/>
        <w:ind w:left="426" w:hanging="426"/>
        <w:rPr>
          <w:rFonts w:asciiTheme="minorHAnsi" w:eastAsia="Tahoma" w:hAnsiTheme="minorHAnsi" w:cstheme="minorHAnsi"/>
          <w:bCs/>
          <w:sz w:val="20"/>
          <w:u w:val="none"/>
          <w:lang w:eastAsia="en-US"/>
        </w:rPr>
      </w:pPr>
      <w:r w:rsidRPr="00530290">
        <w:rPr>
          <w:rFonts w:asciiTheme="minorHAnsi" w:eastAsia="Tahoma" w:hAnsiTheme="minorHAnsi" w:cstheme="minorHAnsi"/>
          <w:bCs/>
          <w:sz w:val="20"/>
          <w:u w:val="none"/>
          <w:lang w:eastAsia="en-US"/>
        </w:rPr>
        <w:t>Χ.Υ. Αν. Μακεδονίας – Θράκης, Αυτ. Γραφείο Χ.Υ. Ξάνθης</w:t>
      </w:r>
    </w:p>
    <w:p w:rsidR="00034297" w:rsidRPr="00530290" w:rsidRDefault="00034297" w:rsidP="00034297">
      <w:pPr>
        <w:pStyle w:val="20"/>
        <w:numPr>
          <w:ilvl w:val="0"/>
          <w:numId w:val="11"/>
        </w:numPr>
        <w:spacing w:line="288" w:lineRule="auto"/>
        <w:ind w:left="426" w:hanging="426"/>
        <w:rPr>
          <w:rFonts w:asciiTheme="minorHAnsi" w:eastAsia="Tahoma" w:hAnsiTheme="minorHAnsi" w:cstheme="minorHAnsi"/>
          <w:bCs/>
          <w:sz w:val="20"/>
          <w:u w:val="none"/>
          <w:lang w:eastAsia="en-US"/>
        </w:rPr>
      </w:pPr>
      <w:r w:rsidRPr="00530290">
        <w:rPr>
          <w:rFonts w:asciiTheme="minorHAnsi" w:eastAsia="Tahoma" w:hAnsiTheme="minorHAnsi" w:cstheme="minorHAnsi"/>
          <w:bCs/>
          <w:sz w:val="20"/>
          <w:u w:val="none"/>
          <w:lang w:eastAsia="en-US"/>
        </w:rPr>
        <w:t xml:space="preserve">Χ.Υ. Πειραιά </w:t>
      </w:r>
    </w:p>
    <w:p w:rsidR="00034297" w:rsidRPr="00530290" w:rsidRDefault="00034297" w:rsidP="00034297">
      <w:pPr>
        <w:pStyle w:val="20"/>
        <w:numPr>
          <w:ilvl w:val="0"/>
          <w:numId w:val="11"/>
        </w:numPr>
        <w:spacing w:line="288" w:lineRule="auto"/>
        <w:ind w:left="426" w:hanging="426"/>
        <w:rPr>
          <w:rFonts w:asciiTheme="minorHAnsi" w:eastAsia="Tahoma" w:hAnsiTheme="minorHAnsi" w:cstheme="minorHAnsi"/>
          <w:bCs/>
          <w:sz w:val="20"/>
          <w:u w:val="none"/>
          <w:lang w:eastAsia="en-US"/>
        </w:rPr>
      </w:pPr>
      <w:r w:rsidRPr="00530290">
        <w:rPr>
          <w:rFonts w:asciiTheme="minorHAnsi" w:eastAsia="Tahoma" w:hAnsiTheme="minorHAnsi" w:cstheme="minorHAnsi"/>
          <w:bCs/>
          <w:sz w:val="20"/>
          <w:u w:val="none"/>
          <w:lang w:eastAsia="en-US"/>
        </w:rPr>
        <w:t>Χ.Υ. Αιγαίου - Τμήμα Χ.Υ. Ρόδου</w:t>
      </w:r>
    </w:p>
    <w:p w:rsidR="00034297" w:rsidRPr="00530290" w:rsidRDefault="00034297" w:rsidP="00034297">
      <w:pPr>
        <w:pStyle w:val="20"/>
        <w:numPr>
          <w:ilvl w:val="0"/>
          <w:numId w:val="11"/>
        </w:numPr>
        <w:spacing w:line="288" w:lineRule="auto"/>
        <w:ind w:left="426" w:hanging="426"/>
        <w:rPr>
          <w:rFonts w:asciiTheme="minorHAnsi" w:eastAsia="Tahoma" w:hAnsiTheme="minorHAnsi" w:cstheme="minorHAnsi"/>
          <w:bCs/>
          <w:sz w:val="20"/>
          <w:u w:val="none"/>
          <w:lang w:eastAsia="en-US"/>
        </w:rPr>
      </w:pPr>
      <w:r w:rsidRPr="00530290">
        <w:rPr>
          <w:rFonts w:asciiTheme="minorHAnsi" w:eastAsia="Tahoma" w:hAnsiTheme="minorHAnsi" w:cstheme="minorHAnsi"/>
          <w:bCs/>
          <w:sz w:val="20"/>
          <w:u w:val="none"/>
          <w:lang w:eastAsia="en-US"/>
        </w:rPr>
        <w:t>Χ.Υ. Αιγαίου, Τμήμα Χ.Υ. Μυτιλήνης</w:t>
      </w:r>
    </w:p>
    <w:p w:rsidR="00034297" w:rsidRPr="00530290" w:rsidRDefault="00034297" w:rsidP="00034297">
      <w:pPr>
        <w:pStyle w:val="20"/>
        <w:numPr>
          <w:ilvl w:val="0"/>
          <w:numId w:val="11"/>
        </w:numPr>
        <w:spacing w:line="288" w:lineRule="auto"/>
        <w:ind w:left="426" w:hanging="426"/>
        <w:rPr>
          <w:rFonts w:asciiTheme="minorHAnsi" w:eastAsia="Tahoma" w:hAnsiTheme="minorHAnsi" w:cstheme="minorHAnsi"/>
          <w:bCs/>
          <w:sz w:val="20"/>
          <w:u w:val="none"/>
          <w:lang w:eastAsia="en-US"/>
        </w:rPr>
      </w:pPr>
      <w:r w:rsidRPr="00530290">
        <w:rPr>
          <w:rFonts w:asciiTheme="minorHAnsi" w:eastAsia="Tahoma" w:hAnsiTheme="minorHAnsi" w:cstheme="minorHAnsi"/>
          <w:bCs/>
          <w:sz w:val="20"/>
          <w:u w:val="none"/>
          <w:lang w:eastAsia="en-US"/>
        </w:rPr>
        <w:t>Χ.Υ. Αιγαίου, Αυτ. Γραφείο Χ.Υ. Σύρου</w:t>
      </w:r>
    </w:p>
    <w:p w:rsidR="00034297" w:rsidRPr="00530290" w:rsidRDefault="00034297" w:rsidP="00034297">
      <w:pPr>
        <w:pStyle w:val="20"/>
        <w:numPr>
          <w:ilvl w:val="0"/>
          <w:numId w:val="11"/>
        </w:numPr>
        <w:spacing w:line="288" w:lineRule="auto"/>
        <w:ind w:left="426" w:hanging="426"/>
        <w:rPr>
          <w:rFonts w:asciiTheme="minorHAnsi" w:eastAsia="Tahoma" w:hAnsiTheme="minorHAnsi" w:cstheme="minorHAnsi"/>
          <w:bCs/>
          <w:sz w:val="20"/>
          <w:u w:val="none"/>
          <w:lang w:eastAsia="en-US"/>
        </w:rPr>
      </w:pPr>
      <w:r w:rsidRPr="00530290">
        <w:rPr>
          <w:rFonts w:asciiTheme="minorHAnsi" w:eastAsia="Tahoma" w:hAnsiTheme="minorHAnsi" w:cstheme="minorHAnsi"/>
          <w:bCs/>
          <w:sz w:val="20"/>
          <w:u w:val="none"/>
          <w:lang w:eastAsia="en-US"/>
        </w:rPr>
        <w:t>Χ.Υ. Αιγαίου, Αυτ. Γραφείο Χ.Υ. Σάμου</w:t>
      </w:r>
    </w:p>
    <w:p w:rsidR="00034297" w:rsidRPr="00530290" w:rsidRDefault="00034297" w:rsidP="00034297">
      <w:pPr>
        <w:pStyle w:val="20"/>
        <w:numPr>
          <w:ilvl w:val="0"/>
          <w:numId w:val="11"/>
        </w:numPr>
        <w:spacing w:line="288" w:lineRule="auto"/>
        <w:ind w:left="426" w:hanging="426"/>
        <w:rPr>
          <w:rFonts w:asciiTheme="minorHAnsi" w:eastAsia="Tahoma" w:hAnsiTheme="minorHAnsi" w:cstheme="minorHAnsi"/>
          <w:bCs/>
          <w:sz w:val="20"/>
          <w:u w:val="none"/>
          <w:lang w:eastAsia="en-US"/>
        </w:rPr>
      </w:pPr>
      <w:r w:rsidRPr="00530290">
        <w:rPr>
          <w:rFonts w:asciiTheme="minorHAnsi" w:eastAsia="Tahoma" w:hAnsiTheme="minorHAnsi" w:cstheme="minorHAnsi"/>
          <w:bCs/>
          <w:sz w:val="20"/>
          <w:u w:val="none"/>
          <w:lang w:eastAsia="en-US"/>
        </w:rPr>
        <w:t>Χ.Υ. Πελοποννήσου, Δυτικής Ελλάδας και Ιονίου</w:t>
      </w:r>
      <w:r w:rsidR="0077257C">
        <w:rPr>
          <w:rFonts w:asciiTheme="minorHAnsi" w:eastAsia="Tahoma" w:hAnsiTheme="minorHAnsi" w:cstheme="minorHAnsi"/>
          <w:bCs/>
          <w:sz w:val="20"/>
          <w:u w:val="none"/>
          <w:lang w:eastAsia="en-US"/>
        </w:rPr>
        <w:t xml:space="preserve"> (Πάτρα)</w:t>
      </w:r>
    </w:p>
    <w:p w:rsidR="00034297" w:rsidRPr="00530290" w:rsidRDefault="00034297" w:rsidP="00034297">
      <w:pPr>
        <w:pStyle w:val="20"/>
        <w:numPr>
          <w:ilvl w:val="0"/>
          <w:numId w:val="11"/>
        </w:numPr>
        <w:spacing w:line="288" w:lineRule="auto"/>
        <w:ind w:left="426" w:hanging="426"/>
        <w:rPr>
          <w:rFonts w:asciiTheme="minorHAnsi" w:eastAsia="Tahoma" w:hAnsiTheme="minorHAnsi" w:cstheme="minorHAnsi"/>
          <w:bCs/>
          <w:sz w:val="20"/>
          <w:u w:val="none"/>
          <w:lang w:eastAsia="en-US"/>
        </w:rPr>
      </w:pPr>
      <w:r w:rsidRPr="00530290">
        <w:rPr>
          <w:rFonts w:asciiTheme="minorHAnsi" w:eastAsia="Tahoma" w:hAnsiTheme="minorHAnsi" w:cstheme="minorHAnsi"/>
          <w:bCs/>
          <w:sz w:val="20"/>
          <w:u w:val="none"/>
          <w:lang w:eastAsia="en-US"/>
        </w:rPr>
        <w:t>Χ.Υ. Πελοποννήσου, Δυτικής Ελλάδας και Ιονίου, Τμήμα Χ.Υ. Κορίνθου</w:t>
      </w:r>
    </w:p>
    <w:p w:rsidR="00034297" w:rsidRPr="00530290" w:rsidRDefault="00034297" w:rsidP="0011220C">
      <w:pPr>
        <w:pStyle w:val="20"/>
        <w:numPr>
          <w:ilvl w:val="0"/>
          <w:numId w:val="11"/>
        </w:numPr>
        <w:spacing w:line="288" w:lineRule="auto"/>
        <w:ind w:left="426" w:hanging="426"/>
        <w:rPr>
          <w:rFonts w:asciiTheme="minorHAnsi" w:eastAsia="Tahoma" w:hAnsiTheme="minorHAnsi" w:cstheme="minorHAnsi"/>
          <w:bCs/>
          <w:sz w:val="20"/>
          <w:u w:val="none"/>
          <w:lang w:eastAsia="en-US"/>
        </w:rPr>
      </w:pPr>
      <w:r w:rsidRPr="00530290">
        <w:rPr>
          <w:rFonts w:asciiTheme="minorHAnsi" w:eastAsia="Tahoma" w:hAnsiTheme="minorHAnsi" w:cstheme="minorHAnsi"/>
          <w:bCs/>
          <w:sz w:val="20"/>
          <w:u w:val="none"/>
          <w:lang w:eastAsia="en-US"/>
        </w:rPr>
        <w:t>Χ.Υ. Πελοποννήσου, Δυτικής Ελλάδας και Ιονίου,</w:t>
      </w:r>
      <w:r w:rsidR="000F31D6">
        <w:rPr>
          <w:rFonts w:asciiTheme="minorHAnsi" w:eastAsia="Tahoma" w:hAnsiTheme="minorHAnsi" w:cstheme="minorHAnsi"/>
          <w:bCs/>
          <w:sz w:val="20"/>
          <w:u w:val="none"/>
          <w:lang w:eastAsia="en-US"/>
        </w:rPr>
        <w:t xml:space="preserve"> </w:t>
      </w:r>
      <w:r w:rsidRPr="00530290">
        <w:rPr>
          <w:rFonts w:asciiTheme="minorHAnsi" w:eastAsia="Tahoma" w:hAnsiTheme="minorHAnsi" w:cstheme="minorHAnsi"/>
          <w:bCs/>
          <w:sz w:val="20"/>
          <w:u w:val="none"/>
          <w:lang w:eastAsia="en-US"/>
        </w:rPr>
        <w:t>Αυτ. Γραφείο Χ.Υ. Τρίπολης</w:t>
      </w:r>
    </w:p>
    <w:p w:rsidR="0077257C" w:rsidRDefault="0077257C" w:rsidP="00D05B81">
      <w:pPr>
        <w:pStyle w:val="20"/>
        <w:spacing w:line="288" w:lineRule="auto"/>
        <w:ind w:left="0"/>
        <w:rPr>
          <w:rFonts w:asciiTheme="minorHAnsi" w:eastAsia="Tahoma" w:hAnsiTheme="minorHAnsi" w:cstheme="minorHAnsi"/>
          <w:b/>
          <w:bCs/>
          <w:sz w:val="20"/>
          <w:lang w:eastAsia="en-US"/>
        </w:rPr>
      </w:pPr>
    </w:p>
    <w:p w:rsidR="00D05B81" w:rsidRPr="00530290" w:rsidRDefault="00D05B81" w:rsidP="00D05B81">
      <w:pPr>
        <w:pStyle w:val="20"/>
        <w:spacing w:line="288" w:lineRule="auto"/>
        <w:ind w:left="0"/>
        <w:rPr>
          <w:rFonts w:asciiTheme="minorHAnsi" w:eastAsia="Tahoma" w:hAnsiTheme="minorHAnsi" w:cstheme="minorHAnsi"/>
          <w:b/>
          <w:bCs/>
          <w:sz w:val="20"/>
          <w:lang w:eastAsia="en-US"/>
        </w:rPr>
      </w:pPr>
      <w:r w:rsidRPr="00530290">
        <w:rPr>
          <w:rFonts w:asciiTheme="minorHAnsi" w:eastAsia="Tahoma" w:hAnsiTheme="minorHAnsi" w:cstheme="minorHAnsi"/>
          <w:b/>
          <w:bCs/>
          <w:sz w:val="20"/>
          <w:lang w:eastAsia="en-US"/>
        </w:rPr>
        <w:lastRenderedPageBreak/>
        <w:t>ΕΣΩΤΕΡΙΚΗ ΔΙΑΝΟΜΗ:</w:t>
      </w:r>
    </w:p>
    <w:p w:rsidR="00D05B81" w:rsidRPr="00530290" w:rsidRDefault="00D05B81" w:rsidP="007F1710">
      <w:pPr>
        <w:pStyle w:val="20"/>
        <w:numPr>
          <w:ilvl w:val="0"/>
          <w:numId w:val="3"/>
        </w:numPr>
        <w:spacing w:line="288" w:lineRule="auto"/>
        <w:rPr>
          <w:rFonts w:asciiTheme="minorHAnsi" w:eastAsia="Tahoma" w:hAnsiTheme="minorHAnsi" w:cstheme="minorHAnsi"/>
          <w:bCs/>
          <w:sz w:val="20"/>
          <w:u w:val="none"/>
          <w:lang w:eastAsia="en-US"/>
        </w:rPr>
      </w:pPr>
      <w:r w:rsidRPr="00530290">
        <w:rPr>
          <w:rFonts w:asciiTheme="minorHAnsi" w:eastAsia="Tahoma" w:hAnsiTheme="minorHAnsi" w:cstheme="minorHAnsi"/>
          <w:bCs/>
          <w:sz w:val="20"/>
          <w:u w:val="none"/>
          <w:lang w:eastAsia="en-US"/>
        </w:rPr>
        <w:t>Γραφείο Προϊσταμένου Γενικής Διεύθυνσης</w:t>
      </w:r>
      <w:r w:rsidR="001C79A6" w:rsidRPr="00530290">
        <w:rPr>
          <w:rFonts w:asciiTheme="minorHAnsi" w:eastAsia="Tahoma" w:hAnsiTheme="minorHAnsi" w:cstheme="minorHAnsi"/>
          <w:bCs/>
          <w:sz w:val="20"/>
          <w:u w:val="none"/>
          <w:lang w:eastAsia="en-US"/>
        </w:rPr>
        <w:t xml:space="preserve"> Γ.Χ.Κ.</w:t>
      </w:r>
    </w:p>
    <w:p w:rsidR="00D05B81" w:rsidRPr="00530290" w:rsidRDefault="00CF018E" w:rsidP="007F1710">
      <w:pPr>
        <w:pStyle w:val="20"/>
        <w:numPr>
          <w:ilvl w:val="0"/>
          <w:numId w:val="3"/>
        </w:numPr>
        <w:spacing w:line="288" w:lineRule="auto"/>
        <w:rPr>
          <w:rFonts w:asciiTheme="minorHAnsi" w:eastAsia="Tahoma" w:hAnsiTheme="minorHAnsi" w:cstheme="minorHAnsi"/>
          <w:sz w:val="20"/>
          <w:u w:val="none"/>
          <w:lang w:eastAsia="en-US"/>
        </w:rPr>
      </w:pPr>
      <w:r w:rsidRPr="00530290">
        <w:rPr>
          <w:rFonts w:asciiTheme="minorHAnsi" w:eastAsia="Tahoma" w:hAnsiTheme="minorHAnsi" w:cstheme="minorHAnsi"/>
          <w:sz w:val="20"/>
          <w:u w:val="none"/>
          <w:lang w:eastAsia="en-US"/>
        </w:rPr>
        <w:t xml:space="preserve">Διεύθυνση </w:t>
      </w:r>
      <w:r w:rsidR="00711B0B" w:rsidRPr="00530290">
        <w:rPr>
          <w:rFonts w:asciiTheme="minorHAnsi" w:eastAsia="Tahoma" w:hAnsiTheme="minorHAnsi" w:cstheme="minorHAnsi"/>
          <w:sz w:val="20"/>
          <w:u w:val="none"/>
          <w:lang w:eastAsia="en-US"/>
        </w:rPr>
        <w:t>Σχεδιασμού &amp;</w:t>
      </w:r>
      <w:r w:rsidR="00306C17" w:rsidRPr="00530290">
        <w:rPr>
          <w:rFonts w:asciiTheme="minorHAnsi" w:eastAsia="Tahoma" w:hAnsiTheme="minorHAnsi" w:cstheme="minorHAnsi"/>
          <w:sz w:val="20"/>
          <w:u w:val="none"/>
          <w:lang w:eastAsia="en-US"/>
        </w:rPr>
        <w:t>Υποστήριξης</w:t>
      </w:r>
      <w:r w:rsidRPr="00530290">
        <w:rPr>
          <w:rFonts w:asciiTheme="minorHAnsi" w:eastAsia="Tahoma" w:hAnsiTheme="minorHAnsi" w:cstheme="minorHAnsi"/>
          <w:sz w:val="20"/>
          <w:u w:val="none"/>
          <w:lang w:eastAsia="en-US"/>
        </w:rPr>
        <w:t xml:space="preserve"> Εργαστηρίων</w:t>
      </w:r>
      <w:r w:rsidR="00D05B81" w:rsidRPr="00530290">
        <w:rPr>
          <w:rFonts w:asciiTheme="minorHAnsi" w:eastAsia="Tahoma" w:hAnsiTheme="minorHAnsi" w:cstheme="minorHAnsi"/>
          <w:sz w:val="20"/>
          <w:u w:val="none"/>
          <w:lang w:eastAsia="en-US"/>
        </w:rPr>
        <w:t xml:space="preserve">, </w:t>
      </w:r>
      <w:r w:rsidRPr="00530290">
        <w:rPr>
          <w:rFonts w:asciiTheme="minorHAnsi" w:eastAsia="Tahoma" w:hAnsiTheme="minorHAnsi" w:cstheme="minorHAnsi"/>
          <w:sz w:val="20"/>
          <w:u w:val="none"/>
          <w:lang w:eastAsia="en-US"/>
        </w:rPr>
        <w:t>Τ</w:t>
      </w:r>
      <w:r w:rsidR="00D05B81" w:rsidRPr="00530290">
        <w:rPr>
          <w:rFonts w:asciiTheme="minorHAnsi" w:eastAsia="Tahoma" w:hAnsiTheme="minorHAnsi" w:cstheme="minorHAnsi"/>
          <w:sz w:val="20"/>
          <w:u w:val="none"/>
          <w:lang w:eastAsia="en-US"/>
        </w:rPr>
        <w:t>μήματα Α</w:t>
      </w:r>
      <w:r w:rsidR="005A6746" w:rsidRPr="00530290">
        <w:rPr>
          <w:rFonts w:asciiTheme="minorHAnsi" w:eastAsia="Tahoma" w:hAnsiTheme="minorHAnsi" w:cstheme="minorHAnsi"/>
          <w:sz w:val="20"/>
          <w:u w:val="none"/>
          <w:lang w:eastAsia="en-US"/>
        </w:rPr>
        <w:t>΄, Β΄ &amp; Γ΄</w:t>
      </w:r>
    </w:p>
    <w:p w:rsidR="0003015C" w:rsidRDefault="0003015C" w:rsidP="00CD1106">
      <w:pPr>
        <w:pStyle w:val="20"/>
        <w:spacing w:line="288" w:lineRule="auto"/>
        <w:ind w:left="0"/>
        <w:rPr>
          <w:rFonts w:ascii="Calibri" w:hAnsi="Calibri"/>
          <w:b/>
          <w:sz w:val="20"/>
        </w:rPr>
      </w:pPr>
    </w:p>
    <w:p w:rsidR="0003015C" w:rsidRDefault="0003015C" w:rsidP="00CD1106">
      <w:pPr>
        <w:pStyle w:val="20"/>
        <w:spacing w:line="288" w:lineRule="auto"/>
        <w:ind w:left="0"/>
        <w:rPr>
          <w:rFonts w:ascii="Calibri" w:hAnsi="Calibri"/>
          <w:b/>
          <w:sz w:val="20"/>
        </w:rPr>
      </w:pPr>
    </w:p>
    <w:p w:rsidR="00D45CFB" w:rsidRPr="00530290" w:rsidRDefault="00D45CFB" w:rsidP="00CD1106">
      <w:pPr>
        <w:pStyle w:val="20"/>
        <w:spacing w:line="288" w:lineRule="auto"/>
        <w:ind w:left="0"/>
        <w:rPr>
          <w:rFonts w:ascii="Calibri" w:hAnsi="Calibri"/>
          <w:sz w:val="20"/>
        </w:rPr>
      </w:pPr>
      <w:r w:rsidRPr="00530290">
        <w:rPr>
          <w:rFonts w:ascii="Calibri" w:hAnsi="Calibri"/>
          <w:b/>
          <w:sz w:val="20"/>
        </w:rPr>
        <w:t>ΠΑΡΑΡΤΗΜΑ Α:</w:t>
      </w:r>
      <w:r w:rsidRPr="00530290">
        <w:rPr>
          <w:rFonts w:ascii="Calibri" w:hAnsi="Calibri"/>
          <w:sz w:val="20"/>
        </w:rPr>
        <w:t xml:space="preserve">  ΤΕΧΝΙΚΕΣ ΠΡΟΔΙΑΓΡΑΦΕΣ</w:t>
      </w:r>
    </w:p>
    <w:p w:rsidR="00D45CFB" w:rsidRPr="00530290" w:rsidRDefault="00D45CFB" w:rsidP="00D45CFB">
      <w:pPr>
        <w:ind w:firstLine="720"/>
        <w:jc w:val="both"/>
        <w:rPr>
          <w:rFonts w:ascii="Calibri" w:hAnsi="Calibri" w:cs="Arial"/>
          <w:sz w:val="20"/>
          <w:szCs w:val="20"/>
        </w:rPr>
      </w:pPr>
    </w:p>
    <w:p w:rsidR="00F861CB" w:rsidRPr="00530290" w:rsidRDefault="00D45CFB" w:rsidP="009E6B3E">
      <w:pPr>
        <w:pStyle w:val="a9"/>
        <w:numPr>
          <w:ilvl w:val="0"/>
          <w:numId w:val="17"/>
        </w:numPr>
        <w:jc w:val="both"/>
        <w:rPr>
          <w:rFonts w:ascii="Calibri" w:hAnsi="Calibri" w:cs="Arial"/>
          <w:sz w:val="20"/>
          <w:szCs w:val="20"/>
        </w:rPr>
      </w:pPr>
      <w:r w:rsidRPr="00530290">
        <w:rPr>
          <w:rFonts w:ascii="Calibri" w:hAnsi="Calibri" w:cs="Arial"/>
          <w:sz w:val="20"/>
          <w:szCs w:val="20"/>
        </w:rPr>
        <w:t xml:space="preserve">Το υπό προμήθεια </w:t>
      </w:r>
      <w:r w:rsidR="00F861CB" w:rsidRPr="00530290">
        <w:rPr>
          <w:rFonts w:ascii="Calibri" w:hAnsi="Calibri" w:cs="Arial"/>
          <w:sz w:val="20"/>
          <w:szCs w:val="20"/>
        </w:rPr>
        <w:t>πετρέλαιο θέρμανσης</w:t>
      </w:r>
      <w:r w:rsidRPr="00530290">
        <w:rPr>
          <w:rFonts w:ascii="Calibri" w:hAnsi="Calibri" w:cs="Arial"/>
          <w:sz w:val="20"/>
          <w:szCs w:val="20"/>
        </w:rPr>
        <w:t xml:space="preserve"> θα πρέπει να </w:t>
      </w:r>
      <w:r w:rsidR="00D80B63" w:rsidRPr="00530290">
        <w:rPr>
          <w:rFonts w:ascii="Calibri" w:hAnsi="Calibri" w:cs="Arial"/>
          <w:sz w:val="20"/>
          <w:szCs w:val="20"/>
        </w:rPr>
        <w:t>πληροί</w:t>
      </w:r>
      <w:r w:rsidRPr="00530290">
        <w:rPr>
          <w:rFonts w:ascii="Calibri" w:hAnsi="Calibri" w:cs="Arial"/>
          <w:sz w:val="20"/>
          <w:szCs w:val="20"/>
        </w:rPr>
        <w:t xml:space="preserve"> τις </w:t>
      </w:r>
      <w:r w:rsidRPr="00530290">
        <w:rPr>
          <w:rFonts w:ascii="Calibri" w:hAnsi="Calibri" w:cs="Arial"/>
          <w:sz w:val="20"/>
          <w:szCs w:val="20"/>
          <w:u w:val="single"/>
        </w:rPr>
        <w:t>προδιαγραφές</w:t>
      </w:r>
      <w:r w:rsidRPr="00530290">
        <w:rPr>
          <w:rFonts w:ascii="Calibri" w:hAnsi="Calibri" w:cs="Arial"/>
          <w:sz w:val="20"/>
          <w:szCs w:val="20"/>
        </w:rPr>
        <w:t xml:space="preserve"> που ορίζονται από τις ισχύουσες διατάξεις του Υπουργείου Οικονομικών, του Υπουργείου Ανάπτυξης και Ανταγωνιστικότητας και από τις αποφάσεις του </w:t>
      </w:r>
      <w:r w:rsidR="00D80B63" w:rsidRPr="00530290">
        <w:rPr>
          <w:rFonts w:ascii="Calibri" w:hAnsi="Calibri" w:cs="Arial"/>
          <w:sz w:val="20"/>
          <w:szCs w:val="20"/>
        </w:rPr>
        <w:t>Ανώτατου</w:t>
      </w:r>
      <w:r w:rsidRPr="00530290">
        <w:rPr>
          <w:rFonts w:ascii="Calibri" w:hAnsi="Calibri" w:cs="Arial"/>
          <w:sz w:val="20"/>
          <w:szCs w:val="20"/>
        </w:rPr>
        <w:t xml:space="preserve"> Χημικού Συμβουλίου (ΑΧΣ) </w:t>
      </w:r>
      <w:r w:rsidR="00F861CB" w:rsidRPr="00530290">
        <w:rPr>
          <w:rFonts w:ascii="Calibri" w:hAnsi="Calibri" w:cs="Arial"/>
          <w:sz w:val="20"/>
          <w:szCs w:val="20"/>
        </w:rPr>
        <w:t>του Γενικού Χημείου του Κράτους και ειδικότερα</w:t>
      </w:r>
      <w:r w:rsidRPr="00530290">
        <w:rPr>
          <w:rFonts w:ascii="Calibri" w:hAnsi="Calibri" w:cs="Arial"/>
          <w:sz w:val="20"/>
          <w:szCs w:val="20"/>
        </w:rPr>
        <w:t xml:space="preserve"> από</w:t>
      </w:r>
      <w:r w:rsidR="00F861CB" w:rsidRPr="00530290">
        <w:rPr>
          <w:rFonts w:ascii="Calibri" w:hAnsi="Calibri" w:cs="Arial"/>
          <w:sz w:val="20"/>
          <w:szCs w:val="20"/>
        </w:rPr>
        <w:t>:</w:t>
      </w:r>
    </w:p>
    <w:p w:rsidR="00F861CB" w:rsidRPr="00530290" w:rsidRDefault="00F861CB" w:rsidP="00F861CB">
      <w:pPr>
        <w:jc w:val="both"/>
        <w:rPr>
          <w:rFonts w:ascii="Calibri" w:hAnsi="Calibri" w:cs="Arial"/>
          <w:sz w:val="20"/>
          <w:szCs w:val="20"/>
        </w:rPr>
      </w:pPr>
    </w:p>
    <w:p w:rsidR="00F861CB" w:rsidRPr="00530290" w:rsidRDefault="00D45CFB" w:rsidP="00F861CB">
      <w:pPr>
        <w:pStyle w:val="a9"/>
        <w:numPr>
          <w:ilvl w:val="0"/>
          <w:numId w:val="13"/>
        </w:numPr>
        <w:jc w:val="both"/>
        <w:rPr>
          <w:rFonts w:ascii="Calibri" w:hAnsi="Calibri" w:cs="Arial"/>
          <w:sz w:val="20"/>
          <w:szCs w:val="20"/>
        </w:rPr>
      </w:pPr>
      <w:r w:rsidRPr="00530290">
        <w:rPr>
          <w:rFonts w:ascii="Calibri" w:hAnsi="Calibri" w:cs="Arial"/>
          <w:sz w:val="20"/>
          <w:szCs w:val="20"/>
        </w:rPr>
        <w:t xml:space="preserve">την απόφαση του </w:t>
      </w:r>
      <w:r w:rsidR="00B67CC3" w:rsidRPr="00530290">
        <w:rPr>
          <w:rFonts w:ascii="Calibri" w:hAnsi="Calibri" w:cs="Arial"/>
          <w:sz w:val="20"/>
          <w:szCs w:val="20"/>
        </w:rPr>
        <w:t>Ανώτατου</w:t>
      </w:r>
      <w:r w:rsidRPr="00530290">
        <w:rPr>
          <w:rFonts w:ascii="Calibri" w:hAnsi="Calibri" w:cs="Arial"/>
          <w:sz w:val="20"/>
          <w:szCs w:val="20"/>
        </w:rPr>
        <w:t xml:space="preserve"> Χημικού Συμβουλίου 467/2002 (ΦΕΚ 1531/Β/2003) «Προδιαγραφές και μέθοδοι </w:t>
      </w:r>
      <w:r w:rsidR="00D616B9" w:rsidRPr="00530290">
        <w:rPr>
          <w:rFonts w:ascii="Calibri" w:hAnsi="Calibri" w:cs="Arial"/>
          <w:sz w:val="20"/>
          <w:szCs w:val="20"/>
        </w:rPr>
        <w:t>ελέγχου του πετρελαίου θέρμανσης</w:t>
      </w:r>
      <w:r w:rsidRPr="00530290">
        <w:rPr>
          <w:rFonts w:ascii="Calibri" w:hAnsi="Calibri" w:cs="Arial"/>
          <w:sz w:val="20"/>
          <w:szCs w:val="20"/>
        </w:rPr>
        <w:t>»</w:t>
      </w:r>
      <w:r w:rsidR="00412AFD" w:rsidRPr="00530290">
        <w:rPr>
          <w:rFonts w:ascii="Calibri" w:hAnsi="Calibri" w:cs="Arial"/>
          <w:sz w:val="20"/>
          <w:szCs w:val="20"/>
        </w:rPr>
        <w:t xml:space="preserve">, </w:t>
      </w:r>
    </w:p>
    <w:p w:rsidR="00F861CB" w:rsidRPr="00530290" w:rsidRDefault="00E977EC" w:rsidP="00F861CB">
      <w:pPr>
        <w:pStyle w:val="a9"/>
        <w:numPr>
          <w:ilvl w:val="0"/>
          <w:numId w:val="13"/>
        </w:numPr>
        <w:jc w:val="both"/>
        <w:rPr>
          <w:rFonts w:ascii="Calibri" w:hAnsi="Calibri" w:cs="Arial"/>
          <w:sz w:val="20"/>
          <w:szCs w:val="20"/>
        </w:rPr>
      </w:pPr>
      <w:r w:rsidRPr="00530290">
        <w:rPr>
          <w:rFonts w:ascii="Calibri" w:hAnsi="Calibri" w:cs="Arial"/>
          <w:sz w:val="20"/>
          <w:szCs w:val="20"/>
        </w:rPr>
        <w:t xml:space="preserve">την απόφαση του </w:t>
      </w:r>
      <w:r w:rsidR="00B67CC3" w:rsidRPr="00530290">
        <w:rPr>
          <w:rFonts w:ascii="Calibri" w:hAnsi="Calibri" w:cs="Arial"/>
          <w:sz w:val="20"/>
          <w:szCs w:val="20"/>
        </w:rPr>
        <w:t>Ανώτατου</w:t>
      </w:r>
      <w:r w:rsidRPr="00530290">
        <w:rPr>
          <w:rFonts w:ascii="Calibri" w:hAnsi="Calibri" w:cs="Arial"/>
          <w:sz w:val="20"/>
          <w:szCs w:val="20"/>
        </w:rPr>
        <w:t xml:space="preserve"> Χημικού Συμβουλίου 468/2002 (ΦΕΚ 1273/Β/2003) «Διαδικασίες χρωματισμού και ιχνηθέτησης πετρελαίου θέρμανσης»</w:t>
      </w:r>
      <w:r w:rsidR="00412AFD" w:rsidRPr="00530290">
        <w:rPr>
          <w:rFonts w:ascii="Calibri" w:hAnsi="Calibri" w:cs="Arial"/>
          <w:sz w:val="20"/>
          <w:szCs w:val="20"/>
        </w:rPr>
        <w:t xml:space="preserve"> και </w:t>
      </w:r>
    </w:p>
    <w:p w:rsidR="00F861CB" w:rsidRPr="00530290" w:rsidRDefault="00412AFD" w:rsidP="00F861CB">
      <w:pPr>
        <w:pStyle w:val="a9"/>
        <w:numPr>
          <w:ilvl w:val="0"/>
          <w:numId w:val="13"/>
        </w:numPr>
        <w:jc w:val="both"/>
        <w:rPr>
          <w:rFonts w:ascii="Calibri" w:hAnsi="Calibri" w:cs="Arial"/>
          <w:sz w:val="20"/>
          <w:szCs w:val="20"/>
        </w:rPr>
      </w:pPr>
      <w:r w:rsidRPr="00530290">
        <w:rPr>
          <w:rFonts w:ascii="Calibri" w:hAnsi="Calibri" w:cs="Arial"/>
          <w:sz w:val="20"/>
          <w:szCs w:val="20"/>
        </w:rPr>
        <w:t xml:space="preserve">την απόφαση του </w:t>
      </w:r>
      <w:r w:rsidR="00B67CC3" w:rsidRPr="00530290">
        <w:rPr>
          <w:rFonts w:ascii="Calibri" w:hAnsi="Calibri" w:cs="Arial"/>
          <w:sz w:val="20"/>
          <w:szCs w:val="20"/>
        </w:rPr>
        <w:t>Ανώτατου</w:t>
      </w:r>
      <w:r w:rsidRPr="00530290">
        <w:rPr>
          <w:rFonts w:ascii="Calibri" w:hAnsi="Calibri" w:cs="Arial"/>
          <w:sz w:val="20"/>
          <w:szCs w:val="20"/>
        </w:rPr>
        <w:t xml:space="preserve"> Χημικού Συμβουλίου 128/2016 (ΦΕΚ 3958/Β/2016) «Εναρμόνιση της Ελληνικής Νομοθεσίας προς την Οδηγία (ΕΕ) 2016/802 του Ευρωπαϊκού Κοινοβουλίου και του Συμβουλίου της 11ης Μαΐου 2016 «σχετικά με τη μείωση της περιεκτικότητας ορισμένων υγρών καυσίμων σε θείο»</w:t>
      </w:r>
      <w:r w:rsidR="00D616B9" w:rsidRPr="00530290">
        <w:rPr>
          <w:rFonts w:ascii="Calibri" w:hAnsi="Calibri" w:cs="Arial"/>
          <w:sz w:val="20"/>
          <w:szCs w:val="20"/>
        </w:rPr>
        <w:t>, και ειδικότερα το άρθρο 4</w:t>
      </w:r>
      <w:r w:rsidR="00D45CFB" w:rsidRPr="00530290">
        <w:rPr>
          <w:rFonts w:ascii="Calibri" w:hAnsi="Calibri" w:cs="Arial"/>
          <w:sz w:val="20"/>
          <w:szCs w:val="20"/>
        </w:rPr>
        <w:t xml:space="preserve">.  </w:t>
      </w:r>
    </w:p>
    <w:p w:rsidR="00F861CB" w:rsidRPr="00530290" w:rsidRDefault="00F861CB" w:rsidP="00F861CB">
      <w:pPr>
        <w:ind w:firstLine="720"/>
        <w:jc w:val="both"/>
        <w:rPr>
          <w:rFonts w:ascii="Calibri" w:hAnsi="Calibri" w:cs="Arial"/>
          <w:sz w:val="20"/>
          <w:szCs w:val="20"/>
        </w:rPr>
      </w:pPr>
    </w:p>
    <w:p w:rsidR="00E977EC" w:rsidRPr="00530290" w:rsidRDefault="00E977EC" w:rsidP="00D45CFB">
      <w:pPr>
        <w:ind w:firstLine="720"/>
        <w:jc w:val="both"/>
        <w:rPr>
          <w:rFonts w:ascii="Calibri" w:hAnsi="Calibri" w:cs="Arial"/>
          <w:sz w:val="20"/>
          <w:szCs w:val="20"/>
        </w:rPr>
      </w:pPr>
    </w:p>
    <w:p w:rsidR="009E6B3E" w:rsidRPr="00530290" w:rsidRDefault="009E6B3E" w:rsidP="009E6B3E">
      <w:pPr>
        <w:pStyle w:val="a9"/>
        <w:numPr>
          <w:ilvl w:val="0"/>
          <w:numId w:val="17"/>
        </w:numPr>
        <w:jc w:val="both"/>
        <w:rPr>
          <w:rFonts w:ascii="Calibri" w:hAnsi="Calibri" w:cs="Arial"/>
          <w:sz w:val="20"/>
          <w:szCs w:val="20"/>
        </w:rPr>
      </w:pPr>
      <w:r w:rsidRPr="00530290">
        <w:rPr>
          <w:rFonts w:ascii="Calibri" w:hAnsi="Calibri" w:cs="Tahoma"/>
          <w:sz w:val="20"/>
          <w:szCs w:val="20"/>
        </w:rPr>
        <w:t>Άδεια λειτουργίας (εμπορίας &amp; διακίνησης καυσίμων) του πρατηρίου ή της εταιρείας από την αρμόδια Διοικητική Αρχή</w:t>
      </w:r>
    </w:p>
    <w:p w:rsidR="00E977EC" w:rsidRPr="00530290" w:rsidRDefault="00E977EC" w:rsidP="00D45CFB">
      <w:pPr>
        <w:ind w:firstLine="720"/>
        <w:jc w:val="both"/>
        <w:rPr>
          <w:rFonts w:ascii="Calibri" w:hAnsi="Calibri" w:cs="Arial"/>
          <w:sz w:val="20"/>
          <w:szCs w:val="20"/>
        </w:rPr>
      </w:pPr>
    </w:p>
    <w:p w:rsidR="00D45CFB" w:rsidRPr="00530290" w:rsidRDefault="00D45CFB" w:rsidP="00D45CFB">
      <w:pPr>
        <w:spacing w:line="360" w:lineRule="auto"/>
        <w:jc w:val="both"/>
        <w:rPr>
          <w:rFonts w:ascii="Calibri" w:hAnsi="Calibri" w:cs="Arial"/>
          <w:sz w:val="20"/>
          <w:szCs w:val="20"/>
        </w:rPr>
      </w:pPr>
    </w:p>
    <w:p w:rsidR="00D45CFB" w:rsidRPr="00530290" w:rsidRDefault="00D45CFB" w:rsidP="00142588">
      <w:pPr>
        <w:pStyle w:val="20"/>
        <w:spacing w:line="288" w:lineRule="auto"/>
        <w:ind w:left="0"/>
        <w:rPr>
          <w:rFonts w:asciiTheme="minorHAnsi" w:eastAsia="Tahoma" w:hAnsiTheme="minorHAnsi" w:cstheme="minorHAnsi"/>
          <w:sz w:val="20"/>
          <w:u w:val="none"/>
          <w:lang w:eastAsia="en-US"/>
        </w:rPr>
        <w:sectPr w:rsidR="00D45CFB" w:rsidRPr="00530290" w:rsidSect="00414BE4">
          <w:footerReference w:type="even" r:id="rId31"/>
          <w:footerReference w:type="default" r:id="rId32"/>
          <w:footerReference w:type="first" r:id="rId33"/>
          <w:type w:val="continuous"/>
          <w:pgSz w:w="11906" w:h="16838" w:code="9"/>
          <w:pgMar w:top="851" w:right="709" w:bottom="1559" w:left="720" w:header="397" w:footer="709" w:gutter="0"/>
          <w:cols w:space="708"/>
          <w:docGrid w:linePitch="360"/>
        </w:sectPr>
      </w:pPr>
    </w:p>
    <w:p w:rsidR="00E52BB5" w:rsidRPr="00530290" w:rsidRDefault="00E52BB5" w:rsidP="00371B5C">
      <w:pPr>
        <w:rPr>
          <w:sz w:val="20"/>
          <w:szCs w:val="20"/>
        </w:rPr>
      </w:pPr>
    </w:p>
    <w:p w:rsidR="00BC2398" w:rsidRPr="00530290" w:rsidRDefault="00403496" w:rsidP="00371B5C">
      <w:pPr>
        <w:rPr>
          <w:sz w:val="20"/>
          <w:szCs w:val="20"/>
        </w:rPr>
      </w:pPr>
      <w:r w:rsidRPr="00530290">
        <w:rPr>
          <w:sz w:val="20"/>
          <w:szCs w:val="20"/>
        </w:rPr>
        <w:fldChar w:fldCharType="begin"/>
      </w:r>
      <w:r w:rsidR="00BC2398" w:rsidRPr="00530290">
        <w:rPr>
          <w:sz w:val="20"/>
          <w:szCs w:val="20"/>
        </w:rPr>
        <w:instrText xml:space="preserve"> LINK Excel.Sheet.12 "C:\\Users\\support\\Documents\\ΓΧΚ 26.11.2015\\ΕΡΓΑΣΙΑ\\ΠΡΟΧΕΙΡΟΙ ΔΙΑΓΩΝΙΣΜΟΙ\\ΠΡΟΧΕΙΡΟΙ ΕΠΠ 2016\\ΔΙΑΛΥΤΕΣ\\ΠΡΟΕΤΟΙΜΑΣΙΑ\\ΤΕΛΙΚΕΣ ΠΡΟΔΙΑΓΡΑΦΕΣ ΔΙΑΛΥΤΩΝ   18  10    ΠΠ 2016.xlsx" "ΔΙΑΛΥΤΕΣ!R88C1:R135C9" \a \f 4 \h  \* MERGEFORMAT </w:instrText>
      </w:r>
      <w:r w:rsidRPr="00530290">
        <w:rPr>
          <w:sz w:val="20"/>
          <w:szCs w:val="20"/>
        </w:rPr>
        <w:fldChar w:fldCharType="separate"/>
      </w:r>
    </w:p>
    <w:p w:rsidR="00027F38" w:rsidRPr="00530290" w:rsidRDefault="00403496" w:rsidP="00027F38">
      <w:pPr>
        <w:rPr>
          <w:rFonts w:ascii="Calibri" w:hAnsi="Calibri"/>
          <w:sz w:val="20"/>
          <w:szCs w:val="20"/>
        </w:rPr>
      </w:pPr>
      <w:r w:rsidRPr="00530290">
        <w:rPr>
          <w:sz w:val="20"/>
          <w:szCs w:val="20"/>
        </w:rPr>
        <w:fldChar w:fldCharType="end"/>
      </w:r>
      <w:r w:rsidR="00027F38" w:rsidRPr="00530290">
        <w:rPr>
          <w:rFonts w:ascii="Calibri" w:hAnsi="Calibri"/>
          <w:b/>
          <w:sz w:val="20"/>
          <w:szCs w:val="20"/>
        </w:rPr>
        <w:t>ΠΑΡΑΡΤΗΜΑ Β:</w:t>
      </w:r>
      <w:r w:rsidR="00027F38" w:rsidRPr="00530290">
        <w:rPr>
          <w:rFonts w:ascii="Calibri" w:hAnsi="Calibri"/>
          <w:sz w:val="20"/>
          <w:szCs w:val="20"/>
        </w:rPr>
        <w:t xml:space="preserve">  ΥΠΟΔΕΙΓΜΑ ΤΕΧΝΙΚΗΣ </w:t>
      </w:r>
      <w:r w:rsidR="00CB0075" w:rsidRPr="00530290">
        <w:rPr>
          <w:rFonts w:ascii="Calibri" w:hAnsi="Calibri"/>
          <w:sz w:val="20"/>
          <w:szCs w:val="20"/>
        </w:rPr>
        <w:t xml:space="preserve">ΚΑΙ ΟΙΚΟΝΟΜΙΚΗΣ </w:t>
      </w:r>
      <w:r w:rsidR="00027F38" w:rsidRPr="00530290">
        <w:rPr>
          <w:rFonts w:ascii="Calibri" w:hAnsi="Calibri"/>
          <w:sz w:val="20"/>
          <w:szCs w:val="20"/>
        </w:rPr>
        <w:t>ΠΡΟΣΦΟΡΑΣ</w:t>
      </w:r>
    </w:p>
    <w:p w:rsidR="00027F38" w:rsidRPr="00530290" w:rsidRDefault="00027F38" w:rsidP="00027F38">
      <w:pPr>
        <w:rPr>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24"/>
        <w:gridCol w:w="10597"/>
      </w:tblGrid>
      <w:tr w:rsidR="00027F38" w:rsidRPr="00530290" w:rsidTr="00F13361">
        <w:trPr>
          <w:trHeight w:val="417"/>
        </w:trPr>
        <w:tc>
          <w:tcPr>
            <w:tcW w:w="150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27F38" w:rsidRPr="00530290" w:rsidRDefault="00027F38" w:rsidP="00027F38">
            <w:pPr>
              <w:pStyle w:val="1"/>
              <w:rPr>
                <w:rFonts w:ascii="Calibri" w:hAnsi="Calibri" w:cs="Tahoma"/>
                <w:color w:val="000000"/>
                <w:sz w:val="20"/>
                <w:szCs w:val="20"/>
              </w:rPr>
            </w:pPr>
            <w:r w:rsidRPr="00530290">
              <w:rPr>
                <w:rFonts w:ascii="Calibri" w:hAnsi="Calibri" w:cs="Tahoma"/>
                <w:bCs w:val="0"/>
                <w:i w:val="0"/>
                <w:iCs w:val="0"/>
                <w:sz w:val="20"/>
                <w:szCs w:val="20"/>
              </w:rPr>
              <w:t>ΤΕΧΝΙΚΗ</w:t>
            </w:r>
            <w:r w:rsidR="00CB0075" w:rsidRPr="00530290">
              <w:rPr>
                <w:rFonts w:ascii="Calibri" w:hAnsi="Calibri" w:cs="Tahoma"/>
                <w:bCs w:val="0"/>
                <w:i w:val="0"/>
                <w:iCs w:val="0"/>
                <w:sz w:val="20"/>
                <w:szCs w:val="20"/>
              </w:rPr>
              <w:t xml:space="preserve"> ΚΑΙ ΟΙΚΟΝΟΜΙΚΗ</w:t>
            </w:r>
            <w:r w:rsidRPr="00530290">
              <w:rPr>
                <w:rFonts w:ascii="Calibri" w:hAnsi="Calibri" w:cs="Tahoma"/>
                <w:bCs w:val="0"/>
                <w:i w:val="0"/>
                <w:iCs w:val="0"/>
                <w:sz w:val="20"/>
                <w:szCs w:val="20"/>
              </w:rPr>
              <w:t xml:space="preserve"> ΠΡΟΣΦΟΡΑ</w:t>
            </w:r>
          </w:p>
        </w:tc>
      </w:tr>
      <w:tr w:rsidR="00027F38" w:rsidRPr="00530290" w:rsidTr="00F13361">
        <w:trPr>
          <w:trHeight w:val="280"/>
        </w:trPr>
        <w:tc>
          <w:tcPr>
            <w:tcW w:w="44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7F38" w:rsidRPr="00530290" w:rsidRDefault="00027F38" w:rsidP="00027F38">
            <w:pPr>
              <w:pStyle w:val="Web"/>
              <w:spacing w:line="276" w:lineRule="auto"/>
              <w:rPr>
                <w:rFonts w:ascii="Calibri" w:hAnsi="Calibri" w:cs="Tahoma"/>
                <w:b/>
                <w:color w:val="000000"/>
                <w:sz w:val="20"/>
                <w:szCs w:val="20"/>
              </w:rPr>
            </w:pPr>
            <w:r w:rsidRPr="00530290">
              <w:rPr>
                <w:rFonts w:ascii="Calibri" w:hAnsi="Calibri" w:cs="Tahoma"/>
                <w:b/>
                <w:color w:val="000000"/>
                <w:sz w:val="20"/>
                <w:szCs w:val="20"/>
              </w:rPr>
              <w:t>ΕΠΩΝΥΜΙΑ</w:t>
            </w:r>
          </w:p>
        </w:tc>
        <w:tc>
          <w:tcPr>
            <w:tcW w:w="10597" w:type="dxa"/>
            <w:tcBorders>
              <w:top w:val="single" w:sz="4" w:space="0" w:color="auto"/>
              <w:left w:val="single" w:sz="4" w:space="0" w:color="auto"/>
              <w:bottom w:val="single" w:sz="4" w:space="0" w:color="auto"/>
              <w:right w:val="single" w:sz="4" w:space="0" w:color="auto"/>
            </w:tcBorders>
            <w:shd w:val="clear" w:color="auto" w:fill="auto"/>
            <w:vAlign w:val="center"/>
          </w:tcPr>
          <w:p w:rsidR="00027F38" w:rsidRPr="00530290" w:rsidRDefault="00027F38" w:rsidP="00027F38">
            <w:pPr>
              <w:pStyle w:val="Web"/>
              <w:spacing w:line="276" w:lineRule="auto"/>
              <w:rPr>
                <w:rFonts w:ascii="Calibri" w:hAnsi="Calibri" w:cs="Tahoma"/>
                <w:color w:val="000000"/>
                <w:sz w:val="20"/>
                <w:szCs w:val="20"/>
              </w:rPr>
            </w:pPr>
          </w:p>
        </w:tc>
      </w:tr>
      <w:tr w:rsidR="00027F38" w:rsidRPr="00530290" w:rsidTr="00F13361">
        <w:trPr>
          <w:trHeight w:val="270"/>
        </w:trPr>
        <w:tc>
          <w:tcPr>
            <w:tcW w:w="44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7F38" w:rsidRPr="00530290" w:rsidRDefault="00027F38" w:rsidP="00027F38">
            <w:pPr>
              <w:pStyle w:val="Web"/>
              <w:spacing w:line="276" w:lineRule="auto"/>
              <w:rPr>
                <w:rFonts w:ascii="Calibri" w:hAnsi="Calibri" w:cs="Tahoma"/>
                <w:b/>
                <w:color w:val="000000"/>
                <w:sz w:val="20"/>
                <w:szCs w:val="20"/>
              </w:rPr>
            </w:pPr>
            <w:r w:rsidRPr="00530290">
              <w:rPr>
                <w:rFonts w:ascii="Calibri" w:hAnsi="Calibri" w:cs="Tahoma"/>
                <w:b/>
                <w:color w:val="000000"/>
                <w:sz w:val="20"/>
                <w:szCs w:val="20"/>
              </w:rPr>
              <w:t>ΔΙΕΥΘΥΝΣΗ, Τ.Κ., ΠΟΛΗ ΕΔΡΑΣ</w:t>
            </w:r>
          </w:p>
        </w:tc>
        <w:tc>
          <w:tcPr>
            <w:tcW w:w="10597" w:type="dxa"/>
            <w:tcBorders>
              <w:top w:val="single" w:sz="4" w:space="0" w:color="auto"/>
              <w:left w:val="single" w:sz="4" w:space="0" w:color="auto"/>
              <w:bottom w:val="single" w:sz="4" w:space="0" w:color="auto"/>
              <w:right w:val="single" w:sz="4" w:space="0" w:color="auto"/>
            </w:tcBorders>
            <w:shd w:val="clear" w:color="auto" w:fill="auto"/>
            <w:vAlign w:val="center"/>
          </w:tcPr>
          <w:p w:rsidR="00027F38" w:rsidRPr="00530290" w:rsidRDefault="00027F38" w:rsidP="00027F38">
            <w:pPr>
              <w:pStyle w:val="Web"/>
              <w:spacing w:line="276" w:lineRule="auto"/>
              <w:rPr>
                <w:rFonts w:ascii="Calibri" w:hAnsi="Calibri" w:cs="Tahoma"/>
                <w:color w:val="000000"/>
                <w:sz w:val="20"/>
                <w:szCs w:val="20"/>
              </w:rPr>
            </w:pPr>
          </w:p>
        </w:tc>
      </w:tr>
      <w:tr w:rsidR="00027F38" w:rsidRPr="00530290" w:rsidTr="00F13361">
        <w:trPr>
          <w:trHeight w:val="274"/>
        </w:trPr>
        <w:tc>
          <w:tcPr>
            <w:tcW w:w="44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7F38" w:rsidRPr="00530290" w:rsidRDefault="00027F38" w:rsidP="00027F38">
            <w:pPr>
              <w:pStyle w:val="Web"/>
              <w:spacing w:line="276" w:lineRule="auto"/>
              <w:rPr>
                <w:rFonts w:ascii="Calibri" w:hAnsi="Calibri" w:cs="Tahoma"/>
                <w:b/>
                <w:color w:val="000000"/>
                <w:sz w:val="20"/>
                <w:szCs w:val="20"/>
              </w:rPr>
            </w:pPr>
            <w:r w:rsidRPr="00530290">
              <w:rPr>
                <w:rFonts w:ascii="Calibri" w:hAnsi="Calibri" w:cs="Tahoma"/>
                <w:b/>
                <w:color w:val="000000"/>
                <w:sz w:val="20"/>
                <w:szCs w:val="20"/>
              </w:rPr>
              <w:t xml:space="preserve">ΤΗΛΕΦΩΝΑ / ΦΑΞ / </w:t>
            </w:r>
            <w:r w:rsidRPr="00530290">
              <w:rPr>
                <w:rFonts w:ascii="Calibri" w:hAnsi="Calibri" w:cs="Tahoma"/>
                <w:b/>
                <w:color w:val="000000"/>
                <w:sz w:val="20"/>
                <w:szCs w:val="20"/>
                <w:lang w:val="en-US"/>
              </w:rPr>
              <w:t>E</w:t>
            </w:r>
            <w:r w:rsidRPr="00530290">
              <w:rPr>
                <w:rFonts w:ascii="Calibri" w:hAnsi="Calibri" w:cs="Tahoma"/>
                <w:b/>
                <w:color w:val="000000"/>
                <w:sz w:val="20"/>
                <w:szCs w:val="20"/>
              </w:rPr>
              <w:t>-</w:t>
            </w:r>
            <w:r w:rsidRPr="00530290">
              <w:rPr>
                <w:rFonts w:ascii="Calibri" w:hAnsi="Calibri" w:cs="Tahoma"/>
                <w:b/>
                <w:color w:val="000000"/>
                <w:sz w:val="20"/>
                <w:szCs w:val="20"/>
                <w:lang w:val="en-US"/>
              </w:rPr>
              <w:t>MAIL</w:t>
            </w:r>
          </w:p>
        </w:tc>
        <w:tc>
          <w:tcPr>
            <w:tcW w:w="10597" w:type="dxa"/>
            <w:tcBorders>
              <w:top w:val="single" w:sz="4" w:space="0" w:color="auto"/>
              <w:left w:val="single" w:sz="4" w:space="0" w:color="auto"/>
              <w:bottom w:val="single" w:sz="4" w:space="0" w:color="auto"/>
              <w:right w:val="single" w:sz="4" w:space="0" w:color="auto"/>
            </w:tcBorders>
            <w:shd w:val="clear" w:color="auto" w:fill="auto"/>
            <w:vAlign w:val="center"/>
          </w:tcPr>
          <w:p w:rsidR="00027F38" w:rsidRPr="00530290" w:rsidRDefault="00027F38" w:rsidP="00027F38">
            <w:pPr>
              <w:pStyle w:val="Web"/>
              <w:spacing w:line="276" w:lineRule="auto"/>
              <w:rPr>
                <w:rFonts w:ascii="Calibri" w:hAnsi="Calibri" w:cs="Tahoma"/>
                <w:color w:val="000000"/>
                <w:sz w:val="20"/>
                <w:szCs w:val="20"/>
              </w:rPr>
            </w:pPr>
          </w:p>
        </w:tc>
      </w:tr>
      <w:tr w:rsidR="00027F38" w:rsidRPr="00530290" w:rsidTr="00F13361">
        <w:trPr>
          <w:trHeight w:val="264"/>
        </w:trPr>
        <w:tc>
          <w:tcPr>
            <w:tcW w:w="44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7F38" w:rsidRPr="00530290" w:rsidRDefault="00027F38" w:rsidP="00027F38">
            <w:pPr>
              <w:pStyle w:val="Web"/>
              <w:spacing w:line="276" w:lineRule="auto"/>
              <w:rPr>
                <w:rFonts w:ascii="Calibri" w:hAnsi="Calibri" w:cs="Tahoma"/>
                <w:b/>
                <w:color w:val="000000"/>
                <w:sz w:val="20"/>
                <w:szCs w:val="20"/>
              </w:rPr>
            </w:pPr>
            <w:r w:rsidRPr="00530290">
              <w:rPr>
                <w:rFonts w:ascii="Calibri" w:hAnsi="Calibri" w:cs="Tahoma"/>
                <w:b/>
                <w:color w:val="000000"/>
                <w:sz w:val="20"/>
                <w:szCs w:val="20"/>
              </w:rPr>
              <w:t>ΑΦΜ – Δ</w:t>
            </w:r>
            <w:r w:rsidRPr="00530290">
              <w:rPr>
                <w:rFonts w:ascii="Calibri" w:hAnsi="Calibri" w:cs="Tahoma"/>
                <w:b/>
                <w:color w:val="000000"/>
                <w:sz w:val="20"/>
                <w:szCs w:val="20"/>
                <w:lang w:val="en-US"/>
              </w:rPr>
              <w:t>OY</w:t>
            </w:r>
          </w:p>
        </w:tc>
        <w:tc>
          <w:tcPr>
            <w:tcW w:w="10597" w:type="dxa"/>
            <w:tcBorders>
              <w:top w:val="single" w:sz="4" w:space="0" w:color="auto"/>
              <w:left w:val="single" w:sz="4" w:space="0" w:color="auto"/>
              <w:bottom w:val="single" w:sz="4" w:space="0" w:color="auto"/>
              <w:right w:val="single" w:sz="4" w:space="0" w:color="auto"/>
            </w:tcBorders>
            <w:shd w:val="clear" w:color="auto" w:fill="auto"/>
            <w:vAlign w:val="center"/>
          </w:tcPr>
          <w:p w:rsidR="00027F38" w:rsidRPr="00530290" w:rsidRDefault="00027F38" w:rsidP="00027F38">
            <w:pPr>
              <w:pStyle w:val="Web"/>
              <w:spacing w:line="276" w:lineRule="auto"/>
              <w:rPr>
                <w:rFonts w:ascii="Calibri" w:hAnsi="Calibri" w:cs="Tahoma"/>
                <w:color w:val="000000"/>
                <w:sz w:val="20"/>
                <w:szCs w:val="20"/>
              </w:rPr>
            </w:pPr>
          </w:p>
        </w:tc>
      </w:tr>
      <w:tr w:rsidR="00027F38" w:rsidRPr="00530290" w:rsidTr="00F13361">
        <w:trPr>
          <w:trHeight w:val="282"/>
        </w:trPr>
        <w:tc>
          <w:tcPr>
            <w:tcW w:w="44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7F38" w:rsidRPr="00530290" w:rsidRDefault="00027F38" w:rsidP="00027F38">
            <w:pPr>
              <w:pStyle w:val="Web"/>
              <w:spacing w:line="276" w:lineRule="auto"/>
              <w:rPr>
                <w:rFonts w:ascii="Calibri" w:hAnsi="Calibri" w:cs="Tahoma"/>
                <w:b/>
                <w:color w:val="000000"/>
                <w:sz w:val="20"/>
                <w:szCs w:val="20"/>
              </w:rPr>
            </w:pPr>
            <w:r w:rsidRPr="00530290">
              <w:rPr>
                <w:rFonts w:ascii="Calibri" w:hAnsi="Calibri" w:cs="Tahoma"/>
                <w:b/>
                <w:color w:val="000000"/>
                <w:sz w:val="20"/>
                <w:szCs w:val="20"/>
              </w:rPr>
              <w:t>ΝΟΜΙΜΟΣ ΕΚΠΡΟΣΩΠΟΣ</w:t>
            </w:r>
          </w:p>
        </w:tc>
        <w:tc>
          <w:tcPr>
            <w:tcW w:w="10597" w:type="dxa"/>
            <w:tcBorders>
              <w:top w:val="single" w:sz="4" w:space="0" w:color="auto"/>
              <w:left w:val="single" w:sz="4" w:space="0" w:color="auto"/>
              <w:bottom w:val="single" w:sz="4" w:space="0" w:color="auto"/>
              <w:right w:val="single" w:sz="4" w:space="0" w:color="auto"/>
            </w:tcBorders>
            <w:shd w:val="clear" w:color="auto" w:fill="auto"/>
            <w:vAlign w:val="center"/>
          </w:tcPr>
          <w:p w:rsidR="00027F38" w:rsidRPr="00530290" w:rsidRDefault="00027F38" w:rsidP="00027F38">
            <w:pPr>
              <w:pStyle w:val="Web"/>
              <w:spacing w:line="276" w:lineRule="auto"/>
              <w:rPr>
                <w:rFonts w:ascii="Calibri" w:hAnsi="Calibri" w:cs="Tahoma"/>
                <w:color w:val="000000"/>
                <w:sz w:val="20"/>
                <w:szCs w:val="20"/>
              </w:rPr>
            </w:pPr>
          </w:p>
        </w:tc>
      </w:tr>
      <w:tr w:rsidR="00027F38" w:rsidRPr="00530290" w:rsidTr="00F13361">
        <w:trPr>
          <w:trHeight w:val="272"/>
        </w:trPr>
        <w:tc>
          <w:tcPr>
            <w:tcW w:w="44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7F38" w:rsidRPr="00530290" w:rsidRDefault="00027F38" w:rsidP="00027F38">
            <w:pPr>
              <w:pStyle w:val="Web"/>
              <w:spacing w:line="276" w:lineRule="auto"/>
              <w:rPr>
                <w:rFonts w:ascii="Calibri" w:hAnsi="Calibri" w:cs="Tahoma"/>
                <w:b/>
                <w:color w:val="000000"/>
                <w:sz w:val="20"/>
                <w:szCs w:val="20"/>
              </w:rPr>
            </w:pPr>
            <w:r w:rsidRPr="00530290">
              <w:rPr>
                <w:rFonts w:ascii="Calibri" w:hAnsi="Calibri" w:cs="Tahoma"/>
                <w:b/>
                <w:color w:val="000000"/>
                <w:sz w:val="20"/>
                <w:szCs w:val="20"/>
              </w:rPr>
              <w:t>Α.Δ.Τ. (Νομίμου εκπροσώπου)</w:t>
            </w:r>
          </w:p>
        </w:tc>
        <w:tc>
          <w:tcPr>
            <w:tcW w:w="10597" w:type="dxa"/>
            <w:tcBorders>
              <w:top w:val="single" w:sz="4" w:space="0" w:color="auto"/>
              <w:left w:val="single" w:sz="4" w:space="0" w:color="auto"/>
              <w:bottom w:val="single" w:sz="4" w:space="0" w:color="auto"/>
              <w:right w:val="single" w:sz="4" w:space="0" w:color="auto"/>
            </w:tcBorders>
            <w:shd w:val="clear" w:color="auto" w:fill="auto"/>
            <w:vAlign w:val="center"/>
          </w:tcPr>
          <w:p w:rsidR="00027F38" w:rsidRPr="00530290" w:rsidRDefault="00027F38" w:rsidP="00027F38">
            <w:pPr>
              <w:pStyle w:val="Web"/>
              <w:spacing w:line="276" w:lineRule="auto"/>
              <w:rPr>
                <w:rFonts w:ascii="Calibri" w:hAnsi="Calibri" w:cs="Tahoma"/>
                <w:color w:val="000000"/>
                <w:sz w:val="20"/>
                <w:szCs w:val="20"/>
              </w:rPr>
            </w:pPr>
          </w:p>
        </w:tc>
      </w:tr>
      <w:tr w:rsidR="00027F38" w:rsidRPr="00530290" w:rsidTr="00F13361">
        <w:trPr>
          <w:trHeight w:val="276"/>
        </w:trPr>
        <w:tc>
          <w:tcPr>
            <w:tcW w:w="44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7F38" w:rsidRPr="00530290" w:rsidRDefault="00027F38" w:rsidP="00027F38">
            <w:pPr>
              <w:pStyle w:val="Web"/>
              <w:spacing w:line="276" w:lineRule="auto"/>
              <w:rPr>
                <w:rFonts w:ascii="Calibri" w:hAnsi="Calibri" w:cs="Tahoma"/>
                <w:b/>
                <w:color w:val="000000"/>
                <w:sz w:val="20"/>
                <w:szCs w:val="20"/>
              </w:rPr>
            </w:pPr>
            <w:r w:rsidRPr="00530290">
              <w:rPr>
                <w:rFonts w:ascii="Calibri" w:hAnsi="Calibri" w:cs="Tahoma"/>
                <w:b/>
                <w:color w:val="000000"/>
                <w:sz w:val="20"/>
                <w:szCs w:val="20"/>
              </w:rPr>
              <w:t>Υπεύθυνος Επικοινωνίας</w:t>
            </w:r>
          </w:p>
        </w:tc>
        <w:tc>
          <w:tcPr>
            <w:tcW w:w="10597" w:type="dxa"/>
            <w:tcBorders>
              <w:top w:val="single" w:sz="4" w:space="0" w:color="auto"/>
              <w:left w:val="single" w:sz="4" w:space="0" w:color="auto"/>
              <w:bottom w:val="single" w:sz="4" w:space="0" w:color="auto"/>
              <w:right w:val="single" w:sz="4" w:space="0" w:color="auto"/>
            </w:tcBorders>
            <w:shd w:val="clear" w:color="auto" w:fill="auto"/>
            <w:vAlign w:val="center"/>
          </w:tcPr>
          <w:p w:rsidR="00027F38" w:rsidRPr="00530290" w:rsidRDefault="00027F38" w:rsidP="00027F38">
            <w:pPr>
              <w:pStyle w:val="Web"/>
              <w:spacing w:line="276" w:lineRule="auto"/>
              <w:rPr>
                <w:rFonts w:ascii="Calibri" w:hAnsi="Calibri" w:cs="Tahoma"/>
                <w:color w:val="000000"/>
                <w:sz w:val="20"/>
                <w:szCs w:val="20"/>
              </w:rPr>
            </w:pPr>
          </w:p>
        </w:tc>
      </w:tr>
    </w:tbl>
    <w:p w:rsidR="00027F38" w:rsidRPr="00530290" w:rsidRDefault="00027F38" w:rsidP="00027F38">
      <w:pPr>
        <w:rPr>
          <w:sz w:val="20"/>
          <w:szCs w:val="20"/>
        </w:rPr>
      </w:pPr>
    </w:p>
    <w:tbl>
      <w:tblPr>
        <w:tblW w:w="14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4"/>
        <w:gridCol w:w="3975"/>
        <w:gridCol w:w="2268"/>
        <w:gridCol w:w="2971"/>
        <w:gridCol w:w="1984"/>
        <w:gridCol w:w="2127"/>
      </w:tblGrid>
      <w:tr w:rsidR="00CE71EF" w:rsidRPr="00530290" w:rsidTr="00CE71EF">
        <w:trPr>
          <w:jc w:val="center"/>
        </w:trPr>
        <w:tc>
          <w:tcPr>
            <w:tcW w:w="704" w:type="dxa"/>
            <w:vAlign w:val="center"/>
          </w:tcPr>
          <w:p w:rsidR="00CE71EF" w:rsidRPr="00530290" w:rsidRDefault="00CE71EF" w:rsidP="007217F8">
            <w:pPr>
              <w:jc w:val="center"/>
              <w:rPr>
                <w:rFonts w:asciiTheme="minorHAnsi" w:hAnsiTheme="minorHAnsi" w:cstheme="minorHAnsi"/>
                <w:b/>
                <w:sz w:val="20"/>
                <w:szCs w:val="20"/>
              </w:rPr>
            </w:pPr>
            <w:r w:rsidRPr="00530290">
              <w:rPr>
                <w:rFonts w:asciiTheme="minorHAnsi" w:hAnsiTheme="minorHAnsi" w:cstheme="minorHAnsi"/>
                <w:b/>
                <w:sz w:val="20"/>
                <w:szCs w:val="20"/>
              </w:rPr>
              <w:t>Α/Α</w:t>
            </w:r>
          </w:p>
        </w:tc>
        <w:tc>
          <w:tcPr>
            <w:tcW w:w="3975" w:type="dxa"/>
            <w:vAlign w:val="center"/>
          </w:tcPr>
          <w:p w:rsidR="00CE71EF" w:rsidRPr="00530290" w:rsidRDefault="00CE71EF" w:rsidP="007217F8">
            <w:pPr>
              <w:jc w:val="center"/>
              <w:rPr>
                <w:rFonts w:asciiTheme="minorHAnsi" w:hAnsiTheme="minorHAnsi" w:cstheme="minorHAnsi"/>
                <w:b/>
                <w:sz w:val="20"/>
                <w:szCs w:val="20"/>
              </w:rPr>
            </w:pPr>
            <w:r w:rsidRPr="00530290">
              <w:rPr>
                <w:rFonts w:asciiTheme="minorHAnsi" w:hAnsiTheme="minorHAnsi" w:cstheme="minorHAnsi"/>
                <w:b/>
                <w:sz w:val="20"/>
                <w:szCs w:val="20"/>
              </w:rPr>
              <w:t>Υπηρεσία/Τόπος παράδοσης</w:t>
            </w:r>
          </w:p>
        </w:tc>
        <w:tc>
          <w:tcPr>
            <w:tcW w:w="2268" w:type="dxa"/>
            <w:vAlign w:val="center"/>
          </w:tcPr>
          <w:p w:rsidR="00CE71EF" w:rsidRPr="00530290" w:rsidRDefault="00CE71EF" w:rsidP="007217F8">
            <w:pPr>
              <w:jc w:val="center"/>
              <w:rPr>
                <w:rFonts w:asciiTheme="minorHAnsi" w:hAnsiTheme="minorHAnsi" w:cstheme="minorHAnsi"/>
                <w:b/>
                <w:sz w:val="20"/>
                <w:szCs w:val="20"/>
              </w:rPr>
            </w:pPr>
            <w:r w:rsidRPr="00530290">
              <w:rPr>
                <w:rFonts w:asciiTheme="minorHAnsi" w:hAnsiTheme="minorHAnsi" w:cstheme="minorHAnsi"/>
                <w:b/>
                <w:sz w:val="20"/>
                <w:szCs w:val="20"/>
              </w:rPr>
              <w:t>Διεύθυνση</w:t>
            </w:r>
          </w:p>
        </w:tc>
        <w:tc>
          <w:tcPr>
            <w:tcW w:w="2971" w:type="dxa"/>
            <w:vAlign w:val="center"/>
          </w:tcPr>
          <w:p w:rsidR="00CE71EF" w:rsidRPr="00530290" w:rsidRDefault="00CE71EF" w:rsidP="007217F8">
            <w:pPr>
              <w:jc w:val="center"/>
              <w:rPr>
                <w:rFonts w:asciiTheme="minorHAnsi" w:hAnsiTheme="minorHAnsi" w:cstheme="minorHAnsi"/>
                <w:b/>
                <w:sz w:val="20"/>
                <w:szCs w:val="20"/>
              </w:rPr>
            </w:pPr>
            <w:r w:rsidRPr="00530290">
              <w:rPr>
                <w:rFonts w:asciiTheme="minorHAnsi" w:hAnsiTheme="minorHAnsi" w:cstheme="minorHAnsi"/>
                <w:b/>
                <w:sz w:val="20"/>
                <w:szCs w:val="20"/>
              </w:rPr>
              <w:t>Πληροί τις Τεχνικές Προδιαγραφές του Παραρτήματος Α</w:t>
            </w:r>
          </w:p>
          <w:p w:rsidR="00CE71EF" w:rsidRPr="00530290" w:rsidRDefault="00CE71EF" w:rsidP="007217F8">
            <w:pPr>
              <w:jc w:val="center"/>
              <w:rPr>
                <w:rFonts w:asciiTheme="minorHAnsi" w:hAnsiTheme="minorHAnsi" w:cstheme="minorHAnsi"/>
                <w:b/>
                <w:sz w:val="20"/>
                <w:szCs w:val="20"/>
              </w:rPr>
            </w:pPr>
            <w:r w:rsidRPr="00530290">
              <w:rPr>
                <w:rFonts w:asciiTheme="minorHAnsi" w:hAnsiTheme="minorHAnsi" w:cstheme="minorHAnsi"/>
                <w:b/>
                <w:sz w:val="20"/>
                <w:szCs w:val="20"/>
              </w:rPr>
              <w:t>(ΝΑΙ/ΟΧΙ)</w:t>
            </w:r>
            <w:r w:rsidR="008558C6" w:rsidRPr="00530290">
              <w:rPr>
                <w:rFonts w:asciiTheme="minorHAnsi" w:hAnsiTheme="minorHAnsi" w:cstheme="minorHAnsi"/>
                <w:b/>
                <w:sz w:val="20"/>
                <w:szCs w:val="20"/>
                <w:vertAlign w:val="superscript"/>
              </w:rPr>
              <w:t>1</w:t>
            </w:r>
          </w:p>
        </w:tc>
        <w:tc>
          <w:tcPr>
            <w:tcW w:w="1984" w:type="dxa"/>
            <w:vAlign w:val="center"/>
          </w:tcPr>
          <w:p w:rsidR="00CE71EF" w:rsidRPr="00530290" w:rsidRDefault="00CE71EF" w:rsidP="007217F8">
            <w:pPr>
              <w:jc w:val="center"/>
              <w:rPr>
                <w:rFonts w:asciiTheme="minorHAnsi" w:hAnsiTheme="minorHAnsi" w:cstheme="minorHAnsi"/>
                <w:b/>
                <w:sz w:val="20"/>
                <w:szCs w:val="20"/>
              </w:rPr>
            </w:pPr>
            <w:r w:rsidRPr="00530290">
              <w:rPr>
                <w:rFonts w:asciiTheme="minorHAnsi" w:hAnsiTheme="minorHAnsi" w:cstheme="minorHAnsi"/>
                <w:b/>
                <w:sz w:val="20"/>
                <w:szCs w:val="20"/>
              </w:rPr>
              <w:t>Τιμή αναφοράς του πετρελαίου θέρμανσης</w:t>
            </w:r>
          </w:p>
          <w:p w:rsidR="00CE71EF" w:rsidRPr="00530290" w:rsidRDefault="00CE71EF" w:rsidP="00B75D24">
            <w:pPr>
              <w:jc w:val="center"/>
              <w:rPr>
                <w:rFonts w:asciiTheme="minorHAnsi" w:hAnsiTheme="minorHAnsi" w:cstheme="minorHAnsi"/>
                <w:b/>
                <w:sz w:val="20"/>
                <w:szCs w:val="20"/>
                <w:vertAlign w:val="superscript"/>
              </w:rPr>
            </w:pPr>
            <w:r w:rsidRPr="00530290">
              <w:rPr>
                <w:rFonts w:asciiTheme="minorHAnsi" w:hAnsiTheme="minorHAnsi" w:cstheme="minorHAnsi"/>
                <w:b/>
                <w:sz w:val="20"/>
                <w:szCs w:val="20"/>
              </w:rPr>
              <w:t>(€/ανά λίτρο)</w:t>
            </w:r>
            <w:r w:rsidR="008558C6" w:rsidRPr="00530290">
              <w:rPr>
                <w:rFonts w:asciiTheme="minorHAnsi" w:hAnsiTheme="minorHAnsi" w:cstheme="minorHAnsi"/>
                <w:b/>
                <w:sz w:val="20"/>
                <w:szCs w:val="20"/>
                <w:vertAlign w:val="superscript"/>
              </w:rPr>
              <w:t>2</w:t>
            </w:r>
          </w:p>
        </w:tc>
        <w:tc>
          <w:tcPr>
            <w:tcW w:w="2127" w:type="dxa"/>
            <w:vAlign w:val="center"/>
          </w:tcPr>
          <w:p w:rsidR="00CE71EF" w:rsidRPr="00530290" w:rsidRDefault="00CE71EF" w:rsidP="007217F8">
            <w:pPr>
              <w:jc w:val="center"/>
              <w:rPr>
                <w:rFonts w:asciiTheme="minorHAnsi" w:hAnsiTheme="minorHAnsi" w:cstheme="minorHAnsi"/>
                <w:b/>
                <w:sz w:val="20"/>
                <w:szCs w:val="20"/>
              </w:rPr>
            </w:pPr>
            <w:r w:rsidRPr="00530290">
              <w:rPr>
                <w:rFonts w:asciiTheme="minorHAnsi" w:hAnsiTheme="minorHAnsi" w:cstheme="minorHAnsi"/>
                <w:b/>
                <w:sz w:val="20"/>
                <w:szCs w:val="20"/>
              </w:rPr>
              <w:t>Προσφερόμενο ποσοστό έκπτωσης (%)</w:t>
            </w:r>
          </w:p>
          <w:p w:rsidR="00CE71EF" w:rsidRPr="00530290" w:rsidRDefault="00CE71EF" w:rsidP="00B75D24">
            <w:pPr>
              <w:jc w:val="center"/>
              <w:rPr>
                <w:rFonts w:asciiTheme="minorHAnsi" w:hAnsiTheme="minorHAnsi" w:cstheme="minorHAnsi"/>
                <w:b/>
                <w:sz w:val="20"/>
                <w:szCs w:val="20"/>
              </w:rPr>
            </w:pPr>
            <w:r w:rsidRPr="00530290">
              <w:rPr>
                <w:rFonts w:asciiTheme="minorHAnsi" w:hAnsiTheme="minorHAnsi" w:cstheme="minorHAnsi"/>
                <w:b/>
                <w:sz w:val="20"/>
                <w:szCs w:val="20"/>
              </w:rPr>
              <w:t>(αριθμητικώς)</w:t>
            </w:r>
          </w:p>
        </w:tc>
      </w:tr>
      <w:tr w:rsidR="00D57B1B" w:rsidRPr="00530290" w:rsidTr="00CE71EF">
        <w:trPr>
          <w:jc w:val="center"/>
        </w:trPr>
        <w:tc>
          <w:tcPr>
            <w:tcW w:w="704" w:type="dxa"/>
            <w:vAlign w:val="center"/>
          </w:tcPr>
          <w:p w:rsidR="00D57B1B" w:rsidRPr="00530290" w:rsidRDefault="00D57B1B" w:rsidP="00D57B1B">
            <w:pPr>
              <w:rPr>
                <w:rFonts w:asciiTheme="minorHAnsi" w:hAnsiTheme="minorHAnsi" w:cstheme="minorHAnsi"/>
                <w:sz w:val="20"/>
                <w:szCs w:val="20"/>
                <w:lang w:eastAsia="zh-CN"/>
              </w:rPr>
            </w:pPr>
            <w:r w:rsidRPr="00530290">
              <w:rPr>
                <w:rFonts w:asciiTheme="minorHAnsi" w:hAnsiTheme="minorHAnsi" w:cstheme="minorHAnsi"/>
                <w:sz w:val="20"/>
                <w:szCs w:val="20"/>
                <w:lang w:eastAsia="zh-CN"/>
              </w:rPr>
              <w:t>1</w:t>
            </w:r>
          </w:p>
        </w:tc>
        <w:tc>
          <w:tcPr>
            <w:tcW w:w="3975" w:type="dxa"/>
            <w:vAlign w:val="center"/>
          </w:tcPr>
          <w:p w:rsidR="00D57B1B" w:rsidRPr="00530290" w:rsidRDefault="00D57B1B" w:rsidP="00D57B1B">
            <w:pPr>
              <w:rPr>
                <w:rFonts w:asciiTheme="minorHAnsi" w:hAnsiTheme="minorHAnsi" w:cstheme="minorHAnsi"/>
                <w:sz w:val="20"/>
                <w:szCs w:val="20"/>
                <w:lang w:eastAsia="zh-CN"/>
              </w:rPr>
            </w:pPr>
            <w:r w:rsidRPr="00530290">
              <w:rPr>
                <w:rFonts w:asciiTheme="minorHAnsi" w:hAnsiTheme="minorHAnsi" w:cstheme="minorHAnsi"/>
                <w:sz w:val="20"/>
                <w:szCs w:val="20"/>
                <w:lang w:eastAsia="zh-CN"/>
              </w:rPr>
              <w:t xml:space="preserve">Γ' Χ.Υ. Αθηνών </w:t>
            </w:r>
          </w:p>
          <w:p w:rsidR="00D57B1B" w:rsidRPr="00530290" w:rsidRDefault="00D57B1B" w:rsidP="00D57B1B">
            <w:pPr>
              <w:rPr>
                <w:rFonts w:asciiTheme="minorHAnsi" w:hAnsiTheme="minorHAnsi" w:cstheme="minorHAnsi"/>
                <w:sz w:val="20"/>
                <w:szCs w:val="20"/>
                <w:lang w:eastAsia="zh-CN"/>
              </w:rPr>
            </w:pPr>
            <w:r w:rsidRPr="00530290">
              <w:rPr>
                <w:rFonts w:asciiTheme="minorHAnsi" w:hAnsiTheme="minorHAnsi" w:cstheme="minorHAnsi"/>
                <w:sz w:val="20"/>
                <w:szCs w:val="20"/>
              </w:rPr>
              <w:t>(</w:t>
            </w:r>
            <w:r w:rsidRPr="00530290">
              <w:rPr>
                <w:rFonts w:asciiTheme="minorHAnsi" w:hAnsiTheme="minorHAnsi" w:cstheme="minorHAnsi"/>
                <w:sz w:val="20"/>
                <w:szCs w:val="20"/>
                <w:lang w:val="en-US"/>
              </w:rPr>
              <w:t>NUTS</w:t>
            </w:r>
            <w:r w:rsidRPr="00530290">
              <w:rPr>
                <w:rFonts w:asciiTheme="minorHAnsi" w:hAnsiTheme="minorHAnsi" w:cstheme="minorHAnsi"/>
                <w:sz w:val="20"/>
                <w:szCs w:val="20"/>
              </w:rPr>
              <w:t xml:space="preserve">: </w:t>
            </w:r>
            <w:r w:rsidRPr="00530290">
              <w:rPr>
                <w:rFonts w:asciiTheme="minorHAnsi" w:hAnsiTheme="minorHAnsi" w:cstheme="minorHAnsi"/>
                <w:sz w:val="20"/>
                <w:szCs w:val="20"/>
                <w:lang w:val="en-US"/>
              </w:rPr>
              <w:t>EL</w:t>
            </w:r>
            <w:r w:rsidRPr="00530290">
              <w:rPr>
                <w:rFonts w:asciiTheme="minorHAnsi" w:hAnsiTheme="minorHAnsi" w:cstheme="minorHAnsi"/>
                <w:sz w:val="20"/>
                <w:szCs w:val="20"/>
              </w:rPr>
              <w:t>303)</w:t>
            </w:r>
          </w:p>
        </w:tc>
        <w:tc>
          <w:tcPr>
            <w:tcW w:w="2268" w:type="dxa"/>
            <w:vAlign w:val="center"/>
          </w:tcPr>
          <w:p w:rsidR="00D57B1B" w:rsidRPr="00530290" w:rsidRDefault="00D57B1B" w:rsidP="00D57B1B">
            <w:pPr>
              <w:jc w:val="center"/>
              <w:rPr>
                <w:rFonts w:asciiTheme="minorHAnsi" w:hAnsiTheme="minorHAnsi" w:cstheme="minorHAnsi"/>
                <w:sz w:val="20"/>
                <w:szCs w:val="20"/>
                <w:lang w:eastAsia="zh-CN"/>
              </w:rPr>
            </w:pPr>
            <w:r w:rsidRPr="00530290">
              <w:rPr>
                <w:rFonts w:asciiTheme="minorHAnsi" w:hAnsiTheme="minorHAnsi" w:cstheme="minorHAnsi"/>
                <w:sz w:val="20"/>
                <w:szCs w:val="20"/>
                <w:lang w:eastAsia="zh-CN"/>
              </w:rPr>
              <w:t>11</w:t>
            </w:r>
            <w:r w:rsidRPr="00D57B1B">
              <w:rPr>
                <w:rFonts w:asciiTheme="minorHAnsi" w:hAnsiTheme="minorHAnsi" w:cstheme="minorHAnsi"/>
                <w:sz w:val="20"/>
                <w:szCs w:val="20"/>
                <w:vertAlign w:val="superscript"/>
                <w:lang w:eastAsia="zh-CN"/>
              </w:rPr>
              <w:t>ο</w:t>
            </w:r>
            <w:r w:rsidRPr="00530290">
              <w:rPr>
                <w:rFonts w:asciiTheme="minorHAnsi" w:hAnsiTheme="minorHAnsi" w:cstheme="minorHAnsi"/>
                <w:sz w:val="20"/>
                <w:szCs w:val="20"/>
                <w:lang w:eastAsia="zh-CN"/>
              </w:rPr>
              <w:t xml:space="preserve"> χλμ Αθηνών - Λαμίας</w:t>
            </w:r>
          </w:p>
        </w:tc>
        <w:tc>
          <w:tcPr>
            <w:tcW w:w="2971" w:type="dxa"/>
          </w:tcPr>
          <w:p w:rsidR="00D57B1B" w:rsidRPr="00530290" w:rsidRDefault="00D57B1B" w:rsidP="00D57B1B">
            <w:pPr>
              <w:jc w:val="center"/>
              <w:rPr>
                <w:rFonts w:asciiTheme="minorHAnsi" w:hAnsiTheme="minorHAnsi" w:cstheme="minorHAnsi"/>
                <w:sz w:val="20"/>
                <w:szCs w:val="20"/>
                <w:lang w:eastAsia="zh-CN"/>
              </w:rPr>
            </w:pPr>
          </w:p>
        </w:tc>
        <w:tc>
          <w:tcPr>
            <w:tcW w:w="1984" w:type="dxa"/>
            <w:vAlign w:val="center"/>
          </w:tcPr>
          <w:p w:rsidR="00D57B1B" w:rsidRPr="00530290" w:rsidRDefault="00D57B1B" w:rsidP="00D57B1B">
            <w:pPr>
              <w:jc w:val="center"/>
              <w:rPr>
                <w:rFonts w:asciiTheme="minorHAnsi" w:hAnsiTheme="minorHAnsi" w:cstheme="minorHAnsi"/>
                <w:sz w:val="20"/>
                <w:szCs w:val="20"/>
                <w:lang w:eastAsia="zh-CN"/>
              </w:rPr>
            </w:pPr>
            <w:r w:rsidRPr="00530290">
              <w:rPr>
                <w:rFonts w:asciiTheme="minorHAnsi" w:hAnsiTheme="minorHAnsi" w:cstheme="minorHAnsi"/>
                <w:sz w:val="20"/>
                <w:szCs w:val="20"/>
                <w:lang w:eastAsia="zh-CN"/>
              </w:rPr>
              <w:t>1,00</w:t>
            </w:r>
          </w:p>
        </w:tc>
        <w:tc>
          <w:tcPr>
            <w:tcW w:w="2127" w:type="dxa"/>
            <w:vAlign w:val="center"/>
          </w:tcPr>
          <w:p w:rsidR="00D57B1B" w:rsidRPr="00530290" w:rsidRDefault="00D57B1B" w:rsidP="00D57B1B">
            <w:pPr>
              <w:jc w:val="center"/>
              <w:rPr>
                <w:rFonts w:asciiTheme="minorHAnsi" w:hAnsiTheme="minorHAnsi" w:cstheme="minorHAnsi"/>
                <w:sz w:val="20"/>
                <w:szCs w:val="20"/>
                <w:lang w:eastAsia="zh-CN"/>
              </w:rPr>
            </w:pPr>
          </w:p>
        </w:tc>
      </w:tr>
      <w:tr w:rsidR="00D57B1B" w:rsidRPr="00530290" w:rsidTr="00CE71EF">
        <w:trPr>
          <w:jc w:val="center"/>
        </w:trPr>
        <w:tc>
          <w:tcPr>
            <w:tcW w:w="704" w:type="dxa"/>
            <w:vAlign w:val="center"/>
          </w:tcPr>
          <w:p w:rsidR="00D57B1B" w:rsidRPr="00530290" w:rsidRDefault="00D57B1B" w:rsidP="00D57B1B">
            <w:pPr>
              <w:rPr>
                <w:rFonts w:asciiTheme="minorHAnsi" w:hAnsiTheme="minorHAnsi" w:cstheme="minorHAnsi"/>
                <w:sz w:val="20"/>
                <w:szCs w:val="20"/>
                <w:lang w:val="en-US" w:eastAsia="zh-CN"/>
              </w:rPr>
            </w:pPr>
            <w:r w:rsidRPr="00530290">
              <w:rPr>
                <w:rFonts w:asciiTheme="minorHAnsi" w:hAnsiTheme="minorHAnsi" w:cstheme="minorHAnsi"/>
                <w:sz w:val="20"/>
                <w:szCs w:val="20"/>
                <w:lang w:val="en-US" w:eastAsia="zh-CN"/>
              </w:rPr>
              <w:t>2</w:t>
            </w:r>
          </w:p>
        </w:tc>
        <w:tc>
          <w:tcPr>
            <w:tcW w:w="3975" w:type="dxa"/>
            <w:vAlign w:val="center"/>
          </w:tcPr>
          <w:p w:rsidR="00D57B1B" w:rsidRPr="00530290" w:rsidRDefault="00D57B1B" w:rsidP="00D57B1B">
            <w:pPr>
              <w:rPr>
                <w:rFonts w:asciiTheme="minorHAnsi" w:hAnsiTheme="minorHAnsi" w:cstheme="minorHAnsi"/>
                <w:sz w:val="20"/>
                <w:szCs w:val="20"/>
                <w:lang w:val="en-US" w:eastAsia="zh-CN"/>
              </w:rPr>
            </w:pPr>
            <w:r w:rsidRPr="00530290">
              <w:rPr>
                <w:rFonts w:asciiTheme="minorHAnsi" w:hAnsiTheme="minorHAnsi" w:cstheme="minorHAnsi"/>
                <w:sz w:val="20"/>
                <w:szCs w:val="20"/>
                <w:lang w:eastAsia="zh-CN"/>
              </w:rPr>
              <w:t>Χ</w:t>
            </w:r>
            <w:r w:rsidRPr="00530290">
              <w:rPr>
                <w:rFonts w:asciiTheme="minorHAnsi" w:hAnsiTheme="minorHAnsi" w:cstheme="minorHAnsi"/>
                <w:sz w:val="20"/>
                <w:szCs w:val="20"/>
                <w:lang w:val="en-US" w:eastAsia="zh-CN"/>
              </w:rPr>
              <w:t>.</w:t>
            </w:r>
            <w:r w:rsidRPr="00530290">
              <w:rPr>
                <w:rFonts w:asciiTheme="minorHAnsi" w:hAnsiTheme="minorHAnsi" w:cstheme="minorHAnsi"/>
                <w:sz w:val="20"/>
                <w:szCs w:val="20"/>
                <w:lang w:eastAsia="zh-CN"/>
              </w:rPr>
              <w:t>Υ</w:t>
            </w:r>
            <w:r w:rsidRPr="00530290">
              <w:rPr>
                <w:rFonts w:asciiTheme="minorHAnsi" w:hAnsiTheme="minorHAnsi" w:cstheme="minorHAnsi"/>
                <w:sz w:val="20"/>
                <w:szCs w:val="20"/>
                <w:lang w:val="en-US" w:eastAsia="zh-CN"/>
              </w:rPr>
              <w:t xml:space="preserve">. </w:t>
            </w:r>
            <w:r w:rsidRPr="00530290">
              <w:rPr>
                <w:rFonts w:asciiTheme="minorHAnsi" w:hAnsiTheme="minorHAnsi" w:cstheme="minorHAnsi"/>
                <w:sz w:val="20"/>
                <w:szCs w:val="20"/>
                <w:lang w:eastAsia="zh-CN"/>
              </w:rPr>
              <w:t>Πειραιά</w:t>
            </w:r>
          </w:p>
          <w:p w:rsidR="00D57B1B" w:rsidRPr="00530290" w:rsidRDefault="00D57B1B" w:rsidP="00D57B1B">
            <w:pPr>
              <w:rPr>
                <w:rFonts w:asciiTheme="minorHAnsi" w:hAnsiTheme="minorHAnsi" w:cstheme="minorHAnsi"/>
                <w:sz w:val="20"/>
                <w:szCs w:val="20"/>
                <w:lang w:val="en-US" w:eastAsia="zh-CN"/>
              </w:rPr>
            </w:pPr>
            <w:r w:rsidRPr="00530290">
              <w:rPr>
                <w:rFonts w:asciiTheme="minorHAnsi" w:hAnsiTheme="minorHAnsi" w:cstheme="minorHAnsi"/>
                <w:sz w:val="20"/>
                <w:szCs w:val="20"/>
                <w:lang w:val="en-US"/>
              </w:rPr>
              <w:t>(NUTS: EL307)</w:t>
            </w:r>
          </w:p>
        </w:tc>
        <w:tc>
          <w:tcPr>
            <w:tcW w:w="2268" w:type="dxa"/>
            <w:vAlign w:val="center"/>
          </w:tcPr>
          <w:p w:rsidR="00D57B1B" w:rsidRPr="00530290" w:rsidRDefault="00D57B1B" w:rsidP="00D57B1B">
            <w:pPr>
              <w:jc w:val="center"/>
              <w:rPr>
                <w:rFonts w:asciiTheme="minorHAnsi" w:hAnsiTheme="minorHAnsi" w:cstheme="minorHAnsi"/>
                <w:sz w:val="20"/>
                <w:szCs w:val="20"/>
                <w:lang w:eastAsia="zh-CN"/>
              </w:rPr>
            </w:pPr>
            <w:r w:rsidRPr="00530290">
              <w:rPr>
                <w:rFonts w:asciiTheme="minorHAnsi" w:hAnsiTheme="minorHAnsi" w:cstheme="minorHAnsi"/>
                <w:sz w:val="20"/>
                <w:szCs w:val="20"/>
                <w:lang w:eastAsia="zh-CN"/>
              </w:rPr>
              <w:t>Ακτή Κονδύλη 32, </w:t>
            </w:r>
          </w:p>
          <w:p w:rsidR="00D57B1B" w:rsidRPr="00530290" w:rsidRDefault="00D57B1B" w:rsidP="00D57B1B">
            <w:pPr>
              <w:jc w:val="center"/>
              <w:rPr>
                <w:rFonts w:asciiTheme="minorHAnsi" w:hAnsiTheme="minorHAnsi" w:cstheme="minorHAnsi"/>
                <w:sz w:val="20"/>
                <w:szCs w:val="20"/>
                <w:lang w:eastAsia="zh-CN"/>
              </w:rPr>
            </w:pPr>
            <w:r w:rsidRPr="00530290">
              <w:rPr>
                <w:rFonts w:asciiTheme="minorHAnsi" w:hAnsiTheme="minorHAnsi" w:cstheme="minorHAnsi"/>
                <w:sz w:val="20"/>
                <w:szCs w:val="20"/>
                <w:lang w:eastAsia="zh-CN"/>
              </w:rPr>
              <w:t>ΤΚ 185 10</w:t>
            </w:r>
          </w:p>
        </w:tc>
        <w:tc>
          <w:tcPr>
            <w:tcW w:w="2971" w:type="dxa"/>
          </w:tcPr>
          <w:p w:rsidR="00D57B1B" w:rsidRPr="00530290" w:rsidRDefault="00D57B1B" w:rsidP="00D57B1B">
            <w:pPr>
              <w:jc w:val="center"/>
              <w:rPr>
                <w:rFonts w:asciiTheme="minorHAnsi" w:hAnsiTheme="minorHAnsi" w:cstheme="minorHAnsi"/>
                <w:sz w:val="20"/>
                <w:szCs w:val="20"/>
                <w:lang w:eastAsia="zh-CN"/>
              </w:rPr>
            </w:pPr>
          </w:p>
        </w:tc>
        <w:tc>
          <w:tcPr>
            <w:tcW w:w="1984" w:type="dxa"/>
            <w:vAlign w:val="center"/>
          </w:tcPr>
          <w:p w:rsidR="00D57B1B" w:rsidRPr="00530290" w:rsidRDefault="00D57B1B" w:rsidP="00D57B1B">
            <w:pPr>
              <w:jc w:val="center"/>
              <w:rPr>
                <w:sz w:val="20"/>
                <w:szCs w:val="20"/>
              </w:rPr>
            </w:pPr>
            <w:r w:rsidRPr="00530290">
              <w:rPr>
                <w:rFonts w:asciiTheme="minorHAnsi" w:hAnsiTheme="minorHAnsi" w:cstheme="minorHAnsi"/>
                <w:sz w:val="20"/>
                <w:szCs w:val="20"/>
                <w:lang w:eastAsia="zh-CN"/>
              </w:rPr>
              <w:t>1,00</w:t>
            </w:r>
          </w:p>
        </w:tc>
        <w:tc>
          <w:tcPr>
            <w:tcW w:w="2127" w:type="dxa"/>
            <w:vAlign w:val="center"/>
          </w:tcPr>
          <w:p w:rsidR="00D57B1B" w:rsidRPr="00530290" w:rsidRDefault="00D57B1B" w:rsidP="00D57B1B">
            <w:pPr>
              <w:jc w:val="center"/>
              <w:rPr>
                <w:rFonts w:asciiTheme="minorHAnsi" w:hAnsiTheme="minorHAnsi" w:cstheme="minorHAnsi"/>
                <w:sz w:val="20"/>
                <w:szCs w:val="20"/>
                <w:lang w:eastAsia="zh-CN"/>
              </w:rPr>
            </w:pPr>
          </w:p>
        </w:tc>
      </w:tr>
      <w:tr w:rsidR="00D57B1B" w:rsidRPr="00530290" w:rsidTr="008323F8">
        <w:trPr>
          <w:jc w:val="center"/>
        </w:trPr>
        <w:tc>
          <w:tcPr>
            <w:tcW w:w="704" w:type="dxa"/>
            <w:vAlign w:val="center"/>
          </w:tcPr>
          <w:p w:rsidR="00D57B1B" w:rsidRPr="00530290" w:rsidRDefault="00D57B1B" w:rsidP="00D57B1B">
            <w:pPr>
              <w:rPr>
                <w:rFonts w:asciiTheme="minorHAnsi" w:hAnsiTheme="minorHAnsi" w:cstheme="minorHAnsi"/>
                <w:sz w:val="20"/>
                <w:szCs w:val="20"/>
                <w:lang w:val="en-US" w:eastAsia="zh-CN"/>
              </w:rPr>
            </w:pPr>
            <w:r w:rsidRPr="00530290">
              <w:rPr>
                <w:rFonts w:asciiTheme="minorHAnsi" w:hAnsiTheme="minorHAnsi" w:cstheme="minorHAnsi"/>
                <w:sz w:val="20"/>
                <w:szCs w:val="20"/>
                <w:lang w:val="en-US" w:eastAsia="zh-CN"/>
              </w:rPr>
              <w:t>3</w:t>
            </w:r>
          </w:p>
        </w:tc>
        <w:tc>
          <w:tcPr>
            <w:tcW w:w="3975" w:type="dxa"/>
            <w:vAlign w:val="center"/>
          </w:tcPr>
          <w:p w:rsidR="00D57B1B" w:rsidRPr="00530290" w:rsidRDefault="00D57B1B" w:rsidP="00D57B1B">
            <w:pPr>
              <w:rPr>
                <w:rFonts w:asciiTheme="minorHAnsi" w:hAnsiTheme="minorHAnsi" w:cstheme="minorHAnsi"/>
                <w:sz w:val="20"/>
                <w:szCs w:val="20"/>
                <w:lang w:eastAsia="zh-CN"/>
              </w:rPr>
            </w:pPr>
            <w:r w:rsidRPr="00530290">
              <w:rPr>
                <w:rFonts w:asciiTheme="minorHAnsi" w:hAnsiTheme="minorHAnsi" w:cstheme="minorHAnsi"/>
                <w:sz w:val="20"/>
                <w:szCs w:val="20"/>
                <w:lang w:eastAsia="zh-CN"/>
              </w:rPr>
              <w:t>Χ.Υ. Ελευσίνας</w:t>
            </w:r>
          </w:p>
          <w:p w:rsidR="00D57B1B" w:rsidRPr="00530290" w:rsidRDefault="00D57B1B" w:rsidP="00D57B1B">
            <w:pPr>
              <w:rPr>
                <w:rFonts w:asciiTheme="minorHAnsi" w:hAnsiTheme="minorHAnsi" w:cstheme="minorHAnsi"/>
                <w:sz w:val="20"/>
                <w:szCs w:val="20"/>
                <w:lang w:eastAsia="zh-CN"/>
              </w:rPr>
            </w:pPr>
            <w:r w:rsidRPr="00530290">
              <w:rPr>
                <w:rFonts w:asciiTheme="minorHAnsi" w:hAnsiTheme="minorHAnsi" w:cstheme="minorHAnsi"/>
                <w:sz w:val="20"/>
                <w:szCs w:val="20"/>
              </w:rPr>
              <w:t>(</w:t>
            </w:r>
            <w:r w:rsidRPr="00530290">
              <w:rPr>
                <w:rFonts w:asciiTheme="minorHAnsi" w:hAnsiTheme="minorHAnsi" w:cstheme="minorHAnsi"/>
                <w:sz w:val="20"/>
                <w:szCs w:val="20"/>
                <w:lang w:val="en-US"/>
              </w:rPr>
              <w:t>NUTS</w:t>
            </w:r>
            <w:r w:rsidRPr="00530290">
              <w:rPr>
                <w:rFonts w:asciiTheme="minorHAnsi" w:hAnsiTheme="minorHAnsi" w:cstheme="minorHAnsi"/>
                <w:sz w:val="20"/>
                <w:szCs w:val="20"/>
              </w:rPr>
              <w:t xml:space="preserve">: </w:t>
            </w:r>
            <w:r w:rsidRPr="00530290">
              <w:rPr>
                <w:rFonts w:asciiTheme="minorHAnsi" w:hAnsiTheme="minorHAnsi" w:cstheme="minorHAnsi"/>
                <w:sz w:val="20"/>
                <w:szCs w:val="20"/>
                <w:lang w:val="en-US"/>
              </w:rPr>
              <w:t>EL</w:t>
            </w:r>
            <w:r w:rsidRPr="00530290">
              <w:rPr>
                <w:rFonts w:asciiTheme="minorHAnsi" w:hAnsiTheme="minorHAnsi" w:cstheme="minorHAnsi"/>
                <w:sz w:val="20"/>
                <w:szCs w:val="20"/>
              </w:rPr>
              <w:t>306)</w:t>
            </w:r>
          </w:p>
        </w:tc>
        <w:tc>
          <w:tcPr>
            <w:tcW w:w="2268" w:type="dxa"/>
            <w:vAlign w:val="center"/>
          </w:tcPr>
          <w:p w:rsidR="00D57B1B" w:rsidRPr="00530290" w:rsidRDefault="00D57B1B" w:rsidP="00D57B1B">
            <w:pPr>
              <w:jc w:val="center"/>
              <w:rPr>
                <w:rFonts w:asciiTheme="minorHAnsi" w:hAnsiTheme="minorHAnsi" w:cstheme="minorHAnsi"/>
                <w:sz w:val="20"/>
                <w:szCs w:val="20"/>
                <w:lang w:eastAsia="zh-CN"/>
              </w:rPr>
            </w:pPr>
            <w:r w:rsidRPr="00530290">
              <w:rPr>
                <w:rFonts w:asciiTheme="minorHAnsi" w:hAnsiTheme="minorHAnsi" w:cstheme="minorHAnsi"/>
                <w:sz w:val="20"/>
                <w:szCs w:val="20"/>
                <w:lang w:eastAsia="zh-CN"/>
              </w:rPr>
              <w:t xml:space="preserve">Κανελλοπούλου 4, </w:t>
            </w:r>
          </w:p>
          <w:p w:rsidR="00D57B1B" w:rsidRPr="00530290" w:rsidRDefault="00D57B1B" w:rsidP="00D57B1B">
            <w:pPr>
              <w:jc w:val="center"/>
              <w:rPr>
                <w:rFonts w:asciiTheme="minorHAnsi" w:hAnsiTheme="minorHAnsi" w:cstheme="minorHAnsi"/>
                <w:sz w:val="20"/>
                <w:szCs w:val="20"/>
                <w:lang w:eastAsia="zh-CN"/>
              </w:rPr>
            </w:pPr>
            <w:r w:rsidRPr="00530290">
              <w:rPr>
                <w:rFonts w:asciiTheme="minorHAnsi" w:hAnsiTheme="minorHAnsi" w:cstheme="minorHAnsi"/>
                <w:sz w:val="20"/>
                <w:szCs w:val="20"/>
                <w:lang w:eastAsia="zh-CN"/>
              </w:rPr>
              <w:t>ΤΚ 192 00</w:t>
            </w:r>
          </w:p>
        </w:tc>
        <w:tc>
          <w:tcPr>
            <w:tcW w:w="2971" w:type="dxa"/>
          </w:tcPr>
          <w:p w:rsidR="00D57B1B" w:rsidRPr="00530290" w:rsidRDefault="00D57B1B" w:rsidP="00D57B1B">
            <w:pPr>
              <w:jc w:val="center"/>
              <w:rPr>
                <w:rFonts w:asciiTheme="minorHAnsi" w:hAnsiTheme="minorHAnsi" w:cstheme="minorHAnsi"/>
                <w:sz w:val="20"/>
                <w:szCs w:val="20"/>
                <w:lang w:eastAsia="zh-CN"/>
              </w:rPr>
            </w:pPr>
          </w:p>
        </w:tc>
        <w:tc>
          <w:tcPr>
            <w:tcW w:w="1984" w:type="dxa"/>
            <w:vAlign w:val="center"/>
          </w:tcPr>
          <w:p w:rsidR="00D57B1B" w:rsidRPr="00530290" w:rsidRDefault="00D57B1B" w:rsidP="00D57B1B">
            <w:pPr>
              <w:jc w:val="center"/>
              <w:rPr>
                <w:sz w:val="20"/>
                <w:szCs w:val="20"/>
              </w:rPr>
            </w:pPr>
            <w:r w:rsidRPr="00530290">
              <w:rPr>
                <w:rFonts w:asciiTheme="minorHAnsi" w:hAnsiTheme="minorHAnsi" w:cstheme="minorHAnsi"/>
                <w:sz w:val="20"/>
                <w:szCs w:val="20"/>
                <w:lang w:eastAsia="zh-CN"/>
              </w:rPr>
              <w:t>1,00</w:t>
            </w:r>
          </w:p>
        </w:tc>
        <w:tc>
          <w:tcPr>
            <w:tcW w:w="2127" w:type="dxa"/>
            <w:vAlign w:val="center"/>
          </w:tcPr>
          <w:p w:rsidR="00D57B1B" w:rsidRPr="00530290" w:rsidRDefault="00D57B1B" w:rsidP="00D57B1B">
            <w:pPr>
              <w:jc w:val="center"/>
              <w:rPr>
                <w:rFonts w:asciiTheme="minorHAnsi" w:hAnsiTheme="minorHAnsi" w:cstheme="minorHAnsi"/>
                <w:sz w:val="20"/>
                <w:szCs w:val="20"/>
                <w:lang w:eastAsia="zh-CN"/>
              </w:rPr>
            </w:pPr>
          </w:p>
        </w:tc>
      </w:tr>
      <w:tr w:rsidR="00D57B1B" w:rsidRPr="00530290" w:rsidTr="00CE71EF">
        <w:trPr>
          <w:jc w:val="center"/>
        </w:trPr>
        <w:tc>
          <w:tcPr>
            <w:tcW w:w="704" w:type="dxa"/>
            <w:vAlign w:val="center"/>
          </w:tcPr>
          <w:p w:rsidR="00D57B1B" w:rsidRPr="00530290" w:rsidRDefault="00D57B1B" w:rsidP="00D57B1B">
            <w:pPr>
              <w:rPr>
                <w:rFonts w:asciiTheme="minorHAnsi" w:hAnsiTheme="minorHAnsi" w:cstheme="minorHAnsi"/>
                <w:sz w:val="20"/>
                <w:szCs w:val="20"/>
                <w:lang w:val="en-US" w:eastAsia="zh-CN"/>
              </w:rPr>
            </w:pPr>
            <w:r w:rsidRPr="00530290">
              <w:rPr>
                <w:rFonts w:asciiTheme="minorHAnsi" w:hAnsiTheme="minorHAnsi" w:cstheme="minorHAnsi"/>
                <w:sz w:val="20"/>
                <w:szCs w:val="20"/>
                <w:lang w:val="en-US" w:eastAsia="zh-CN"/>
              </w:rPr>
              <w:t>4</w:t>
            </w:r>
          </w:p>
        </w:tc>
        <w:tc>
          <w:tcPr>
            <w:tcW w:w="3975" w:type="dxa"/>
            <w:vAlign w:val="center"/>
          </w:tcPr>
          <w:p w:rsidR="00D57B1B" w:rsidRPr="00530290" w:rsidRDefault="00D57B1B" w:rsidP="00D57B1B">
            <w:pPr>
              <w:rPr>
                <w:rFonts w:asciiTheme="minorHAnsi" w:hAnsiTheme="minorHAnsi" w:cstheme="minorHAnsi"/>
                <w:sz w:val="20"/>
                <w:szCs w:val="20"/>
                <w:lang w:eastAsia="zh-CN"/>
              </w:rPr>
            </w:pPr>
            <w:r w:rsidRPr="00530290">
              <w:rPr>
                <w:rFonts w:asciiTheme="minorHAnsi" w:hAnsiTheme="minorHAnsi" w:cstheme="minorHAnsi"/>
                <w:sz w:val="20"/>
                <w:szCs w:val="20"/>
                <w:lang w:eastAsia="zh-CN"/>
              </w:rPr>
              <w:t>Χ.Υ. Αιγαίου - Τμήμα Χ.Υ. Ρόδου</w:t>
            </w:r>
          </w:p>
          <w:p w:rsidR="00D57B1B" w:rsidRPr="00530290" w:rsidRDefault="00D57B1B" w:rsidP="00D57B1B">
            <w:pPr>
              <w:rPr>
                <w:rFonts w:asciiTheme="minorHAnsi" w:hAnsiTheme="minorHAnsi" w:cstheme="minorHAnsi"/>
                <w:sz w:val="20"/>
                <w:szCs w:val="20"/>
                <w:lang w:eastAsia="zh-CN"/>
              </w:rPr>
            </w:pPr>
            <w:r w:rsidRPr="00530290">
              <w:rPr>
                <w:rFonts w:asciiTheme="minorHAnsi" w:hAnsiTheme="minorHAnsi" w:cstheme="minorHAnsi"/>
                <w:sz w:val="20"/>
                <w:szCs w:val="20"/>
              </w:rPr>
              <w:t>(</w:t>
            </w:r>
            <w:r w:rsidRPr="00530290">
              <w:rPr>
                <w:rFonts w:asciiTheme="minorHAnsi" w:hAnsiTheme="minorHAnsi" w:cstheme="minorHAnsi"/>
                <w:sz w:val="20"/>
                <w:szCs w:val="20"/>
                <w:lang w:val="en-US"/>
              </w:rPr>
              <w:t>NUTS: EL421)</w:t>
            </w:r>
          </w:p>
        </w:tc>
        <w:tc>
          <w:tcPr>
            <w:tcW w:w="2268" w:type="dxa"/>
            <w:vAlign w:val="center"/>
          </w:tcPr>
          <w:p w:rsidR="00D57B1B" w:rsidRPr="00530290" w:rsidRDefault="00D57B1B" w:rsidP="00D57B1B">
            <w:pPr>
              <w:jc w:val="center"/>
              <w:rPr>
                <w:rFonts w:asciiTheme="minorHAnsi" w:hAnsiTheme="minorHAnsi" w:cstheme="minorHAnsi"/>
                <w:sz w:val="20"/>
                <w:szCs w:val="20"/>
                <w:lang w:eastAsia="zh-CN"/>
              </w:rPr>
            </w:pPr>
            <w:r w:rsidRPr="00530290">
              <w:rPr>
                <w:rFonts w:asciiTheme="minorHAnsi" w:hAnsiTheme="minorHAnsi" w:cstheme="minorHAnsi"/>
                <w:sz w:val="20"/>
                <w:szCs w:val="20"/>
                <w:lang w:eastAsia="zh-CN"/>
              </w:rPr>
              <w:t xml:space="preserve">Πλ. Χαρίτου 17, </w:t>
            </w:r>
          </w:p>
          <w:p w:rsidR="00D57B1B" w:rsidRPr="00530290" w:rsidRDefault="00D57B1B" w:rsidP="00D57B1B">
            <w:pPr>
              <w:jc w:val="center"/>
              <w:rPr>
                <w:rFonts w:asciiTheme="minorHAnsi" w:hAnsiTheme="minorHAnsi" w:cstheme="minorHAnsi"/>
                <w:sz w:val="20"/>
                <w:szCs w:val="20"/>
                <w:lang w:eastAsia="zh-CN"/>
              </w:rPr>
            </w:pPr>
            <w:r w:rsidRPr="00530290">
              <w:rPr>
                <w:rFonts w:asciiTheme="minorHAnsi" w:hAnsiTheme="minorHAnsi" w:cstheme="minorHAnsi"/>
                <w:sz w:val="20"/>
                <w:szCs w:val="20"/>
                <w:lang w:eastAsia="zh-CN"/>
              </w:rPr>
              <w:t>ΤΚ 851 00</w:t>
            </w:r>
          </w:p>
        </w:tc>
        <w:tc>
          <w:tcPr>
            <w:tcW w:w="2971" w:type="dxa"/>
          </w:tcPr>
          <w:p w:rsidR="00D57B1B" w:rsidRPr="00530290" w:rsidRDefault="00D57B1B" w:rsidP="00D57B1B">
            <w:pPr>
              <w:jc w:val="center"/>
              <w:rPr>
                <w:rFonts w:asciiTheme="minorHAnsi" w:hAnsiTheme="minorHAnsi" w:cstheme="minorHAnsi"/>
                <w:sz w:val="20"/>
                <w:szCs w:val="20"/>
                <w:lang w:eastAsia="zh-CN"/>
              </w:rPr>
            </w:pPr>
          </w:p>
        </w:tc>
        <w:tc>
          <w:tcPr>
            <w:tcW w:w="1984" w:type="dxa"/>
            <w:vAlign w:val="center"/>
          </w:tcPr>
          <w:p w:rsidR="00D57B1B" w:rsidRPr="00530290" w:rsidRDefault="00D57B1B" w:rsidP="00D57B1B">
            <w:pPr>
              <w:jc w:val="center"/>
              <w:rPr>
                <w:sz w:val="20"/>
                <w:szCs w:val="20"/>
              </w:rPr>
            </w:pPr>
            <w:r w:rsidRPr="00530290">
              <w:rPr>
                <w:rFonts w:asciiTheme="minorHAnsi" w:hAnsiTheme="minorHAnsi" w:cstheme="minorHAnsi"/>
                <w:sz w:val="20"/>
                <w:szCs w:val="20"/>
                <w:lang w:eastAsia="zh-CN"/>
              </w:rPr>
              <w:t>1,00</w:t>
            </w:r>
          </w:p>
        </w:tc>
        <w:tc>
          <w:tcPr>
            <w:tcW w:w="2127" w:type="dxa"/>
            <w:vAlign w:val="center"/>
          </w:tcPr>
          <w:p w:rsidR="00D57B1B" w:rsidRPr="00530290" w:rsidRDefault="00D57B1B" w:rsidP="00D57B1B">
            <w:pPr>
              <w:jc w:val="center"/>
              <w:rPr>
                <w:rFonts w:asciiTheme="minorHAnsi" w:hAnsiTheme="minorHAnsi" w:cstheme="minorHAnsi"/>
                <w:sz w:val="20"/>
                <w:szCs w:val="20"/>
                <w:lang w:eastAsia="zh-CN"/>
              </w:rPr>
            </w:pPr>
          </w:p>
        </w:tc>
      </w:tr>
      <w:tr w:rsidR="00D57B1B" w:rsidRPr="00530290" w:rsidTr="00CE71EF">
        <w:trPr>
          <w:jc w:val="center"/>
        </w:trPr>
        <w:tc>
          <w:tcPr>
            <w:tcW w:w="704" w:type="dxa"/>
            <w:vAlign w:val="center"/>
          </w:tcPr>
          <w:p w:rsidR="00D57B1B" w:rsidRPr="00530290" w:rsidRDefault="00D57B1B" w:rsidP="00D57B1B">
            <w:pPr>
              <w:rPr>
                <w:rFonts w:asciiTheme="minorHAnsi" w:hAnsiTheme="minorHAnsi" w:cstheme="minorHAnsi"/>
                <w:sz w:val="20"/>
                <w:szCs w:val="20"/>
                <w:lang w:val="en-US" w:eastAsia="zh-CN"/>
              </w:rPr>
            </w:pPr>
            <w:r w:rsidRPr="00530290">
              <w:rPr>
                <w:rFonts w:asciiTheme="minorHAnsi" w:hAnsiTheme="minorHAnsi" w:cstheme="minorHAnsi"/>
                <w:sz w:val="20"/>
                <w:szCs w:val="20"/>
                <w:lang w:val="en-US" w:eastAsia="zh-CN"/>
              </w:rPr>
              <w:t>5</w:t>
            </w:r>
          </w:p>
        </w:tc>
        <w:tc>
          <w:tcPr>
            <w:tcW w:w="3975" w:type="dxa"/>
            <w:vAlign w:val="center"/>
          </w:tcPr>
          <w:p w:rsidR="00D57B1B" w:rsidRPr="00530290" w:rsidRDefault="00D57B1B" w:rsidP="00D57B1B">
            <w:pPr>
              <w:rPr>
                <w:rFonts w:asciiTheme="minorHAnsi" w:hAnsiTheme="minorHAnsi" w:cstheme="minorHAnsi"/>
                <w:sz w:val="20"/>
                <w:szCs w:val="20"/>
                <w:lang w:eastAsia="zh-CN"/>
              </w:rPr>
            </w:pPr>
            <w:r w:rsidRPr="00530290">
              <w:rPr>
                <w:rFonts w:asciiTheme="minorHAnsi" w:hAnsiTheme="minorHAnsi" w:cstheme="minorHAnsi"/>
                <w:sz w:val="20"/>
                <w:szCs w:val="20"/>
                <w:lang w:eastAsia="zh-CN"/>
              </w:rPr>
              <w:t>Χ.Υ. Αιγαίου, Τμήμα Χ.Υ. Μυτιλήνης</w:t>
            </w:r>
          </w:p>
          <w:p w:rsidR="00D57B1B" w:rsidRPr="00530290" w:rsidRDefault="00D57B1B" w:rsidP="00D57B1B">
            <w:pPr>
              <w:rPr>
                <w:rFonts w:asciiTheme="minorHAnsi" w:hAnsiTheme="minorHAnsi" w:cstheme="minorHAnsi"/>
                <w:sz w:val="20"/>
                <w:szCs w:val="20"/>
                <w:lang w:eastAsia="zh-CN"/>
              </w:rPr>
            </w:pPr>
            <w:r w:rsidRPr="00530290">
              <w:rPr>
                <w:rFonts w:asciiTheme="minorHAnsi" w:hAnsiTheme="minorHAnsi" w:cstheme="minorHAnsi"/>
                <w:sz w:val="20"/>
                <w:szCs w:val="20"/>
              </w:rPr>
              <w:t>(</w:t>
            </w:r>
            <w:r w:rsidRPr="00530290">
              <w:rPr>
                <w:rFonts w:asciiTheme="minorHAnsi" w:hAnsiTheme="minorHAnsi" w:cstheme="minorHAnsi"/>
                <w:sz w:val="20"/>
                <w:szCs w:val="20"/>
                <w:lang w:val="en-US"/>
              </w:rPr>
              <w:t>NUTS: EL411)</w:t>
            </w:r>
          </w:p>
        </w:tc>
        <w:tc>
          <w:tcPr>
            <w:tcW w:w="2268" w:type="dxa"/>
            <w:vAlign w:val="center"/>
          </w:tcPr>
          <w:p w:rsidR="00D57B1B" w:rsidRPr="00530290" w:rsidRDefault="00D57B1B" w:rsidP="00D57B1B">
            <w:pPr>
              <w:jc w:val="center"/>
              <w:rPr>
                <w:rFonts w:asciiTheme="minorHAnsi" w:hAnsiTheme="minorHAnsi" w:cstheme="minorHAnsi"/>
                <w:sz w:val="20"/>
                <w:szCs w:val="20"/>
                <w:lang w:eastAsia="zh-CN"/>
              </w:rPr>
            </w:pPr>
            <w:r w:rsidRPr="00530290">
              <w:rPr>
                <w:rFonts w:asciiTheme="minorHAnsi" w:hAnsiTheme="minorHAnsi" w:cstheme="minorHAnsi"/>
                <w:sz w:val="20"/>
                <w:szCs w:val="20"/>
                <w:lang w:eastAsia="zh-CN"/>
              </w:rPr>
              <w:t xml:space="preserve">Πλατεία Τελωνείου </w:t>
            </w:r>
          </w:p>
          <w:p w:rsidR="00D57B1B" w:rsidRPr="00530290" w:rsidRDefault="00D57B1B" w:rsidP="00D57B1B">
            <w:pPr>
              <w:jc w:val="center"/>
              <w:rPr>
                <w:rFonts w:asciiTheme="minorHAnsi" w:hAnsiTheme="minorHAnsi" w:cstheme="minorHAnsi"/>
                <w:sz w:val="20"/>
                <w:szCs w:val="20"/>
                <w:lang w:eastAsia="zh-CN"/>
              </w:rPr>
            </w:pPr>
            <w:r w:rsidRPr="00530290">
              <w:rPr>
                <w:rFonts w:asciiTheme="minorHAnsi" w:hAnsiTheme="minorHAnsi" w:cstheme="minorHAnsi"/>
                <w:sz w:val="20"/>
                <w:szCs w:val="20"/>
                <w:lang w:eastAsia="zh-CN"/>
              </w:rPr>
              <w:t>ΤΚ 811 00</w:t>
            </w:r>
          </w:p>
        </w:tc>
        <w:tc>
          <w:tcPr>
            <w:tcW w:w="2971" w:type="dxa"/>
          </w:tcPr>
          <w:p w:rsidR="00D57B1B" w:rsidRPr="00530290" w:rsidRDefault="00D57B1B" w:rsidP="00D57B1B">
            <w:pPr>
              <w:jc w:val="center"/>
              <w:rPr>
                <w:rFonts w:asciiTheme="minorHAnsi" w:hAnsiTheme="minorHAnsi" w:cstheme="minorHAnsi"/>
                <w:sz w:val="20"/>
                <w:szCs w:val="20"/>
                <w:lang w:eastAsia="zh-CN"/>
              </w:rPr>
            </w:pPr>
          </w:p>
        </w:tc>
        <w:tc>
          <w:tcPr>
            <w:tcW w:w="1984" w:type="dxa"/>
            <w:vAlign w:val="center"/>
          </w:tcPr>
          <w:p w:rsidR="00D57B1B" w:rsidRPr="00530290" w:rsidRDefault="00D57B1B" w:rsidP="00D57B1B">
            <w:pPr>
              <w:jc w:val="center"/>
              <w:rPr>
                <w:sz w:val="20"/>
                <w:szCs w:val="20"/>
              </w:rPr>
            </w:pPr>
            <w:r w:rsidRPr="00530290">
              <w:rPr>
                <w:rFonts w:asciiTheme="minorHAnsi" w:hAnsiTheme="minorHAnsi" w:cstheme="minorHAnsi"/>
                <w:sz w:val="20"/>
                <w:szCs w:val="20"/>
                <w:lang w:eastAsia="zh-CN"/>
              </w:rPr>
              <w:t>1,00</w:t>
            </w:r>
          </w:p>
        </w:tc>
        <w:tc>
          <w:tcPr>
            <w:tcW w:w="2127" w:type="dxa"/>
            <w:vAlign w:val="center"/>
          </w:tcPr>
          <w:p w:rsidR="00D57B1B" w:rsidRPr="00530290" w:rsidRDefault="00D57B1B" w:rsidP="00D57B1B">
            <w:pPr>
              <w:jc w:val="center"/>
              <w:rPr>
                <w:rFonts w:asciiTheme="minorHAnsi" w:hAnsiTheme="minorHAnsi" w:cstheme="minorHAnsi"/>
                <w:sz w:val="20"/>
                <w:szCs w:val="20"/>
                <w:lang w:eastAsia="zh-CN"/>
              </w:rPr>
            </w:pPr>
          </w:p>
        </w:tc>
      </w:tr>
      <w:tr w:rsidR="00D57B1B" w:rsidRPr="00530290" w:rsidTr="00CE71EF">
        <w:trPr>
          <w:jc w:val="center"/>
        </w:trPr>
        <w:tc>
          <w:tcPr>
            <w:tcW w:w="704" w:type="dxa"/>
            <w:vAlign w:val="center"/>
          </w:tcPr>
          <w:p w:rsidR="00D57B1B" w:rsidRPr="00530290" w:rsidRDefault="00D57B1B" w:rsidP="00D57B1B">
            <w:pPr>
              <w:rPr>
                <w:rFonts w:asciiTheme="minorHAnsi" w:hAnsiTheme="minorHAnsi" w:cstheme="minorHAnsi"/>
                <w:sz w:val="20"/>
                <w:szCs w:val="20"/>
                <w:lang w:val="en-US" w:eastAsia="zh-CN"/>
              </w:rPr>
            </w:pPr>
            <w:r w:rsidRPr="00530290">
              <w:rPr>
                <w:rFonts w:asciiTheme="minorHAnsi" w:hAnsiTheme="minorHAnsi" w:cstheme="minorHAnsi"/>
                <w:sz w:val="20"/>
                <w:szCs w:val="20"/>
                <w:lang w:val="en-US" w:eastAsia="zh-CN"/>
              </w:rPr>
              <w:t>6</w:t>
            </w:r>
          </w:p>
        </w:tc>
        <w:tc>
          <w:tcPr>
            <w:tcW w:w="3975" w:type="dxa"/>
            <w:vAlign w:val="center"/>
          </w:tcPr>
          <w:p w:rsidR="00D57B1B" w:rsidRPr="00530290" w:rsidRDefault="00D57B1B" w:rsidP="00D57B1B">
            <w:pPr>
              <w:rPr>
                <w:rFonts w:asciiTheme="minorHAnsi" w:hAnsiTheme="minorHAnsi" w:cstheme="minorHAnsi"/>
                <w:sz w:val="20"/>
                <w:szCs w:val="20"/>
                <w:lang w:eastAsia="zh-CN"/>
              </w:rPr>
            </w:pPr>
            <w:r w:rsidRPr="00530290">
              <w:rPr>
                <w:rFonts w:asciiTheme="minorHAnsi" w:hAnsiTheme="minorHAnsi" w:cstheme="minorHAnsi"/>
                <w:sz w:val="20"/>
                <w:szCs w:val="20"/>
                <w:lang w:eastAsia="zh-CN"/>
              </w:rPr>
              <w:t>Χ.Υ. Αιγαίου, Αυτ. Γραφείο Χ.Υ. Σύρου</w:t>
            </w:r>
          </w:p>
          <w:p w:rsidR="00D57B1B" w:rsidRPr="00530290" w:rsidRDefault="00D57B1B" w:rsidP="00D57B1B">
            <w:pPr>
              <w:rPr>
                <w:rFonts w:asciiTheme="minorHAnsi" w:hAnsiTheme="minorHAnsi" w:cstheme="minorHAnsi"/>
                <w:sz w:val="20"/>
                <w:szCs w:val="20"/>
                <w:lang w:eastAsia="zh-CN"/>
              </w:rPr>
            </w:pPr>
            <w:r w:rsidRPr="00530290">
              <w:rPr>
                <w:rFonts w:asciiTheme="minorHAnsi" w:hAnsiTheme="minorHAnsi" w:cstheme="minorHAnsi"/>
                <w:sz w:val="20"/>
                <w:szCs w:val="20"/>
              </w:rPr>
              <w:t>(</w:t>
            </w:r>
            <w:r w:rsidRPr="00530290">
              <w:rPr>
                <w:rFonts w:asciiTheme="minorHAnsi" w:hAnsiTheme="minorHAnsi" w:cstheme="minorHAnsi"/>
                <w:sz w:val="20"/>
                <w:szCs w:val="20"/>
                <w:lang w:val="en-US"/>
              </w:rPr>
              <w:t>NUTS</w:t>
            </w:r>
            <w:r w:rsidRPr="00530290">
              <w:rPr>
                <w:rFonts w:asciiTheme="minorHAnsi" w:hAnsiTheme="minorHAnsi" w:cstheme="minorHAnsi"/>
                <w:sz w:val="20"/>
                <w:szCs w:val="20"/>
              </w:rPr>
              <w:t xml:space="preserve">: </w:t>
            </w:r>
            <w:r w:rsidRPr="00530290">
              <w:rPr>
                <w:rFonts w:asciiTheme="minorHAnsi" w:hAnsiTheme="minorHAnsi" w:cstheme="minorHAnsi"/>
                <w:sz w:val="20"/>
                <w:szCs w:val="20"/>
                <w:lang w:val="en-US"/>
              </w:rPr>
              <w:t>EL</w:t>
            </w:r>
            <w:r w:rsidRPr="00530290">
              <w:rPr>
                <w:rFonts w:asciiTheme="minorHAnsi" w:hAnsiTheme="minorHAnsi" w:cstheme="minorHAnsi"/>
                <w:sz w:val="20"/>
                <w:szCs w:val="20"/>
              </w:rPr>
              <w:t>422)</w:t>
            </w:r>
          </w:p>
        </w:tc>
        <w:tc>
          <w:tcPr>
            <w:tcW w:w="2268" w:type="dxa"/>
            <w:vAlign w:val="center"/>
          </w:tcPr>
          <w:p w:rsidR="00D57B1B" w:rsidRPr="00530290" w:rsidRDefault="00D57B1B" w:rsidP="00D57B1B">
            <w:pPr>
              <w:jc w:val="center"/>
              <w:rPr>
                <w:rFonts w:asciiTheme="minorHAnsi" w:hAnsiTheme="minorHAnsi" w:cstheme="minorHAnsi"/>
                <w:sz w:val="20"/>
                <w:szCs w:val="20"/>
                <w:lang w:eastAsia="zh-CN"/>
              </w:rPr>
            </w:pPr>
            <w:r w:rsidRPr="00530290">
              <w:rPr>
                <w:rFonts w:asciiTheme="minorHAnsi" w:hAnsiTheme="minorHAnsi" w:cstheme="minorHAnsi"/>
                <w:sz w:val="20"/>
                <w:szCs w:val="20"/>
                <w:lang w:eastAsia="zh-CN"/>
              </w:rPr>
              <w:t xml:space="preserve">Λιμάνι Σύρου, </w:t>
            </w:r>
          </w:p>
          <w:p w:rsidR="00D57B1B" w:rsidRPr="00530290" w:rsidRDefault="00D57B1B" w:rsidP="00D57B1B">
            <w:pPr>
              <w:jc w:val="center"/>
              <w:rPr>
                <w:rFonts w:asciiTheme="minorHAnsi" w:hAnsiTheme="minorHAnsi" w:cstheme="minorHAnsi"/>
                <w:sz w:val="20"/>
                <w:szCs w:val="20"/>
                <w:lang w:eastAsia="zh-CN"/>
              </w:rPr>
            </w:pPr>
            <w:r w:rsidRPr="00530290">
              <w:rPr>
                <w:rFonts w:asciiTheme="minorHAnsi" w:hAnsiTheme="minorHAnsi" w:cstheme="minorHAnsi"/>
                <w:sz w:val="20"/>
                <w:szCs w:val="20"/>
                <w:lang w:eastAsia="zh-CN"/>
              </w:rPr>
              <w:t>ΤΚ 84 100</w:t>
            </w:r>
          </w:p>
        </w:tc>
        <w:tc>
          <w:tcPr>
            <w:tcW w:w="2971" w:type="dxa"/>
          </w:tcPr>
          <w:p w:rsidR="00D57B1B" w:rsidRPr="00530290" w:rsidRDefault="00D57B1B" w:rsidP="00D57B1B">
            <w:pPr>
              <w:jc w:val="center"/>
              <w:rPr>
                <w:rFonts w:asciiTheme="minorHAnsi" w:hAnsiTheme="minorHAnsi" w:cstheme="minorHAnsi"/>
                <w:sz w:val="20"/>
                <w:szCs w:val="20"/>
                <w:lang w:eastAsia="zh-CN"/>
              </w:rPr>
            </w:pPr>
          </w:p>
        </w:tc>
        <w:tc>
          <w:tcPr>
            <w:tcW w:w="1984" w:type="dxa"/>
            <w:vAlign w:val="center"/>
          </w:tcPr>
          <w:p w:rsidR="00D57B1B" w:rsidRPr="00530290" w:rsidRDefault="00D57B1B" w:rsidP="00D57B1B">
            <w:pPr>
              <w:jc w:val="center"/>
              <w:rPr>
                <w:sz w:val="20"/>
                <w:szCs w:val="20"/>
              </w:rPr>
            </w:pPr>
            <w:r w:rsidRPr="00530290">
              <w:rPr>
                <w:rFonts w:asciiTheme="minorHAnsi" w:hAnsiTheme="minorHAnsi" w:cstheme="minorHAnsi"/>
                <w:sz w:val="20"/>
                <w:szCs w:val="20"/>
                <w:lang w:eastAsia="zh-CN"/>
              </w:rPr>
              <w:t>1,00</w:t>
            </w:r>
          </w:p>
        </w:tc>
        <w:tc>
          <w:tcPr>
            <w:tcW w:w="2127" w:type="dxa"/>
            <w:vAlign w:val="center"/>
          </w:tcPr>
          <w:p w:rsidR="00D57B1B" w:rsidRPr="00530290" w:rsidRDefault="00D57B1B" w:rsidP="00D57B1B">
            <w:pPr>
              <w:jc w:val="center"/>
              <w:rPr>
                <w:rFonts w:asciiTheme="minorHAnsi" w:hAnsiTheme="minorHAnsi" w:cstheme="minorHAnsi"/>
                <w:sz w:val="20"/>
                <w:szCs w:val="20"/>
                <w:lang w:eastAsia="zh-CN"/>
              </w:rPr>
            </w:pPr>
          </w:p>
        </w:tc>
      </w:tr>
      <w:tr w:rsidR="00D57B1B" w:rsidRPr="00530290" w:rsidTr="00CE71EF">
        <w:trPr>
          <w:jc w:val="center"/>
        </w:trPr>
        <w:tc>
          <w:tcPr>
            <w:tcW w:w="704" w:type="dxa"/>
            <w:vAlign w:val="center"/>
          </w:tcPr>
          <w:p w:rsidR="00D57B1B" w:rsidRPr="00D57B1B" w:rsidRDefault="00D57B1B" w:rsidP="00D57B1B">
            <w:pPr>
              <w:rPr>
                <w:rFonts w:asciiTheme="minorHAnsi" w:hAnsiTheme="minorHAnsi" w:cstheme="minorHAnsi"/>
                <w:sz w:val="20"/>
                <w:szCs w:val="20"/>
                <w:lang w:eastAsia="zh-CN"/>
              </w:rPr>
            </w:pPr>
            <w:r>
              <w:rPr>
                <w:rFonts w:asciiTheme="minorHAnsi" w:hAnsiTheme="minorHAnsi" w:cstheme="minorHAnsi"/>
                <w:sz w:val="20"/>
                <w:szCs w:val="20"/>
                <w:lang w:eastAsia="zh-CN"/>
              </w:rPr>
              <w:t>7</w:t>
            </w:r>
          </w:p>
        </w:tc>
        <w:tc>
          <w:tcPr>
            <w:tcW w:w="3975" w:type="dxa"/>
            <w:vAlign w:val="center"/>
          </w:tcPr>
          <w:p w:rsidR="00D57B1B" w:rsidRPr="00530290" w:rsidRDefault="00D57B1B" w:rsidP="00D57B1B">
            <w:pPr>
              <w:rPr>
                <w:rFonts w:asciiTheme="minorHAnsi" w:hAnsiTheme="minorHAnsi" w:cstheme="minorHAnsi"/>
                <w:sz w:val="20"/>
                <w:szCs w:val="20"/>
                <w:lang w:eastAsia="zh-CN"/>
              </w:rPr>
            </w:pPr>
            <w:r w:rsidRPr="00530290">
              <w:rPr>
                <w:rFonts w:asciiTheme="minorHAnsi" w:hAnsiTheme="minorHAnsi" w:cstheme="minorHAnsi"/>
                <w:sz w:val="20"/>
                <w:szCs w:val="20"/>
                <w:lang w:eastAsia="zh-CN"/>
              </w:rPr>
              <w:t>Χ.Υ. Αιγαίου, Αυτ. Γραφείο Χ.Υ. Σάμου</w:t>
            </w:r>
          </w:p>
          <w:p w:rsidR="00D57B1B" w:rsidRPr="00530290" w:rsidRDefault="00D57B1B" w:rsidP="00D57B1B">
            <w:pPr>
              <w:rPr>
                <w:rFonts w:asciiTheme="minorHAnsi" w:hAnsiTheme="minorHAnsi" w:cstheme="minorHAnsi"/>
                <w:sz w:val="20"/>
                <w:szCs w:val="20"/>
                <w:lang w:eastAsia="zh-CN"/>
              </w:rPr>
            </w:pPr>
            <w:r w:rsidRPr="00530290">
              <w:rPr>
                <w:rFonts w:asciiTheme="minorHAnsi" w:hAnsiTheme="minorHAnsi" w:cstheme="minorHAnsi"/>
                <w:sz w:val="20"/>
                <w:szCs w:val="20"/>
              </w:rPr>
              <w:t>(</w:t>
            </w:r>
            <w:r w:rsidRPr="00530290">
              <w:rPr>
                <w:rFonts w:asciiTheme="minorHAnsi" w:hAnsiTheme="minorHAnsi" w:cstheme="minorHAnsi"/>
                <w:sz w:val="20"/>
                <w:szCs w:val="20"/>
                <w:lang w:val="en-US"/>
              </w:rPr>
              <w:t>NUTS</w:t>
            </w:r>
            <w:r w:rsidRPr="00530290">
              <w:rPr>
                <w:rFonts w:asciiTheme="minorHAnsi" w:hAnsiTheme="minorHAnsi" w:cstheme="minorHAnsi"/>
                <w:sz w:val="20"/>
                <w:szCs w:val="20"/>
              </w:rPr>
              <w:t xml:space="preserve">: </w:t>
            </w:r>
            <w:r w:rsidRPr="00530290">
              <w:rPr>
                <w:rFonts w:asciiTheme="minorHAnsi" w:hAnsiTheme="minorHAnsi" w:cstheme="minorHAnsi"/>
                <w:sz w:val="20"/>
                <w:szCs w:val="20"/>
                <w:lang w:val="en-US"/>
              </w:rPr>
              <w:t>EL</w:t>
            </w:r>
            <w:r w:rsidRPr="00530290">
              <w:rPr>
                <w:rFonts w:asciiTheme="minorHAnsi" w:hAnsiTheme="minorHAnsi" w:cstheme="minorHAnsi"/>
                <w:sz w:val="20"/>
                <w:szCs w:val="20"/>
              </w:rPr>
              <w:t>412)</w:t>
            </w:r>
          </w:p>
        </w:tc>
        <w:tc>
          <w:tcPr>
            <w:tcW w:w="2268" w:type="dxa"/>
            <w:vAlign w:val="center"/>
          </w:tcPr>
          <w:p w:rsidR="00D57B1B" w:rsidRPr="00530290" w:rsidRDefault="00D57B1B" w:rsidP="00D57B1B">
            <w:pPr>
              <w:jc w:val="center"/>
              <w:rPr>
                <w:rFonts w:asciiTheme="minorHAnsi" w:hAnsiTheme="minorHAnsi" w:cstheme="minorHAnsi"/>
                <w:sz w:val="20"/>
                <w:szCs w:val="20"/>
                <w:lang w:eastAsia="zh-CN"/>
              </w:rPr>
            </w:pPr>
            <w:r w:rsidRPr="00530290">
              <w:rPr>
                <w:rFonts w:asciiTheme="minorHAnsi" w:hAnsiTheme="minorHAnsi" w:cstheme="minorHAnsi"/>
                <w:sz w:val="20"/>
                <w:szCs w:val="20"/>
                <w:lang w:eastAsia="zh-CN"/>
              </w:rPr>
              <w:t xml:space="preserve">Παύλου Κουντουριώτη, </w:t>
            </w:r>
          </w:p>
          <w:p w:rsidR="00D57B1B" w:rsidRPr="00530290" w:rsidRDefault="00D57B1B" w:rsidP="00D57B1B">
            <w:pPr>
              <w:jc w:val="center"/>
              <w:rPr>
                <w:rFonts w:asciiTheme="minorHAnsi" w:hAnsiTheme="minorHAnsi" w:cstheme="minorHAnsi"/>
                <w:sz w:val="20"/>
                <w:szCs w:val="20"/>
                <w:lang w:eastAsia="zh-CN"/>
              </w:rPr>
            </w:pPr>
            <w:r w:rsidRPr="00530290">
              <w:rPr>
                <w:rFonts w:asciiTheme="minorHAnsi" w:hAnsiTheme="minorHAnsi" w:cstheme="minorHAnsi"/>
                <w:sz w:val="20"/>
                <w:szCs w:val="20"/>
                <w:lang w:eastAsia="zh-CN"/>
              </w:rPr>
              <w:t>ΤΚ 83 100</w:t>
            </w:r>
          </w:p>
        </w:tc>
        <w:tc>
          <w:tcPr>
            <w:tcW w:w="2971" w:type="dxa"/>
          </w:tcPr>
          <w:p w:rsidR="00D57B1B" w:rsidRPr="00530290" w:rsidRDefault="00D57B1B" w:rsidP="00D57B1B">
            <w:pPr>
              <w:jc w:val="center"/>
              <w:rPr>
                <w:rFonts w:asciiTheme="minorHAnsi" w:hAnsiTheme="minorHAnsi" w:cstheme="minorHAnsi"/>
                <w:sz w:val="20"/>
                <w:szCs w:val="20"/>
                <w:lang w:eastAsia="zh-CN"/>
              </w:rPr>
            </w:pPr>
          </w:p>
        </w:tc>
        <w:tc>
          <w:tcPr>
            <w:tcW w:w="1984" w:type="dxa"/>
            <w:vAlign w:val="center"/>
          </w:tcPr>
          <w:p w:rsidR="00D57B1B" w:rsidRPr="00530290" w:rsidRDefault="00D57B1B" w:rsidP="00D57B1B">
            <w:pPr>
              <w:jc w:val="center"/>
              <w:rPr>
                <w:sz w:val="20"/>
                <w:szCs w:val="20"/>
              </w:rPr>
            </w:pPr>
            <w:r w:rsidRPr="00530290">
              <w:rPr>
                <w:rFonts w:asciiTheme="minorHAnsi" w:hAnsiTheme="minorHAnsi" w:cstheme="minorHAnsi"/>
                <w:sz w:val="20"/>
                <w:szCs w:val="20"/>
                <w:lang w:eastAsia="zh-CN"/>
              </w:rPr>
              <w:t>1,00</w:t>
            </w:r>
          </w:p>
        </w:tc>
        <w:tc>
          <w:tcPr>
            <w:tcW w:w="2127" w:type="dxa"/>
            <w:vAlign w:val="center"/>
          </w:tcPr>
          <w:p w:rsidR="00D57B1B" w:rsidRPr="00530290" w:rsidRDefault="00D57B1B" w:rsidP="00D57B1B">
            <w:pPr>
              <w:jc w:val="center"/>
              <w:rPr>
                <w:rFonts w:asciiTheme="minorHAnsi" w:hAnsiTheme="minorHAnsi" w:cstheme="minorHAnsi"/>
                <w:sz w:val="20"/>
                <w:szCs w:val="20"/>
                <w:lang w:eastAsia="zh-CN"/>
              </w:rPr>
            </w:pPr>
          </w:p>
        </w:tc>
      </w:tr>
      <w:tr w:rsidR="00D57B1B" w:rsidRPr="00530290" w:rsidTr="008323F8">
        <w:trPr>
          <w:jc w:val="center"/>
        </w:trPr>
        <w:tc>
          <w:tcPr>
            <w:tcW w:w="704" w:type="dxa"/>
            <w:tcBorders>
              <w:top w:val="nil"/>
              <w:left w:val="single" w:sz="4" w:space="0" w:color="000000"/>
              <w:bottom w:val="single" w:sz="4" w:space="0" w:color="000000"/>
              <w:right w:val="single" w:sz="4" w:space="0" w:color="000000"/>
            </w:tcBorders>
            <w:shd w:val="clear" w:color="000000" w:fill="FFFFFF"/>
            <w:vAlign w:val="center"/>
          </w:tcPr>
          <w:p w:rsidR="00D57B1B" w:rsidRPr="00530290" w:rsidRDefault="00D57B1B" w:rsidP="00D57B1B">
            <w:pPr>
              <w:rPr>
                <w:rFonts w:asciiTheme="minorHAnsi" w:hAnsiTheme="minorHAnsi" w:cstheme="minorHAnsi"/>
                <w:sz w:val="20"/>
                <w:szCs w:val="20"/>
                <w:lang w:val="en-US" w:eastAsia="zh-CN"/>
              </w:rPr>
            </w:pPr>
            <w:r w:rsidRPr="00530290">
              <w:rPr>
                <w:rFonts w:asciiTheme="minorHAnsi" w:hAnsiTheme="minorHAnsi" w:cstheme="minorHAnsi"/>
                <w:sz w:val="20"/>
                <w:szCs w:val="20"/>
                <w:lang w:val="en-US" w:eastAsia="zh-CN"/>
              </w:rPr>
              <w:t>8</w:t>
            </w:r>
          </w:p>
        </w:tc>
        <w:tc>
          <w:tcPr>
            <w:tcW w:w="3975" w:type="dxa"/>
            <w:tcBorders>
              <w:top w:val="nil"/>
              <w:left w:val="single" w:sz="4" w:space="0" w:color="000000"/>
              <w:bottom w:val="single" w:sz="4" w:space="0" w:color="000000"/>
              <w:right w:val="single" w:sz="4" w:space="0" w:color="000000"/>
            </w:tcBorders>
            <w:shd w:val="clear" w:color="000000" w:fill="FFFFFF"/>
            <w:vAlign w:val="center"/>
          </w:tcPr>
          <w:p w:rsidR="00D57B1B" w:rsidRPr="00530290" w:rsidRDefault="00D57B1B" w:rsidP="0077257C">
            <w:pPr>
              <w:rPr>
                <w:rFonts w:asciiTheme="minorHAnsi" w:hAnsiTheme="minorHAnsi" w:cstheme="minorHAnsi"/>
                <w:sz w:val="20"/>
                <w:szCs w:val="20"/>
                <w:lang w:eastAsia="zh-CN"/>
              </w:rPr>
            </w:pPr>
            <w:r w:rsidRPr="00530290">
              <w:rPr>
                <w:rFonts w:asciiTheme="minorHAnsi" w:hAnsiTheme="minorHAnsi" w:cstheme="minorHAnsi"/>
                <w:sz w:val="20"/>
                <w:szCs w:val="20"/>
                <w:lang w:eastAsia="zh-CN"/>
              </w:rPr>
              <w:t>Χ.Υ. Ηπείρου – Δυτικής Μακεδονίας (Ιωάννινα)</w:t>
            </w:r>
            <w:r w:rsidRPr="00530290">
              <w:rPr>
                <w:rFonts w:asciiTheme="minorHAnsi" w:hAnsiTheme="minorHAnsi" w:cstheme="minorHAnsi"/>
                <w:sz w:val="20"/>
                <w:szCs w:val="20"/>
              </w:rPr>
              <w:t>(</w:t>
            </w:r>
            <w:r w:rsidRPr="00530290">
              <w:rPr>
                <w:rFonts w:asciiTheme="minorHAnsi" w:hAnsiTheme="minorHAnsi" w:cstheme="minorHAnsi"/>
                <w:sz w:val="20"/>
                <w:szCs w:val="20"/>
                <w:lang w:val="en-US"/>
              </w:rPr>
              <w:t>NUTS</w:t>
            </w:r>
            <w:r w:rsidRPr="00530290">
              <w:rPr>
                <w:rFonts w:asciiTheme="minorHAnsi" w:hAnsiTheme="minorHAnsi" w:cstheme="minorHAnsi"/>
                <w:sz w:val="20"/>
                <w:szCs w:val="20"/>
              </w:rPr>
              <w:t xml:space="preserve">: </w:t>
            </w:r>
            <w:r w:rsidRPr="00530290">
              <w:rPr>
                <w:rFonts w:asciiTheme="minorHAnsi" w:hAnsiTheme="minorHAnsi" w:cstheme="minorHAnsi"/>
                <w:sz w:val="20"/>
                <w:szCs w:val="20"/>
                <w:lang w:val="en-US"/>
              </w:rPr>
              <w:t>EL</w:t>
            </w:r>
            <w:r w:rsidRPr="00530290">
              <w:rPr>
                <w:rFonts w:asciiTheme="minorHAnsi" w:hAnsiTheme="minorHAnsi" w:cstheme="minorHAnsi"/>
                <w:sz w:val="20"/>
                <w:szCs w:val="20"/>
              </w:rPr>
              <w:t>543)</w:t>
            </w:r>
          </w:p>
        </w:tc>
        <w:tc>
          <w:tcPr>
            <w:tcW w:w="2268" w:type="dxa"/>
            <w:tcBorders>
              <w:top w:val="nil"/>
              <w:left w:val="nil"/>
              <w:bottom w:val="single" w:sz="4" w:space="0" w:color="000000"/>
              <w:right w:val="single" w:sz="4" w:space="0" w:color="auto"/>
            </w:tcBorders>
            <w:shd w:val="clear" w:color="000000" w:fill="FFFFFF"/>
            <w:vAlign w:val="center"/>
          </w:tcPr>
          <w:p w:rsidR="00D57B1B" w:rsidRPr="00530290" w:rsidRDefault="00D57B1B" w:rsidP="00D57B1B">
            <w:pPr>
              <w:jc w:val="center"/>
              <w:rPr>
                <w:rFonts w:asciiTheme="minorHAnsi" w:hAnsiTheme="minorHAnsi" w:cstheme="minorHAnsi"/>
                <w:sz w:val="20"/>
                <w:szCs w:val="20"/>
                <w:lang w:eastAsia="zh-CN"/>
              </w:rPr>
            </w:pPr>
            <w:r w:rsidRPr="00530290">
              <w:rPr>
                <w:rFonts w:asciiTheme="minorHAnsi" w:hAnsiTheme="minorHAnsi" w:cstheme="minorHAnsi"/>
                <w:sz w:val="20"/>
                <w:szCs w:val="20"/>
                <w:lang w:eastAsia="zh-CN"/>
              </w:rPr>
              <w:t xml:space="preserve">Δομπόλη 30, </w:t>
            </w:r>
          </w:p>
          <w:p w:rsidR="00D57B1B" w:rsidRPr="00530290" w:rsidRDefault="00D57B1B" w:rsidP="00D57B1B">
            <w:pPr>
              <w:jc w:val="center"/>
              <w:rPr>
                <w:rFonts w:asciiTheme="minorHAnsi" w:hAnsiTheme="minorHAnsi" w:cstheme="minorHAnsi"/>
                <w:sz w:val="20"/>
                <w:szCs w:val="20"/>
                <w:lang w:eastAsia="zh-CN"/>
              </w:rPr>
            </w:pPr>
            <w:r w:rsidRPr="00530290">
              <w:rPr>
                <w:rFonts w:asciiTheme="minorHAnsi" w:hAnsiTheme="minorHAnsi" w:cstheme="minorHAnsi"/>
                <w:sz w:val="20"/>
                <w:szCs w:val="20"/>
                <w:lang w:eastAsia="zh-CN"/>
              </w:rPr>
              <w:t>ΤΚ 451 10</w:t>
            </w:r>
          </w:p>
        </w:tc>
        <w:tc>
          <w:tcPr>
            <w:tcW w:w="2971" w:type="dxa"/>
          </w:tcPr>
          <w:p w:rsidR="00D57B1B" w:rsidRPr="00530290" w:rsidRDefault="00D57B1B" w:rsidP="00D57B1B">
            <w:pPr>
              <w:jc w:val="center"/>
              <w:rPr>
                <w:rFonts w:asciiTheme="minorHAnsi" w:hAnsiTheme="minorHAnsi" w:cstheme="minorHAnsi"/>
                <w:sz w:val="20"/>
                <w:szCs w:val="20"/>
                <w:lang w:eastAsia="zh-CN"/>
              </w:rPr>
            </w:pPr>
          </w:p>
        </w:tc>
        <w:tc>
          <w:tcPr>
            <w:tcW w:w="1984" w:type="dxa"/>
            <w:vAlign w:val="center"/>
          </w:tcPr>
          <w:p w:rsidR="00D57B1B" w:rsidRPr="00530290" w:rsidRDefault="00D57B1B" w:rsidP="00D57B1B">
            <w:pPr>
              <w:jc w:val="center"/>
              <w:rPr>
                <w:sz w:val="20"/>
                <w:szCs w:val="20"/>
              </w:rPr>
            </w:pPr>
            <w:r w:rsidRPr="00530290">
              <w:rPr>
                <w:rFonts w:asciiTheme="minorHAnsi" w:hAnsiTheme="minorHAnsi" w:cstheme="minorHAnsi"/>
                <w:sz w:val="20"/>
                <w:szCs w:val="20"/>
                <w:lang w:eastAsia="zh-CN"/>
              </w:rPr>
              <w:t>1,00</w:t>
            </w:r>
          </w:p>
        </w:tc>
        <w:tc>
          <w:tcPr>
            <w:tcW w:w="2127" w:type="dxa"/>
            <w:vAlign w:val="center"/>
          </w:tcPr>
          <w:p w:rsidR="00D57B1B" w:rsidRPr="00530290" w:rsidRDefault="00D57B1B" w:rsidP="00D57B1B">
            <w:pPr>
              <w:jc w:val="center"/>
              <w:rPr>
                <w:rFonts w:asciiTheme="minorHAnsi" w:hAnsiTheme="minorHAnsi" w:cstheme="minorHAnsi"/>
                <w:sz w:val="20"/>
                <w:szCs w:val="20"/>
                <w:lang w:eastAsia="zh-CN"/>
              </w:rPr>
            </w:pPr>
          </w:p>
        </w:tc>
      </w:tr>
      <w:tr w:rsidR="00D57B1B" w:rsidRPr="00530290" w:rsidTr="00CE71EF">
        <w:trPr>
          <w:jc w:val="center"/>
        </w:trPr>
        <w:tc>
          <w:tcPr>
            <w:tcW w:w="704" w:type="dxa"/>
            <w:vAlign w:val="center"/>
          </w:tcPr>
          <w:p w:rsidR="00D57B1B" w:rsidRPr="00530290" w:rsidRDefault="00D57B1B" w:rsidP="00D57B1B">
            <w:pPr>
              <w:rPr>
                <w:rFonts w:asciiTheme="minorHAnsi" w:hAnsiTheme="minorHAnsi" w:cstheme="minorHAnsi"/>
                <w:sz w:val="20"/>
                <w:szCs w:val="20"/>
                <w:lang w:eastAsia="zh-CN"/>
              </w:rPr>
            </w:pPr>
            <w:r w:rsidRPr="00530290">
              <w:rPr>
                <w:rFonts w:asciiTheme="minorHAnsi" w:hAnsiTheme="minorHAnsi" w:cstheme="minorHAnsi"/>
                <w:sz w:val="20"/>
                <w:szCs w:val="20"/>
                <w:lang w:eastAsia="zh-CN"/>
              </w:rPr>
              <w:t>9</w:t>
            </w:r>
          </w:p>
        </w:tc>
        <w:tc>
          <w:tcPr>
            <w:tcW w:w="3975" w:type="dxa"/>
            <w:vAlign w:val="center"/>
          </w:tcPr>
          <w:p w:rsidR="00D57B1B" w:rsidRPr="00530290" w:rsidRDefault="00D57B1B" w:rsidP="0077257C">
            <w:pPr>
              <w:rPr>
                <w:rFonts w:asciiTheme="minorHAnsi" w:hAnsiTheme="minorHAnsi" w:cstheme="minorHAnsi"/>
                <w:sz w:val="20"/>
                <w:szCs w:val="20"/>
                <w:lang w:eastAsia="zh-CN"/>
              </w:rPr>
            </w:pPr>
            <w:r w:rsidRPr="00530290">
              <w:rPr>
                <w:rFonts w:asciiTheme="minorHAnsi" w:hAnsiTheme="minorHAnsi" w:cstheme="minorHAnsi"/>
                <w:sz w:val="20"/>
                <w:szCs w:val="20"/>
                <w:lang w:eastAsia="zh-CN"/>
              </w:rPr>
              <w:t>Χ.Υ. Πελοποννήσου, Δυτικής Ελλάδας και Ιονίου(Πάτρα)</w:t>
            </w:r>
            <w:r w:rsidRPr="00530290">
              <w:rPr>
                <w:rFonts w:asciiTheme="minorHAnsi" w:hAnsiTheme="minorHAnsi" w:cstheme="minorHAnsi"/>
                <w:sz w:val="20"/>
                <w:szCs w:val="20"/>
              </w:rPr>
              <w:t>(</w:t>
            </w:r>
            <w:r w:rsidRPr="00530290">
              <w:rPr>
                <w:rFonts w:asciiTheme="minorHAnsi" w:hAnsiTheme="minorHAnsi" w:cstheme="minorHAnsi"/>
                <w:sz w:val="20"/>
                <w:szCs w:val="20"/>
                <w:lang w:val="en-US"/>
              </w:rPr>
              <w:t>NUTS</w:t>
            </w:r>
            <w:r w:rsidRPr="00115FBE">
              <w:rPr>
                <w:rFonts w:asciiTheme="minorHAnsi" w:hAnsiTheme="minorHAnsi" w:cstheme="minorHAnsi"/>
                <w:sz w:val="20"/>
                <w:szCs w:val="20"/>
              </w:rPr>
              <w:t xml:space="preserve">: </w:t>
            </w:r>
            <w:r w:rsidRPr="00530290">
              <w:rPr>
                <w:rFonts w:asciiTheme="minorHAnsi" w:hAnsiTheme="minorHAnsi" w:cstheme="minorHAnsi"/>
                <w:sz w:val="20"/>
                <w:szCs w:val="20"/>
                <w:lang w:val="en-US"/>
              </w:rPr>
              <w:t>EL</w:t>
            </w:r>
            <w:r w:rsidRPr="00115FBE">
              <w:rPr>
                <w:rFonts w:asciiTheme="minorHAnsi" w:hAnsiTheme="minorHAnsi" w:cstheme="minorHAnsi"/>
                <w:sz w:val="20"/>
                <w:szCs w:val="20"/>
              </w:rPr>
              <w:t>632)</w:t>
            </w:r>
          </w:p>
        </w:tc>
        <w:tc>
          <w:tcPr>
            <w:tcW w:w="2268" w:type="dxa"/>
            <w:vAlign w:val="center"/>
          </w:tcPr>
          <w:p w:rsidR="00D57B1B" w:rsidRPr="00530290" w:rsidRDefault="00D57B1B" w:rsidP="00D57B1B">
            <w:pPr>
              <w:jc w:val="center"/>
              <w:rPr>
                <w:rFonts w:asciiTheme="minorHAnsi" w:hAnsiTheme="minorHAnsi" w:cstheme="minorHAnsi"/>
                <w:sz w:val="20"/>
                <w:szCs w:val="20"/>
                <w:lang w:eastAsia="zh-CN"/>
              </w:rPr>
            </w:pPr>
            <w:r w:rsidRPr="00530290">
              <w:rPr>
                <w:rFonts w:asciiTheme="minorHAnsi" w:hAnsiTheme="minorHAnsi" w:cstheme="minorHAnsi"/>
                <w:sz w:val="20"/>
                <w:szCs w:val="20"/>
                <w:lang w:eastAsia="zh-CN"/>
              </w:rPr>
              <w:t xml:space="preserve">Παπαδιαμάντη Αλεξάνδρου 14 &amp; Αρέθα, </w:t>
            </w:r>
          </w:p>
          <w:p w:rsidR="00D57B1B" w:rsidRPr="00530290" w:rsidRDefault="00D57B1B" w:rsidP="00D57B1B">
            <w:pPr>
              <w:jc w:val="center"/>
              <w:rPr>
                <w:rFonts w:asciiTheme="minorHAnsi" w:hAnsiTheme="minorHAnsi" w:cstheme="minorHAnsi"/>
                <w:sz w:val="20"/>
                <w:szCs w:val="20"/>
                <w:lang w:eastAsia="zh-CN"/>
              </w:rPr>
            </w:pPr>
            <w:r w:rsidRPr="00530290">
              <w:rPr>
                <w:rFonts w:asciiTheme="minorHAnsi" w:hAnsiTheme="minorHAnsi" w:cstheme="minorHAnsi"/>
                <w:sz w:val="20"/>
                <w:szCs w:val="20"/>
                <w:lang w:eastAsia="zh-CN"/>
              </w:rPr>
              <w:t>ΤΚ 26443</w:t>
            </w:r>
          </w:p>
        </w:tc>
        <w:tc>
          <w:tcPr>
            <w:tcW w:w="2971" w:type="dxa"/>
          </w:tcPr>
          <w:p w:rsidR="00D57B1B" w:rsidRPr="00530290" w:rsidRDefault="00D57B1B" w:rsidP="00D57B1B">
            <w:pPr>
              <w:jc w:val="center"/>
              <w:rPr>
                <w:rFonts w:asciiTheme="minorHAnsi" w:hAnsiTheme="minorHAnsi" w:cstheme="minorHAnsi"/>
                <w:sz w:val="20"/>
                <w:szCs w:val="20"/>
                <w:lang w:eastAsia="zh-CN"/>
              </w:rPr>
            </w:pPr>
          </w:p>
        </w:tc>
        <w:tc>
          <w:tcPr>
            <w:tcW w:w="1984" w:type="dxa"/>
            <w:vAlign w:val="center"/>
          </w:tcPr>
          <w:p w:rsidR="00D57B1B" w:rsidRPr="00530290" w:rsidRDefault="00D57B1B" w:rsidP="00D57B1B">
            <w:pPr>
              <w:jc w:val="center"/>
              <w:rPr>
                <w:sz w:val="20"/>
                <w:szCs w:val="20"/>
              </w:rPr>
            </w:pPr>
            <w:r w:rsidRPr="00530290">
              <w:rPr>
                <w:rFonts w:asciiTheme="minorHAnsi" w:hAnsiTheme="minorHAnsi" w:cstheme="minorHAnsi"/>
                <w:sz w:val="20"/>
                <w:szCs w:val="20"/>
                <w:lang w:eastAsia="zh-CN"/>
              </w:rPr>
              <w:t>1,00</w:t>
            </w:r>
          </w:p>
        </w:tc>
        <w:tc>
          <w:tcPr>
            <w:tcW w:w="2127" w:type="dxa"/>
            <w:vAlign w:val="center"/>
          </w:tcPr>
          <w:p w:rsidR="00D57B1B" w:rsidRPr="00530290" w:rsidRDefault="00D57B1B" w:rsidP="00D57B1B">
            <w:pPr>
              <w:jc w:val="center"/>
              <w:rPr>
                <w:rFonts w:asciiTheme="minorHAnsi" w:hAnsiTheme="minorHAnsi" w:cstheme="minorHAnsi"/>
                <w:sz w:val="20"/>
                <w:szCs w:val="20"/>
                <w:lang w:eastAsia="zh-CN"/>
              </w:rPr>
            </w:pPr>
          </w:p>
        </w:tc>
      </w:tr>
      <w:tr w:rsidR="00D57B1B" w:rsidRPr="00530290" w:rsidTr="008323F8">
        <w:trPr>
          <w:jc w:val="center"/>
        </w:trPr>
        <w:tc>
          <w:tcPr>
            <w:tcW w:w="704" w:type="dxa"/>
            <w:vAlign w:val="center"/>
          </w:tcPr>
          <w:p w:rsidR="00D57B1B" w:rsidRPr="00530290" w:rsidRDefault="00D57B1B" w:rsidP="00D57B1B">
            <w:pPr>
              <w:rPr>
                <w:rFonts w:asciiTheme="minorHAnsi" w:hAnsiTheme="minorHAnsi" w:cstheme="minorHAnsi"/>
                <w:sz w:val="20"/>
                <w:szCs w:val="20"/>
                <w:lang w:eastAsia="zh-CN"/>
              </w:rPr>
            </w:pPr>
            <w:r w:rsidRPr="00530290">
              <w:rPr>
                <w:rFonts w:asciiTheme="minorHAnsi" w:hAnsiTheme="minorHAnsi" w:cstheme="minorHAnsi"/>
                <w:sz w:val="20"/>
                <w:szCs w:val="20"/>
                <w:lang w:val="en-US" w:eastAsia="zh-CN"/>
              </w:rPr>
              <w:t>1</w:t>
            </w:r>
            <w:r w:rsidRPr="00530290">
              <w:rPr>
                <w:rFonts w:asciiTheme="minorHAnsi" w:hAnsiTheme="minorHAnsi" w:cstheme="minorHAnsi"/>
                <w:sz w:val="20"/>
                <w:szCs w:val="20"/>
                <w:lang w:eastAsia="zh-CN"/>
              </w:rPr>
              <w:t>0</w:t>
            </w:r>
          </w:p>
        </w:tc>
        <w:tc>
          <w:tcPr>
            <w:tcW w:w="3975" w:type="dxa"/>
            <w:vAlign w:val="center"/>
          </w:tcPr>
          <w:p w:rsidR="00D57B1B" w:rsidRPr="00530290" w:rsidRDefault="00D57B1B" w:rsidP="00D57B1B">
            <w:pPr>
              <w:rPr>
                <w:rFonts w:asciiTheme="minorHAnsi" w:hAnsiTheme="minorHAnsi" w:cstheme="minorHAnsi"/>
                <w:sz w:val="20"/>
                <w:szCs w:val="20"/>
                <w:lang w:eastAsia="zh-CN"/>
              </w:rPr>
            </w:pPr>
            <w:r w:rsidRPr="00530290">
              <w:rPr>
                <w:rFonts w:asciiTheme="minorHAnsi" w:hAnsiTheme="minorHAnsi" w:cstheme="minorHAnsi"/>
                <w:sz w:val="20"/>
                <w:szCs w:val="20"/>
                <w:lang w:eastAsia="zh-CN"/>
              </w:rPr>
              <w:t>Χ.Υ. Πελοποννήσου, Δυτικής Ελλάδας και Ιονίου, Τμήμα Χ.Υ. Κορίνθου</w:t>
            </w:r>
          </w:p>
          <w:p w:rsidR="00D57B1B" w:rsidRPr="00530290" w:rsidRDefault="00D57B1B" w:rsidP="00D57B1B">
            <w:pPr>
              <w:rPr>
                <w:rFonts w:asciiTheme="minorHAnsi" w:hAnsiTheme="minorHAnsi" w:cstheme="minorHAnsi"/>
                <w:sz w:val="20"/>
                <w:szCs w:val="20"/>
                <w:lang w:eastAsia="zh-CN"/>
              </w:rPr>
            </w:pPr>
            <w:r w:rsidRPr="00530290">
              <w:rPr>
                <w:rFonts w:asciiTheme="minorHAnsi" w:hAnsiTheme="minorHAnsi" w:cstheme="minorHAnsi"/>
                <w:sz w:val="20"/>
                <w:szCs w:val="20"/>
              </w:rPr>
              <w:t>(</w:t>
            </w:r>
            <w:r w:rsidRPr="00530290">
              <w:rPr>
                <w:rFonts w:asciiTheme="minorHAnsi" w:hAnsiTheme="minorHAnsi" w:cstheme="minorHAnsi"/>
                <w:sz w:val="20"/>
                <w:szCs w:val="20"/>
                <w:lang w:val="en-US"/>
              </w:rPr>
              <w:t>NUTS</w:t>
            </w:r>
            <w:r w:rsidRPr="00530290">
              <w:rPr>
                <w:rFonts w:asciiTheme="minorHAnsi" w:hAnsiTheme="minorHAnsi" w:cstheme="minorHAnsi"/>
                <w:sz w:val="20"/>
                <w:szCs w:val="20"/>
              </w:rPr>
              <w:t xml:space="preserve">: </w:t>
            </w:r>
            <w:r w:rsidRPr="00530290">
              <w:rPr>
                <w:rFonts w:asciiTheme="minorHAnsi" w:hAnsiTheme="minorHAnsi" w:cstheme="minorHAnsi"/>
                <w:sz w:val="20"/>
                <w:szCs w:val="20"/>
                <w:lang w:val="en-US"/>
              </w:rPr>
              <w:t>EL</w:t>
            </w:r>
            <w:r w:rsidRPr="00530290">
              <w:rPr>
                <w:rFonts w:asciiTheme="minorHAnsi" w:hAnsiTheme="minorHAnsi" w:cstheme="minorHAnsi"/>
                <w:sz w:val="20"/>
                <w:szCs w:val="20"/>
              </w:rPr>
              <w:t>652)</w:t>
            </w:r>
          </w:p>
        </w:tc>
        <w:tc>
          <w:tcPr>
            <w:tcW w:w="2268" w:type="dxa"/>
            <w:vAlign w:val="center"/>
          </w:tcPr>
          <w:p w:rsidR="00D57B1B" w:rsidRPr="00530290" w:rsidRDefault="00D57B1B" w:rsidP="00D57B1B">
            <w:pPr>
              <w:jc w:val="center"/>
              <w:rPr>
                <w:rFonts w:asciiTheme="minorHAnsi" w:hAnsiTheme="minorHAnsi" w:cstheme="minorHAnsi"/>
                <w:sz w:val="20"/>
                <w:szCs w:val="20"/>
                <w:lang w:eastAsia="zh-CN"/>
              </w:rPr>
            </w:pPr>
            <w:r w:rsidRPr="00530290">
              <w:rPr>
                <w:rFonts w:asciiTheme="minorHAnsi" w:hAnsiTheme="minorHAnsi" w:cstheme="minorHAnsi"/>
                <w:sz w:val="20"/>
                <w:szCs w:val="20"/>
                <w:lang w:eastAsia="zh-CN"/>
              </w:rPr>
              <w:t xml:space="preserve">Αγ. Παύλου 23, </w:t>
            </w:r>
          </w:p>
          <w:p w:rsidR="00D57B1B" w:rsidRPr="00530290" w:rsidRDefault="00D57B1B" w:rsidP="00D57B1B">
            <w:pPr>
              <w:jc w:val="center"/>
              <w:rPr>
                <w:rFonts w:asciiTheme="minorHAnsi" w:hAnsiTheme="minorHAnsi" w:cstheme="minorHAnsi"/>
                <w:sz w:val="20"/>
                <w:szCs w:val="20"/>
                <w:lang w:eastAsia="zh-CN"/>
              </w:rPr>
            </w:pPr>
            <w:r w:rsidRPr="00530290">
              <w:rPr>
                <w:rFonts w:asciiTheme="minorHAnsi" w:hAnsiTheme="minorHAnsi" w:cstheme="minorHAnsi"/>
                <w:sz w:val="20"/>
                <w:szCs w:val="20"/>
                <w:lang w:eastAsia="zh-CN"/>
              </w:rPr>
              <w:t>ΤΚ 201 00</w:t>
            </w:r>
          </w:p>
        </w:tc>
        <w:tc>
          <w:tcPr>
            <w:tcW w:w="2971" w:type="dxa"/>
            <w:tcBorders>
              <w:bottom w:val="single" w:sz="4" w:space="0" w:color="auto"/>
            </w:tcBorders>
          </w:tcPr>
          <w:p w:rsidR="00D57B1B" w:rsidRPr="00530290" w:rsidRDefault="00D57B1B" w:rsidP="00D57B1B">
            <w:pPr>
              <w:jc w:val="center"/>
              <w:rPr>
                <w:rFonts w:asciiTheme="minorHAnsi" w:hAnsiTheme="minorHAnsi" w:cstheme="minorHAnsi"/>
                <w:sz w:val="20"/>
                <w:szCs w:val="20"/>
                <w:lang w:eastAsia="zh-CN"/>
              </w:rPr>
            </w:pPr>
          </w:p>
        </w:tc>
        <w:tc>
          <w:tcPr>
            <w:tcW w:w="1984" w:type="dxa"/>
            <w:tcBorders>
              <w:bottom w:val="single" w:sz="4" w:space="0" w:color="auto"/>
            </w:tcBorders>
            <w:vAlign w:val="center"/>
          </w:tcPr>
          <w:p w:rsidR="00D57B1B" w:rsidRPr="00530290" w:rsidRDefault="00D57B1B" w:rsidP="00D57B1B">
            <w:pPr>
              <w:jc w:val="center"/>
              <w:rPr>
                <w:sz w:val="20"/>
                <w:szCs w:val="20"/>
              </w:rPr>
            </w:pPr>
            <w:r w:rsidRPr="00530290">
              <w:rPr>
                <w:rFonts w:asciiTheme="minorHAnsi" w:hAnsiTheme="minorHAnsi" w:cstheme="minorHAnsi"/>
                <w:sz w:val="20"/>
                <w:szCs w:val="20"/>
                <w:lang w:eastAsia="zh-CN"/>
              </w:rPr>
              <w:t>1,00</w:t>
            </w:r>
          </w:p>
        </w:tc>
        <w:tc>
          <w:tcPr>
            <w:tcW w:w="2127" w:type="dxa"/>
            <w:tcBorders>
              <w:bottom w:val="single" w:sz="4" w:space="0" w:color="auto"/>
            </w:tcBorders>
            <w:vAlign w:val="center"/>
          </w:tcPr>
          <w:p w:rsidR="00D57B1B" w:rsidRPr="00530290" w:rsidRDefault="00D57B1B" w:rsidP="00D57B1B">
            <w:pPr>
              <w:jc w:val="center"/>
              <w:rPr>
                <w:rFonts w:asciiTheme="minorHAnsi" w:hAnsiTheme="minorHAnsi" w:cstheme="minorHAnsi"/>
                <w:sz w:val="20"/>
                <w:szCs w:val="20"/>
                <w:lang w:eastAsia="zh-CN"/>
              </w:rPr>
            </w:pPr>
          </w:p>
        </w:tc>
      </w:tr>
      <w:tr w:rsidR="00D57B1B" w:rsidRPr="00530290" w:rsidTr="008323F8">
        <w:trPr>
          <w:jc w:val="center"/>
        </w:trPr>
        <w:tc>
          <w:tcPr>
            <w:tcW w:w="704" w:type="dxa"/>
            <w:vAlign w:val="center"/>
          </w:tcPr>
          <w:p w:rsidR="00D57B1B" w:rsidRPr="00530290" w:rsidRDefault="00D57B1B" w:rsidP="00D57B1B">
            <w:pPr>
              <w:rPr>
                <w:rFonts w:asciiTheme="minorHAnsi" w:hAnsiTheme="minorHAnsi" w:cstheme="minorHAnsi"/>
                <w:sz w:val="20"/>
                <w:szCs w:val="20"/>
                <w:lang w:eastAsia="zh-CN"/>
              </w:rPr>
            </w:pPr>
            <w:r w:rsidRPr="00530290">
              <w:rPr>
                <w:rFonts w:asciiTheme="minorHAnsi" w:hAnsiTheme="minorHAnsi" w:cstheme="minorHAnsi"/>
                <w:sz w:val="20"/>
                <w:szCs w:val="20"/>
                <w:lang w:val="en-US" w:eastAsia="zh-CN"/>
              </w:rPr>
              <w:lastRenderedPageBreak/>
              <w:t>1</w:t>
            </w:r>
            <w:r w:rsidRPr="00530290">
              <w:rPr>
                <w:rFonts w:asciiTheme="minorHAnsi" w:hAnsiTheme="minorHAnsi" w:cstheme="minorHAnsi"/>
                <w:sz w:val="20"/>
                <w:szCs w:val="20"/>
                <w:lang w:eastAsia="zh-CN"/>
              </w:rPr>
              <w:t>1</w:t>
            </w:r>
          </w:p>
        </w:tc>
        <w:tc>
          <w:tcPr>
            <w:tcW w:w="3975" w:type="dxa"/>
            <w:vAlign w:val="center"/>
          </w:tcPr>
          <w:p w:rsidR="00D57B1B" w:rsidRPr="00530290" w:rsidRDefault="00D57B1B" w:rsidP="00D57B1B">
            <w:pPr>
              <w:rPr>
                <w:rFonts w:asciiTheme="minorHAnsi" w:hAnsiTheme="minorHAnsi" w:cstheme="minorHAnsi"/>
                <w:sz w:val="20"/>
                <w:szCs w:val="20"/>
                <w:lang w:eastAsia="zh-CN"/>
              </w:rPr>
            </w:pPr>
            <w:r w:rsidRPr="00530290">
              <w:rPr>
                <w:rFonts w:asciiTheme="minorHAnsi" w:hAnsiTheme="minorHAnsi" w:cstheme="minorHAnsi"/>
                <w:sz w:val="20"/>
                <w:szCs w:val="20"/>
                <w:lang w:eastAsia="zh-CN"/>
              </w:rPr>
              <w:t>Χ.Υ. Πελοποννήσου, Δυτικής Ελλάδας και Ιονίου, Αυτ. Γραφείο Χ.Υ. Τρίπολης</w:t>
            </w:r>
          </w:p>
          <w:p w:rsidR="00D57B1B" w:rsidRPr="00530290" w:rsidRDefault="00D57B1B" w:rsidP="00D57B1B">
            <w:pPr>
              <w:rPr>
                <w:rFonts w:asciiTheme="minorHAnsi" w:hAnsiTheme="minorHAnsi" w:cstheme="minorHAnsi"/>
                <w:sz w:val="20"/>
                <w:szCs w:val="20"/>
                <w:lang w:eastAsia="zh-CN"/>
              </w:rPr>
            </w:pPr>
            <w:r w:rsidRPr="00530290">
              <w:rPr>
                <w:rFonts w:asciiTheme="minorHAnsi" w:hAnsiTheme="minorHAnsi" w:cstheme="minorHAnsi"/>
                <w:sz w:val="20"/>
                <w:szCs w:val="20"/>
              </w:rPr>
              <w:t>(</w:t>
            </w:r>
            <w:r w:rsidRPr="00530290">
              <w:rPr>
                <w:rFonts w:asciiTheme="minorHAnsi" w:hAnsiTheme="minorHAnsi" w:cstheme="minorHAnsi"/>
                <w:sz w:val="20"/>
                <w:szCs w:val="20"/>
                <w:lang w:val="en-US"/>
              </w:rPr>
              <w:t>NUTS</w:t>
            </w:r>
            <w:r w:rsidRPr="00530290">
              <w:rPr>
                <w:rFonts w:asciiTheme="minorHAnsi" w:hAnsiTheme="minorHAnsi" w:cstheme="minorHAnsi"/>
                <w:sz w:val="20"/>
                <w:szCs w:val="20"/>
              </w:rPr>
              <w:t xml:space="preserve">: </w:t>
            </w:r>
            <w:r w:rsidRPr="00530290">
              <w:rPr>
                <w:rFonts w:asciiTheme="minorHAnsi" w:hAnsiTheme="minorHAnsi" w:cstheme="minorHAnsi"/>
                <w:sz w:val="20"/>
                <w:szCs w:val="20"/>
                <w:lang w:val="en-US"/>
              </w:rPr>
              <w:t>EL</w:t>
            </w:r>
            <w:r w:rsidRPr="00530290">
              <w:rPr>
                <w:rFonts w:asciiTheme="minorHAnsi" w:hAnsiTheme="minorHAnsi" w:cstheme="minorHAnsi"/>
                <w:sz w:val="20"/>
                <w:szCs w:val="20"/>
              </w:rPr>
              <w:t>651)</w:t>
            </w:r>
          </w:p>
        </w:tc>
        <w:tc>
          <w:tcPr>
            <w:tcW w:w="2268" w:type="dxa"/>
            <w:vAlign w:val="center"/>
          </w:tcPr>
          <w:p w:rsidR="00D57B1B" w:rsidRPr="00530290" w:rsidRDefault="00D57B1B" w:rsidP="00D57B1B">
            <w:pPr>
              <w:jc w:val="center"/>
              <w:rPr>
                <w:rFonts w:asciiTheme="minorHAnsi" w:hAnsiTheme="minorHAnsi" w:cstheme="minorHAnsi"/>
                <w:sz w:val="20"/>
                <w:szCs w:val="20"/>
                <w:lang w:eastAsia="zh-CN"/>
              </w:rPr>
            </w:pPr>
            <w:r w:rsidRPr="00530290">
              <w:rPr>
                <w:rFonts w:asciiTheme="minorHAnsi" w:hAnsiTheme="minorHAnsi" w:cstheme="minorHAnsi"/>
                <w:sz w:val="20"/>
                <w:szCs w:val="20"/>
                <w:lang w:eastAsia="zh-CN"/>
              </w:rPr>
              <w:t xml:space="preserve">Πλ. Κολοκοτρώνη 6, </w:t>
            </w:r>
          </w:p>
          <w:p w:rsidR="00D57B1B" w:rsidRPr="00530290" w:rsidRDefault="00D57B1B" w:rsidP="00D57B1B">
            <w:pPr>
              <w:jc w:val="center"/>
              <w:rPr>
                <w:rFonts w:asciiTheme="minorHAnsi" w:hAnsiTheme="minorHAnsi" w:cstheme="minorHAnsi"/>
                <w:sz w:val="20"/>
                <w:szCs w:val="20"/>
                <w:lang w:eastAsia="zh-CN"/>
              </w:rPr>
            </w:pPr>
            <w:r w:rsidRPr="00530290">
              <w:rPr>
                <w:rFonts w:asciiTheme="minorHAnsi" w:hAnsiTheme="minorHAnsi" w:cstheme="minorHAnsi"/>
                <w:sz w:val="20"/>
                <w:szCs w:val="20"/>
                <w:lang w:eastAsia="zh-CN"/>
              </w:rPr>
              <w:t>ΤΚ 221 00</w:t>
            </w:r>
          </w:p>
        </w:tc>
        <w:tc>
          <w:tcPr>
            <w:tcW w:w="2971" w:type="dxa"/>
            <w:tcBorders>
              <w:top w:val="single" w:sz="4" w:space="0" w:color="auto"/>
              <w:left w:val="single" w:sz="4" w:space="0" w:color="auto"/>
              <w:bottom w:val="single" w:sz="4" w:space="0" w:color="auto"/>
              <w:right w:val="single" w:sz="4" w:space="0" w:color="auto"/>
            </w:tcBorders>
          </w:tcPr>
          <w:p w:rsidR="00D57B1B" w:rsidRPr="00530290" w:rsidRDefault="00D57B1B" w:rsidP="00D57B1B">
            <w:pPr>
              <w:jc w:val="center"/>
              <w:rPr>
                <w:rFonts w:asciiTheme="minorHAnsi" w:hAnsiTheme="minorHAnsi" w:cstheme="minorHAnsi"/>
                <w:sz w:val="20"/>
                <w:szCs w:val="20"/>
                <w:lang w:eastAsia="zh-CN"/>
              </w:rPr>
            </w:pPr>
          </w:p>
        </w:tc>
        <w:tc>
          <w:tcPr>
            <w:tcW w:w="1984" w:type="dxa"/>
            <w:tcBorders>
              <w:top w:val="single" w:sz="4" w:space="0" w:color="auto"/>
              <w:left w:val="single" w:sz="4" w:space="0" w:color="auto"/>
              <w:bottom w:val="single" w:sz="4" w:space="0" w:color="auto"/>
              <w:right w:val="single" w:sz="4" w:space="0" w:color="auto"/>
            </w:tcBorders>
            <w:vAlign w:val="center"/>
          </w:tcPr>
          <w:p w:rsidR="00D57B1B" w:rsidRPr="00530290" w:rsidRDefault="00D57B1B" w:rsidP="00D57B1B">
            <w:pPr>
              <w:jc w:val="center"/>
              <w:rPr>
                <w:sz w:val="20"/>
                <w:szCs w:val="20"/>
              </w:rPr>
            </w:pPr>
            <w:r w:rsidRPr="00530290">
              <w:rPr>
                <w:rFonts w:asciiTheme="minorHAnsi" w:hAnsiTheme="minorHAnsi" w:cstheme="minorHAnsi"/>
                <w:sz w:val="20"/>
                <w:szCs w:val="20"/>
                <w:lang w:eastAsia="zh-CN"/>
              </w:rPr>
              <w:t>1,00</w:t>
            </w:r>
          </w:p>
        </w:tc>
        <w:tc>
          <w:tcPr>
            <w:tcW w:w="2127" w:type="dxa"/>
            <w:tcBorders>
              <w:top w:val="single" w:sz="4" w:space="0" w:color="auto"/>
              <w:left w:val="single" w:sz="4" w:space="0" w:color="auto"/>
              <w:bottom w:val="single" w:sz="4" w:space="0" w:color="auto"/>
              <w:right w:val="single" w:sz="4" w:space="0" w:color="auto"/>
            </w:tcBorders>
            <w:vAlign w:val="center"/>
          </w:tcPr>
          <w:p w:rsidR="00D57B1B" w:rsidRPr="00530290" w:rsidRDefault="00D57B1B" w:rsidP="00D57B1B">
            <w:pPr>
              <w:jc w:val="center"/>
              <w:rPr>
                <w:rFonts w:asciiTheme="minorHAnsi" w:hAnsiTheme="minorHAnsi" w:cstheme="minorHAnsi"/>
                <w:sz w:val="20"/>
                <w:szCs w:val="20"/>
                <w:lang w:eastAsia="zh-CN"/>
              </w:rPr>
            </w:pPr>
          </w:p>
        </w:tc>
      </w:tr>
      <w:tr w:rsidR="00D57B1B" w:rsidRPr="00530290" w:rsidTr="00CE71EF">
        <w:trPr>
          <w:jc w:val="center"/>
        </w:trPr>
        <w:tc>
          <w:tcPr>
            <w:tcW w:w="704" w:type="dxa"/>
            <w:vAlign w:val="center"/>
          </w:tcPr>
          <w:p w:rsidR="00D57B1B" w:rsidRPr="00530290" w:rsidRDefault="00D57B1B" w:rsidP="00D57B1B">
            <w:pPr>
              <w:rPr>
                <w:rFonts w:asciiTheme="minorHAnsi" w:hAnsiTheme="minorHAnsi" w:cstheme="minorHAnsi"/>
                <w:sz w:val="20"/>
                <w:szCs w:val="20"/>
                <w:lang w:val="en-US" w:eastAsia="zh-CN"/>
              </w:rPr>
            </w:pPr>
            <w:r w:rsidRPr="00530290">
              <w:rPr>
                <w:rFonts w:asciiTheme="minorHAnsi" w:hAnsiTheme="minorHAnsi" w:cstheme="minorHAnsi"/>
                <w:sz w:val="20"/>
                <w:szCs w:val="20"/>
                <w:lang w:val="en-US" w:eastAsia="zh-CN"/>
              </w:rPr>
              <w:t>12</w:t>
            </w:r>
          </w:p>
        </w:tc>
        <w:tc>
          <w:tcPr>
            <w:tcW w:w="3975" w:type="dxa"/>
            <w:vAlign w:val="center"/>
          </w:tcPr>
          <w:p w:rsidR="00D57B1B" w:rsidRPr="00530290" w:rsidRDefault="00D57B1B" w:rsidP="00D57B1B">
            <w:pPr>
              <w:rPr>
                <w:rFonts w:asciiTheme="minorHAnsi" w:hAnsiTheme="minorHAnsi" w:cstheme="minorHAnsi"/>
                <w:sz w:val="20"/>
                <w:szCs w:val="20"/>
                <w:lang w:eastAsia="zh-CN"/>
              </w:rPr>
            </w:pPr>
            <w:r w:rsidRPr="00530290">
              <w:rPr>
                <w:rFonts w:asciiTheme="minorHAnsi" w:hAnsiTheme="minorHAnsi" w:cstheme="minorHAnsi"/>
                <w:sz w:val="20"/>
                <w:szCs w:val="20"/>
                <w:lang w:eastAsia="zh-CN"/>
              </w:rPr>
              <w:t>Χ.Υ. Κεντρικής Μακεδονίας(Θεσσαλονίκη)</w:t>
            </w:r>
          </w:p>
          <w:p w:rsidR="00D57B1B" w:rsidRPr="00530290" w:rsidRDefault="00D57B1B" w:rsidP="00D57B1B">
            <w:pPr>
              <w:rPr>
                <w:rFonts w:asciiTheme="minorHAnsi" w:hAnsiTheme="minorHAnsi" w:cstheme="minorHAnsi"/>
                <w:sz w:val="20"/>
                <w:szCs w:val="20"/>
                <w:lang w:eastAsia="zh-CN"/>
              </w:rPr>
            </w:pPr>
            <w:r w:rsidRPr="00530290">
              <w:rPr>
                <w:rFonts w:asciiTheme="minorHAnsi" w:hAnsiTheme="minorHAnsi" w:cstheme="minorHAnsi"/>
                <w:sz w:val="20"/>
                <w:szCs w:val="20"/>
              </w:rPr>
              <w:t>(</w:t>
            </w:r>
            <w:r w:rsidRPr="00530290">
              <w:rPr>
                <w:rFonts w:asciiTheme="minorHAnsi" w:hAnsiTheme="minorHAnsi" w:cstheme="minorHAnsi"/>
                <w:sz w:val="20"/>
                <w:szCs w:val="20"/>
                <w:lang w:val="en-US"/>
              </w:rPr>
              <w:t>NUTS</w:t>
            </w:r>
            <w:r w:rsidRPr="00530290">
              <w:rPr>
                <w:rFonts w:asciiTheme="minorHAnsi" w:hAnsiTheme="minorHAnsi" w:cstheme="minorHAnsi"/>
                <w:sz w:val="20"/>
                <w:szCs w:val="20"/>
              </w:rPr>
              <w:t xml:space="preserve">: </w:t>
            </w:r>
            <w:r w:rsidRPr="00530290">
              <w:rPr>
                <w:rFonts w:asciiTheme="minorHAnsi" w:hAnsiTheme="minorHAnsi" w:cstheme="minorHAnsi"/>
                <w:sz w:val="20"/>
                <w:szCs w:val="20"/>
                <w:lang w:val="en-US"/>
              </w:rPr>
              <w:t>EL</w:t>
            </w:r>
            <w:r w:rsidRPr="00530290">
              <w:rPr>
                <w:rFonts w:asciiTheme="minorHAnsi" w:hAnsiTheme="minorHAnsi" w:cstheme="minorHAnsi"/>
                <w:sz w:val="20"/>
                <w:szCs w:val="20"/>
              </w:rPr>
              <w:t>522)</w:t>
            </w:r>
          </w:p>
        </w:tc>
        <w:tc>
          <w:tcPr>
            <w:tcW w:w="2268" w:type="dxa"/>
            <w:vAlign w:val="center"/>
          </w:tcPr>
          <w:p w:rsidR="00D57B1B" w:rsidRPr="00530290" w:rsidRDefault="00D57B1B" w:rsidP="00D57B1B">
            <w:pPr>
              <w:jc w:val="center"/>
              <w:rPr>
                <w:rFonts w:asciiTheme="minorHAnsi" w:hAnsiTheme="minorHAnsi" w:cstheme="minorHAnsi"/>
                <w:sz w:val="20"/>
                <w:szCs w:val="20"/>
                <w:lang w:eastAsia="zh-CN"/>
              </w:rPr>
            </w:pPr>
            <w:r w:rsidRPr="00530290">
              <w:rPr>
                <w:rFonts w:asciiTheme="minorHAnsi" w:hAnsiTheme="minorHAnsi" w:cstheme="minorHAnsi"/>
                <w:sz w:val="20"/>
                <w:szCs w:val="20"/>
                <w:lang w:eastAsia="zh-CN"/>
              </w:rPr>
              <w:t xml:space="preserve">Ν. Βότση 1, </w:t>
            </w:r>
          </w:p>
          <w:p w:rsidR="00D57B1B" w:rsidRPr="00530290" w:rsidRDefault="00D57B1B" w:rsidP="00D57B1B">
            <w:pPr>
              <w:jc w:val="center"/>
              <w:rPr>
                <w:rFonts w:asciiTheme="minorHAnsi" w:hAnsiTheme="minorHAnsi" w:cstheme="minorHAnsi"/>
                <w:sz w:val="20"/>
                <w:szCs w:val="20"/>
                <w:lang w:eastAsia="zh-CN"/>
              </w:rPr>
            </w:pPr>
            <w:r w:rsidRPr="00530290">
              <w:rPr>
                <w:rFonts w:asciiTheme="minorHAnsi" w:hAnsiTheme="minorHAnsi" w:cstheme="minorHAnsi"/>
                <w:sz w:val="20"/>
                <w:szCs w:val="20"/>
                <w:lang w:eastAsia="zh-CN"/>
              </w:rPr>
              <w:t>ΤΚ 54625</w:t>
            </w:r>
          </w:p>
        </w:tc>
        <w:tc>
          <w:tcPr>
            <w:tcW w:w="2971" w:type="dxa"/>
          </w:tcPr>
          <w:p w:rsidR="00D57B1B" w:rsidRPr="00530290" w:rsidRDefault="00D57B1B" w:rsidP="00D57B1B">
            <w:pPr>
              <w:jc w:val="center"/>
              <w:rPr>
                <w:rFonts w:asciiTheme="minorHAnsi" w:hAnsiTheme="minorHAnsi" w:cstheme="minorHAnsi"/>
                <w:sz w:val="20"/>
                <w:szCs w:val="20"/>
                <w:lang w:eastAsia="zh-CN"/>
              </w:rPr>
            </w:pPr>
          </w:p>
        </w:tc>
        <w:tc>
          <w:tcPr>
            <w:tcW w:w="1984" w:type="dxa"/>
            <w:vAlign w:val="center"/>
          </w:tcPr>
          <w:p w:rsidR="00D57B1B" w:rsidRPr="00530290" w:rsidRDefault="00D57B1B" w:rsidP="00D57B1B">
            <w:pPr>
              <w:jc w:val="center"/>
              <w:rPr>
                <w:sz w:val="20"/>
                <w:szCs w:val="20"/>
              </w:rPr>
            </w:pPr>
            <w:r w:rsidRPr="00530290">
              <w:rPr>
                <w:rFonts w:asciiTheme="minorHAnsi" w:hAnsiTheme="minorHAnsi" w:cstheme="minorHAnsi"/>
                <w:sz w:val="20"/>
                <w:szCs w:val="20"/>
                <w:lang w:eastAsia="zh-CN"/>
              </w:rPr>
              <w:t>1,00</w:t>
            </w:r>
          </w:p>
        </w:tc>
        <w:tc>
          <w:tcPr>
            <w:tcW w:w="2127" w:type="dxa"/>
            <w:vAlign w:val="center"/>
          </w:tcPr>
          <w:p w:rsidR="00D57B1B" w:rsidRPr="00530290" w:rsidRDefault="00D57B1B" w:rsidP="00D57B1B">
            <w:pPr>
              <w:jc w:val="center"/>
              <w:rPr>
                <w:rFonts w:asciiTheme="minorHAnsi" w:hAnsiTheme="minorHAnsi" w:cstheme="minorHAnsi"/>
                <w:sz w:val="20"/>
                <w:szCs w:val="20"/>
                <w:lang w:eastAsia="zh-CN"/>
              </w:rPr>
            </w:pPr>
          </w:p>
        </w:tc>
      </w:tr>
      <w:tr w:rsidR="00D57B1B" w:rsidRPr="00530290" w:rsidTr="008323F8">
        <w:trPr>
          <w:jc w:val="center"/>
        </w:trPr>
        <w:tc>
          <w:tcPr>
            <w:tcW w:w="704" w:type="dxa"/>
            <w:vAlign w:val="center"/>
          </w:tcPr>
          <w:p w:rsidR="00D57B1B" w:rsidRPr="00530290" w:rsidRDefault="00D57B1B" w:rsidP="00D57B1B">
            <w:pPr>
              <w:rPr>
                <w:rFonts w:asciiTheme="minorHAnsi" w:hAnsiTheme="minorHAnsi" w:cstheme="minorHAnsi"/>
                <w:sz w:val="20"/>
                <w:szCs w:val="20"/>
                <w:lang w:val="en-US" w:eastAsia="zh-CN"/>
              </w:rPr>
            </w:pPr>
            <w:r w:rsidRPr="00530290">
              <w:rPr>
                <w:rFonts w:asciiTheme="minorHAnsi" w:hAnsiTheme="minorHAnsi" w:cstheme="minorHAnsi"/>
                <w:sz w:val="20"/>
                <w:szCs w:val="20"/>
                <w:lang w:val="en-US" w:eastAsia="zh-CN"/>
              </w:rPr>
              <w:t>13</w:t>
            </w:r>
          </w:p>
        </w:tc>
        <w:tc>
          <w:tcPr>
            <w:tcW w:w="3975" w:type="dxa"/>
            <w:vAlign w:val="center"/>
          </w:tcPr>
          <w:p w:rsidR="00D57B1B" w:rsidRPr="00530290" w:rsidRDefault="00D57B1B" w:rsidP="00D57B1B">
            <w:pPr>
              <w:rPr>
                <w:rFonts w:asciiTheme="minorHAnsi" w:hAnsiTheme="minorHAnsi" w:cstheme="minorHAnsi"/>
                <w:sz w:val="20"/>
                <w:szCs w:val="20"/>
                <w:lang w:eastAsia="zh-CN"/>
              </w:rPr>
            </w:pPr>
            <w:r w:rsidRPr="00530290">
              <w:rPr>
                <w:rFonts w:asciiTheme="minorHAnsi" w:hAnsiTheme="minorHAnsi" w:cstheme="minorHAnsi"/>
                <w:sz w:val="20"/>
                <w:szCs w:val="20"/>
                <w:lang w:eastAsia="zh-CN"/>
              </w:rPr>
              <w:t>Χ.Υ. Κεντρικής Μακεδονίας,  Αυτ. Γραφείο Χ.Υ. Έδεσσας</w:t>
            </w:r>
          </w:p>
          <w:p w:rsidR="00D57B1B" w:rsidRPr="00530290" w:rsidRDefault="00D57B1B" w:rsidP="00D57B1B">
            <w:pPr>
              <w:rPr>
                <w:rFonts w:asciiTheme="minorHAnsi" w:hAnsiTheme="minorHAnsi" w:cstheme="minorHAnsi"/>
                <w:sz w:val="20"/>
                <w:szCs w:val="20"/>
                <w:lang w:eastAsia="zh-CN"/>
              </w:rPr>
            </w:pPr>
            <w:r w:rsidRPr="00530290">
              <w:rPr>
                <w:rFonts w:asciiTheme="minorHAnsi" w:hAnsiTheme="minorHAnsi" w:cstheme="minorHAnsi"/>
                <w:sz w:val="20"/>
                <w:szCs w:val="20"/>
              </w:rPr>
              <w:t>(</w:t>
            </w:r>
            <w:r w:rsidRPr="00530290">
              <w:rPr>
                <w:rFonts w:asciiTheme="minorHAnsi" w:hAnsiTheme="minorHAnsi" w:cstheme="minorHAnsi"/>
                <w:sz w:val="20"/>
                <w:szCs w:val="20"/>
                <w:lang w:val="en-US"/>
              </w:rPr>
              <w:t>NUTS</w:t>
            </w:r>
            <w:r w:rsidRPr="00530290">
              <w:rPr>
                <w:rFonts w:asciiTheme="minorHAnsi" w:hAnsiTheme="minorHAnsi" w:cstheme="minorHAnsi"/>
                <w:sz w:val="20"/>
                <w:szCs w:val="20"/>
              </w:rPr>
              <w:t xml:space="preserve">: </w:t>
            </w:r>
            <w:r w:rsidRPr="00530290">
              <w:rPr>
                <w:rFonts w:asciiTheme="minorHAnsi" w:hAnsiTheme="minorHAnsi" w:cstheme="minorHAnsi"/>
                <w:sz w:val="20"/>
                <w:szCs w:val="20"/>
                <w:lang w:val="en-US"/>
              </w:rPr>
              <w:t>EL</w:t>
            </w:r>
            <w:r w:rsidRPr="00530290">
              <w:rPr>
                <w:rFonts w:asciiTheme="minorHAnsi" w:hAnsiTheme="minorHAnsi" w:cstheme="minorHAnsi"/>
                <w:sz w:val="20"/>
                <w:szCs w:val="20"/>
              </w:rPr>
              <w:t>524)</w:t>
            </w:r>
          </w:p>
        </w:tc>
        <w:tc>
          <w:tcPr>
            <w:tcW w:w="2268" w:type="dxa"/>
            <w:vAlign w:val="center"/>
          </w:tcPr>
          <w:p w:rsidR="00D57B1B" w:rsidRPr="00530290" w:rsidRDefault="00D57B1B" w:rsidP="00D57B1B">
            <w:pPr>
              <w:jc w:val="center"/>
              <w:rPr>
                <w:rFonts w:asciiTheme="minorHAnsi" w:hAnsiTheme="minorHAnsi" w:cstheme="minorHAnsi"/>
                <w:sz w:val="20"/>
                <w:szCs w:val="20"/>
                <w:lang w:eastAsia="zh-CN"/>
              </w:rPr>
            </w:pPr>
            <w:r w:rsidRPr="00530290">
              <w:rPr>
                <w:rFonts w:asciiTheme="minorHAnsi" w:hAnsiTheme="minorHAnsi" w:cstheme="minorHAnsi"/>
                <w:sz w:val="20"/>
                <w:szCs w:val="20"/>
                <w:lang w:eastAsia="zh-CN"/>
              </w:rPr>
              <w:t xml:space="preserve">1ο χλμ Εθν. Οδ. Βέροιας </w:t>
            </w:r>
          </w:p>
          <w:p w:rsidR="00D57B1B" w:rsidRPr="00530290" w:rsidRDefault="00D57B1B" w:rsidP="00D57B1B">
            <w:pPr>
              <w:jc w:val="center"/>
              <w:rPr>
                <w:rFonts w:asciiTheme="minorHAnsi" w:hAnsiTheme="minorHAnsi" w:cstheme="minorHAnsi"/>
                <w:sz w:val="20"/>
                <w:szCs w:val="20"/>
                <w:lang w:eastAsia="zh-CN"/>
              </w:rPr>
            </w:pPr>
            <w:r w:rsidRPr="00530290">
              <w:rPr>
                <w:rFonts w:asciiTheme="minorHAnsi" w:hAnsiTheme="minorHAnsi" w:cstheme="minorHAnsi"/>
                <w:sz w:val="20"/>
                <w:szCs w:val="20"/>
                <w:lang w:eastAsia="zh-CN"/>
              </w:rPr>
              <w:t>ΤΚ 585 00</w:t>
            </w:r>
          </w:p>
        </w:tc>
        <w:tc>
          <w:tcPr>
            <w:tcW w:w="2971" w:type="dxa"/>
            <w:tcBorders>
              <w:top w:val="single" w:sz="4" w:space="0" w:color="auto"/>
            </w:tcBorders>
          </w:tcPr>
          <w:p w:rsidR="00D57B1B" w:rsidRPr="00530290" w:rsidRDefault="00D57B1B" w:rsidP="00D57B1B">
            <w:pPr>
              <w:jc w:val="center"/>
              <w:rPr>
                <w:rFonts w:asciiTheme="minorHAnsi" w:hAnsiTheme="minorHAnsi" w:cstheme="minorHAnsi"/>
                <w:sz w:val="20"/>
                <w:szCs w:val="20"/>
                <w:lang w:eastAsia="zh-CN"/>
              </w:rPr>
            </w:pPr>
          </w:p>
        </w:tc>
        <w:tc>
          <w:tcPr>
            <w:tcW w:w="1984" w:type="dxa"/>
            <w:tcBorders>
              <w:top w:val="single" w:sz="4" w:space="0" w:color="auto"/>
            </w:tcBorders>
            <w:vAlign w:val="center"/>
          </w:tcPr>
          <w:p w:rsidR="00D57B1B" w:rsidRPr="00530290" w:rsidRDefault="00D57B1B" w:rsidP="00D57B1B">
            <w:pPr>
              <w:jc w:val="center"/>
              <w:rPr>
                <w:sz w:val="20"/>
                <w:szCs w:val="20"/>
              </w:rPr>
            </w:pPr>
            <w:r w:rsidRPr="00530290">
              <w:rPr>
                <w:rFonts w:asciiTheme="minorHAnsi" w:hAnsiTheme="minorHAnsi" w:cstheme="minorHAnsi"/>
                <w:sz w:val="20"/>
                <w:szCs w:val="20"/>
                <w:lang w:eastAsia="zh-CN"/>
              </w:rPr>
              <w:t>1,00</w:t>
            </w:r>
          </w:p>
        </w:tc>
        <w:tc>
          <w:tcPr>
            <w:tcW w:w="2127" w:type="dxa"/>
            <w:tcBorders>
              <w:top w:val="single" w:sz="4" w:space="0" w:color="auto"/>
            </w:tcBorders>
            <w:vAlign w:val="center"/>
          </w:tcPr>
          <w:p w:rsidR="00D57B1B" w:rsidRPr="00530290" w:rsidRDefault="00D57B1B" w:rsidP="00D57B1B">
            <w:pPr>
              <w:jc w:val="center"/>
              <w:rPr>
                <w:rFonts w:asciiTheme="minorHAnsi" w:hAnsiTheme="minorHAnsi" w:cstheme="minorHAnsi"/>
                <w:sz w:val="20"/>
                <w:szCs w:val="20"/>
                <w:lang w:eastAsia="zh-CN"/>
              </w:rPr>
            </w:pPr>
          </w:p>
        </w:tc>
      </w:tr>
      <w:tr w:rsidR="00D57B1B" w:rsidRPr="00530290" w:rsidTr="008323F8">
        <w:trPr>
          <w:jc w:val="center"/>
        </w:trPr>
        <w:tc>
          <w:tcPr>
            <w:tcW w:w="704" w:type="dxa"/>
            <w:tcBorders>
              <w:top w:val="nil"/>
              <w:left w:val="single" w:sz="4" w:space="0" w:color="000000"/>
              <w:bottom w:val="single" w:sz="4" w:space="0" w:color="auto"/>
              <w:right w:val="single" w:sz="4" w:space="0" w:color="000000"/>
            </w:tcBorders>
            <w:shd w:val="clear" w:color="000000" w:fill="FFFFFF"/>
            <w:vAlign w:val="center"/>
          </w:tcPr>
          <w:p w:rsidR="00D57B1B" w:rsidRPr="00530290" w:rsidRDefault="00D57B1B" w:rsidP="00D57B1B">
            <w:pPr>
              <w:rPr>
                <w:rFonts w:asciiTheme="minorHAnsi" w:hAnsiTheme="minorHAnsi" w:cstheme="minorHAnsi"/>
                <w:sz w:val="20"/>
                <w:szCs w:val="20"/>
                <w:lang w:val="en-US" w:eastAsia="zh-CN"/>
              </w:rPr>
            </w:pPr>
            <w:r w:rsidRPr="00530290">
              <w:rPr>
                <w:rFonts w:asciiTheme="minorHAnsi" w:hAnsiTheme="minorHAnsi" w:cstheme="minorHAnsi"/>
                <w:sz w:val="20"/>
                <w:szCs w:val="20"/>
                <w:lang w:eastAsia="zh-CN"/>
              </w:rPr>
              <w:t>1</w:t>
            </w:r>
            <w:r w:rsidRPr="00530290">
              <w:rPr>
                <w:rFonts w:asciiTheme="minorHAnsi" w:hAnsiTheme="minorHAnsi" w:cstheme="minorHAnsi"/>
                <w:sz w:val="20"/>
                <w:szCs w:val="20"/>
                <w:lang w:val="en-US" w:eastAsia="zh-CN"/>
              </w:rPr>
              <w:t>4</w:t>
            </w:r>
          </w:p>
        </w:tc>
        <w:tc>
          <w:tcPr>
            <w:tcW w:w="3975" w:type="dxa"/>
            <w:tcBorders>
              <w:top w:val="nil"/>
              <w:left w:val="single" w:sz="4" w:space="0" w:color="000000"/>
              <w:bottom w:val="single" w:sz="4" w:space="0" w:color="auto"/>
              <w:right w:val="single" w:sz="4" w:space="0" w:color="000000"/>
            </w:tcBorders>
            <w:shd w:val="clear" w:color="000000" w:fill="FFFFFF"/>
            <w:vAlign w:val="center"/>
          </w:tcPr>
          <w:p w:rsidR="00D57B1B" w:rsidRPr="00530290" w:rsidRDefault="00D57B1B" w:rsidP="00D57B1B">
            <w:pPr>
              <w:rPr>
                <w:rFonts w:asciiTheme="minorHAnsi" w:hAnsiTheme="minorHAnsi" w:cstheme="minorHAnsi"/>
                <w:sz w:val="20"/>
                <w:szCs w:val="20"/>
                <w:lang w:eastAsia="zh-CN"/>
              </w:rPr>
            </w:pPr>
            <w:r w:rsidRPr="00530290">
              <w:rPr>
                <w:rFonts w:asciiTheme="minorHAnsi" w:hAnsiTheme="minorHAnsi" w:cstheme="minorHAnsi"/>
                <w:sz w:val="20"/>
                <w:szCs w:val="20"/>
                <w:lang w:eastAsia="zh-CN"/>
              </w:rPr>
              <w:t>Χ.Υ. Αν. Μακεδονίας –Θράκης, Τμήμα Χ.Υ. Αλεξανδρούπολης </w:t>
            </w:r>
          </w:p>
          <w:p w:rsidR="00D57B1B" w:rsidRPr="00530290" w:rsidRDefault="00D57B1B" w:rsidP="00D57B1B">
            <w:pPr>
              <w:rPr>
                <w:rFonts w:asciiTheme="minorHAnsi" w:hAnsiTheme="minorHAnsi" w:cstheme="minorHAnsi"/>
                <w:sz w:val="20"/>
                <w:szCs w:val="20"/>
                <w:lang w:eastAsia="zh-CN"/>
              </w:rPr>
            </w:pPr>
            <w:r w:rsidRPr="00530290">
              <w:rPr>
                <w:rFonts w:asciiTheme="minorHAnsi" w:hAnsiTheme="minorHAnsi" w:cstheme="minorHAnsi"/>
                <w:sz w:val="20"/>
                <w:szCs w:val="20"/>
              </w:rPr>
              <w:t>(</w:t>
            </w:r>
            <w:r w:rsidRPr="00530290">
              <w:rPr>
                <w:rFonts w:asciiTheme="minorHAnsi" w:hAnsiTheme="minorHAnsi" w:cstheme="minorHAnsi"/>
                <w:sz w:val="20"/>
                <w:szCs w:val="20"/>
                <w:lang w:val="en-US"/>
              </w:rPr>
              <w:t>NUTS: EL511)</w:t>
            </w:r>
          </w:p>
        </w:tc>
        <w:tc>
          <w:tcPr>
            <w:tcW w:w="2268" w:type="dxa"/>
            <w:tcBorders>
              <w:top w:val="nil"/>
              <w:left w:val="nil"/>
              <w:bottom w:val="single" w:sz="4" w:space="0" w:color="auto"/>
              <w:right w:val="single" w:sz="4" w:space="0" w:color="000000"/>
            </w:tcBorders>
            <w:shd w:val="clear" w:color="000000" w:fill="FFFFFF"/>
            <w:vAlign w:val="center"/>
          </w:tcPr>
          <w:p w:rsidR="00D57B1B" w:rsidRPr="00530290" w:rsidRDefault="00D57B1B" w:rsidP="00D57B1B">
            <w:pPr>
              <w:jc w:val="center"/>
              <w:rPr>
                <w:rFonts w:asciiTheme="minorHAnsi" w:hAnsiTheme="minorHAnsi" w:cstheme="minorHAnsi"/>
                <w:sz w:val="20"/>
                <w:szCs w:val="20"/>
                <w:lang w:eastAsia="zh-CN"/>
              </w:rPr>
            </w:pPr>
            <w:r w:rsidRPr="00530290">
              <w:rPr>
                <w:rFonts w:asciiTheme="minorHAnsi" w:hAnsiTheme="minorHAnsi" w:cstheme="minorHAnsi"/>
                <w:sz w:val="20"/>
                <w:szCs w:val="20"/>
                <w:lang w:eastAsia="zh-CN"/>
              </w:rPr>
              <w:t xml:space="preserve">Λιμάνι </w:t>
            </w:r>
          </w:p>
          <w:p w:rsidR="00D57B1B" w:rsidRPr="00530290" w:rsidRDefault="00D57B1B" w:rsidP="00D57B1B">
            <w:pPr>
              <w:jc w:val="center"/>
              <w:rPr>
                <w:rFonts w:asciiTheme="minorHAnsi" w:hAnsiTheme="minorHAnsi" w:cstheme="minorHAnsi"/>
                <w:sz w:val="20"/>
                <w:szCs w:val="20"/>
                <w:lang w:eastAsia="zh-CN"/>
              </w:rPr>
            </w:pPr>
            <w:r w:rsidRPr="00530290">
              <w:rPr>
                <w:rFonts w:asciiTheme="minorHAnsi" w:hAnsiTheme="minorHAnsi" w:cstheme="minorHAnsi"/>
                <w:sz w:val="20"/>
                <w:szCs w:val="20"/>
                <w:lang w:eastAsia="zh-CN"/>
              </w:rPr>
              <w:t xml:space="preserve">ΤΚ 681 00 </w:t>
            </w:r>
          </w:p>
        </w:tc>
        <w:tc>
          <w:tcPr>
            <w:tcW w:w="2971" w:type="dxa"/>
          </w:tcPr>
          <w:p w:rsidR="00D57B1B" w:rsidRPr="00530290" w:rsidRDefault="00D57B1B" w:rsidP="00D57B1B">
            <w:pPr>
              <w:jc w:val="center"/>
              <w:rPr>
                <w:rFonts w:asciiTheme="minorHAnsi" w:hAnsiTheme="minorHAnsi" w:cstheme="minorHAnsi"/>
                <w:sz w:val="20"/>
                <w:szCs w:val="20"/>
                <w:lang w:eastAsia="zh-CN"/>
              </w:rPr>
            </w:pPr>
          </w:p>
        </w:tc>
        <w:tc>
          <w:tcPr>
            <w:tcW w:w="1984" w:type="dxa"/>
            <w:vAlign w:val="center"/>
          </w:tcPr>
          <w:p w:rsidR="00D57B1B" w:rsidRPr="00530290" w:rsidRDefault="00D57B1B" w:rsidP="00D57B1B">
            <w:pPr>
              <w:jc w:val="center"/>
              <w:rPr>
                <w:sz w:val="20"/>
                <w:szCs w:val="20"/>
              </w:rPr>
            </w:pPr>
            <w:r w:rsidRPr="00530290">
              <w:rPr>
                <w:rFonts w:asciiTheme="minorHAnsi" w:hAnsiTheme="minorHAnsi" w:cstheme="minorHAnsi"/>
                <w:sz w:val="20"/>
                <w:szCs w:val="20"/>
                <w:lang w:eastAsia="zh-CN"/>
              </w:rPr>
              <w:t>1,00</w:t>
            </w:r>
          </w:p>
        </w:tc>
        <w:tc>
          <w:tcPr>
            <w:tcW w:w="2127" w:type="dxa"/>
            <w:vAlign w:val="center"/>
          </w:tcPr>
          <w:p w:rsidR="00D57B1B" w:rsidRPr="00530290" w:rsidRDefault="00D57B1B" w:rsidP="00D57B1B">
            <w:pPr>
              <w:jc w:val="center"/>
              <w:rPr>
                <w:rFonts w:asciiTheme="minorHAnsi" w:hAnsiTheme="minorHAnsi" w:cstheme="minorHAnsi"/>
                <w:sz w:val="20"/>
                <w:szCs w:val="20"/>
                <w:lang w:eastAsia="zh-CN"/>
              </w:rPr>
            </w:pPr>
          </w:p>
        </w:tc>
      </w:tr>
      <w:tr w:rsidR="00D57B1B" w:rsidRPr="00530290" w:rsidTr="008323F8">
        <w:trPr>
          <w:jc w:val="center"/>
        </w:trPr>
        <w:tc>
          <w:tcPr>
            <w:tcW w:w="704" w:type="dxa"/>
            <w:tcBorders>
              <w:top w:val="nil"/>
              <w:left w:val="single" w:sz="4" w:space="0" w:color="000000"/>
              <w:bottom w:val="single" w:sz="4" w:space="0" w:color="auto"/>
              <w:right w:val="single" w:sz="4" w:space="0" w:color="000000"/>
            </w:tcBorders>
            <w:shd w:val="clear" w:color="000000" w:fill="FFFFFF"/>
            <w:vAlign w:val="center"/>
          </w:tcPr>
          <w:p w:rsidR="00D57B1B" w:rsidRPr="00530290" w:rsidRDefault="00D57B1B" w:rsidP="00D57B1B">
            <w:pPr>
              <w:rPr>
                <w:rFonts w:asciiTheme="minorHAnsi" w:hAnsiTheme="minorHAnsi" w:cstheme="minorHAnsi"/>
                <w:sz w:val="20"/>
                <w:szCs w:val="20"/>
                <w:lang w:val="en-US" w:eastAsia="zh-CN"/>
              </w:rPr>
            </w:pPr>
            <w:r w:rsidRPr="00530290">
              <w:rPr>
                <w:rFonts w:asciiTheme="minorHAnsi" w:hAnsiTheme="minorHAnsi" w:cstheme="minorHAnsi"/>
                <w:sz w:val="20"/>
                <w:szCs w:val="20"/>
                <w:lang w:eastAsia="zh-CN"/>
              </w:rPr>
              <w:t>1</w:t>
            </w:r>
            <w:r w:rsidRPr="00530290">
              <w:rPr>
                <w:rFonts w:asciiTheme="minorHAnsi" w:hAnsiTheme="minorHAnsi" w:cstheme="minorHAnsi"/>
                <w:sz w:val="20"/>
                <w:szCs w:val="20"/>
                <w:lang w:val="en-US" w:eastAsia="zh-CN"/>
              </w:rPr>
              <w:t>5</w:t>
            </w:r>
          </w:p>
        </w:tc>
        <w:tc>
          <w:tcPr>
            <w:tcW w:w="3975" w:type="dxa"/>
            <w:tcBorders>
              <w:top w:val="nil"/>
              <w:left w:val="single" w:sz="4" w:space="0" w:color="000000"/>
              <w:bottom w:val="single" w:sz="4" w:space="0" w:color="auto"/>
              <w:right w:val="single" w:sz="4" w:space="0" w:color="000000"/>
            </w:tcBorders>
            <w:shd w:val="clear" w:color="000000" w:fill="FFFFFF"/>
            <w:vAlign w:val="center"/>
          </w:tcPr>
          <w:p w:rsidR="00D57B1B" w:rsidRPr="00530290" w:rsidRDefault="00D57B1B" w:rsidP="00D57B1B">
            <w:pPr>
              <w:rPr>
                <w:rFonts w:asciiTheme="minorHAnsi" w:hAnsiTheme="minorHAnsi" w:cstheme="minorHAnsi"/>
                <w:sz w:val="20"/>
                <w:szCs w:val="20"/>
                <w:lang w:eastAsia="zh-CN"/>
              </w:rPr>
            </w:pPr>
            <w:r w:rsidRPr="00530290">
              <w:rPr>
                <w:rFonts w:asciiTheme="minorHAnsi" w:hAnsiTheme="minorHAnsi" w:cstheme="minorHAnsi"/>
                <w:sz w:val="20"/>
                <w:szCs w:val="20"/>
                <w:lang w:eastAsia="zh-CN"/>
              </w:rPr>
              <w:t>Χ.Υ. Αν. Μακεδονίας – Θράκης, Τμήμα Χ.Υ. Σερρών</w:t>
            </w:r>
          </w:p>
          <w:p w:rsidR="00D57B1B" w:rsidRPr="00530290" w:rsidRDefault="00D57B1B" w:rsidP="00D57B1B">
            <w:pPr>
              <w:rPr>
                <w:rFonts w:asciiTheme="minorHAnsi" w:hAnsiTheme="minorHAnsi" w:cstheme="minorHAnsi"/>
                <w:sz w:val="20"/>
                <w:szCs w:val="20"/>
                <w:lang w:eastAsia="zh-CN"/>
              </w:rPr>
            </w:pPr>
            <w:r w:rsidRPr="00530290">
              <w:rPr>
                <w:rFonts w:asciiTheme="minorHAnsi" w:hAnsiTheme="minorHAnsi" w:cstheme="minorHAnsi"/>
                <w:sz w:val="20"/>
                <w:szCs w:val="20"/>
              </w:rPr>
              <w:t>(</w:t>
            </w:r>
            <w:r w:rsidRPr="00530290">
              <w:rPr>
                <w:rFonts w:asciiTheme="minorHAnsi" w:hAnsiTheme="minorHAnsi" w:cstheme="minorHAnsi"/>
                <w:sz w:val="20"/>
                <w:szCs w:val="20"/>
                <w:lang w:val="en-US"/>
              </w:rPr>
              <w:t>NUTS</w:t>
            </w:r>
            <w:r w:rsidRPr="00530290">
              <w:rPr>
                <w:rFonts w:asciiTheme="minorHAnsi" w:hAnsiTheme="minorHAnsi" w:cstheme="minorHAnsi"/>
                <w:sz w:val="20"/>
                <w:szCs w:val="20"/>
              </w:rPr>
              <w:t xml:space="preserve">: </w:t>
            </w:r>
            <w:r w:rsidRPr="00530290">
              <w:rPr>
                <w:rFonts w:asciiTheme="minorHAnsi" w:hAnsiTheme="minorHAnsi" w:cstheme="minorHAnsi"/>
                <w:sz w:val="20"/>
                <w:szCs w:val="20"/>
                <w:lang w:val="en-US"/>
              </w:rPr>
              <w:t>EL</w:t>
            </w:r>
            <w:r w:rsidRPr="00530290">
              <w:rPr>
                <w:rFonts w:asciiTheme="minorHAnsi" w:hAnsiTheme="minorHAnsi" w:cstheme="minorHAnsi"/>
                <w:sz w:val="20"/>
                <w:szCs w:val="20"/>
              </w:rPr>
              <w:t>526)</w:t>
            </w:r>
          </w:p>
        </w:tc>
        <w:tc>
          <w:tcPr>
            <w:tcW w:w="2268" w:type="dxa"/>
            <w:tcBorders>
              <w:top w:val="nil"/>
              <w:left w:val="nil"/>
              <w:bottom w:val="single" w:sz="4" w:space="0" w:color="auto"/>
              <w:right w:val="single" w:sz="4" w:space="0" w:color="000000"/>
            </w:tcBorders>
            <w:shd w:val="clear" w:color="000000" w:fill="FFFFFF"/>
            <w:vAlign w:val="center"/>
          </w:tcPr>
          <w:p w:rsidR="00D57B1B" w:rsidRPr="00530290" w:rsidRDefault="00D57B1B" w:rsidP="00D57B1B">
            <w:pPr>
              <w:jc w:val="center"/>
              <w:rPr>
                <w:rFonts w:asciiTheme="minorHAnsi" w:hAnsiTheme="minorHAnsi" w:cstheme="minorHAnsi"/>
                <w:sz w:val="20"/>
                <w:szCs w:val="20"/>
                <w:lang w:eastAsia="zh-CN"/>
              </w:rPr>
            </w:pPr>
            <w:r w:rsidRPr="00530290">
              <w:rPr>
                <w:rFonts w:asciiTheme="minorHAnsi" w:hAnsiTheme="minorHAnsi" w:cstheme="minorHAnsi"/>
                <w:sz w:val="20"/>
                <w:szCs w:val="20"/>
                <w:lang w:eastAsia="zh-CN"/>
              </w:rPr>
              <w:t>Τέρμα Άνδρου,  </w:t>
            </w:r>
          </w:p>
          <w:p w:rsidR="00D57B1B" w:rsidRPr="00530290" w:rsidRDefault="00D57B1B" w:rsidP="00D57B1B">
            <w:pPr>
              <w:jc w:val="center"/>
              <w:rPr>
                <w:rFonts w:asciiTheme="minorHAnsi" w:hAnsiTheme="minorHAnsi" w:cstheme="minorHAnsi"/>
                <w:sz w:val="20"/>
                <w:szCs w:val="20"/>
                <w:lang w:eastAsia="zh-CN"/>
              </w:rPr>
            </w:pPr>
            <w:r w:rsidRPr="00530290">
              <w:rPr>
                <w:rFonts w:asciiTheme="minorHAnsi" w:hAnsiTheme="minorHAnsi" w:cstheme="minorHAnsi"/>
                <w:sz w:val="20"/>
                <w:szCs w:val="20"/>
                <w:lang w:eastAsia="zh-CN"/>
              </w:rPr>
              <w:t>ΤΚ 621 00</w:t>
            </w:r>
          </w:p>
        </w:tc>
        <w:tc>
          <w:tcPr>
            <w:tcW w:w="2971" w:type="dxa"/>
          </w:tcPr>
          <w:p w:rsidR="00D57B1B" w:rsidRPr="00530290" w:rsidRDefault="00D57B1B" w:rsidP="00D57B1B">
            <w:pPr>
              <w:jc w:val="center"/>
              <w:rPr>
                <w:rFonts w:asciiTheme="minorHAnsi" w:hAnsiTheme="minorHAnsi" w:cstheme="minorHAnsi"/>
                <w:sz w:val="20"/>
                <w:szCs w:val="20"/>
                <w:lang w:eastAsia="zh-CN"/>
              </w:rPr>
            </w:pPr>
          </w:p>
        </w:tc>
        <w:tc>
          <w:tcPr>
            <w:tcW w:w="1984" w:type="dxa"/>
            <w:vAlign w:val="center"/>
          </w:tcPr>
          <w:p w:rsidR="00D57B1B" w:rsidRPr="00530290" w:rsidRDefault="00D57B1B" w:rsidP="00D57B1B">
            <w:pPr>
              <w:jc w:val="center"/>
              <w:rPr>
                <w:sz w:val="20"/>
                <w:szCs w:val="20"/>
              </w:rPr>
            </w:pPr>
            <w:r w:rsidRPr="00530290">
              <w:rPr>
                <w:rFonts w:asciiTheme="minorHAnsi" w:hAnsiTheme="minorHAnsi" w:cstheme="minorHAnsi"/>
                <w:sz w:val="20"/>
                <w:szCs w:val="20"/>
                <w:lang w:eastAsia="zh-CN"/>
              </w:rPr>
              <w:t>1,00</w:t>
            </w:r>
          </w:p>
        </w:tc>
        <w:tc>
          <w:tcPr>
            <w:tcW w:w="2127" w:type="dxa"/>
            <w:vAlign w:val="center"/>
          </w:tcPr>
          <w:p w:rsidR="00D57B1B" w:rsidRPr="00530290" w:rsidRDefault="00D57B1B" w:rsidP="00D57B1B">
            <w:pPr>
              <w:jc w:val="center"/>
              <w:rPr>
                <w:rFonts w:asciiTheme="minorHAnsi" w:hAnsiTheme="minorHAnsi" w:cstheme="minorHAnsi"/>
                <w:sz w:val="20"/>
                <w:szCs w:val="20"/>
                <w:lang w:eastAsia="zh-CN"/>
              </w:rPr>
            </w:pPr>
          </w:p>
        </w:tc>
      </w:tr>
      <w:tr w:rsidR="00D57B1B" w:rsidRPr="00530290" w:rsidTr="008323F8">
        <w:trPr>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rsidR="00D57B1B" w:rsidRPr="00530290" w:rsidRDefault="00D57B1B" w:rsidP="00D57B1B">
            <w:pPr>
              <w:rPr>
                <w:rFonts w:asciiTheme="minorHAnsi" w:hAnsiTheme="minorHAnsi" w:cstheme="minorHAnsi"/>
                <w:sz w:val="20"/>
                <w:szCs w:val="20"/>
                <w:lang w:val="en-US" w:eastAsia="zh-CN"/>
              </w:rPr>
            </w:pPr>
            <w:r w:rsidRPr="00530290">
              <w:rPr>
                <w:rFonts w:asciiTheme="minorHAnsi" w:hAnsiTheme="minorHAnsi" w:cstheme="minorHAnsi"/>
                <w:sz w:val="20"/>
                <w:szCs w:val="20"/>
                <w:lang w:eastAsia="zh-CN"/>
              </w:rPr>
              <w:t>1</w:t>
            </w:r>
            <w:r w:rsidRPr="00530290">
              <w:rPr>
                <w:rFonts w:asciiTheme="minorHAnsi" w:hAnsiTheme="minorHAnsi" w:cstheme="minorHAnsi"/>
                <w:sz w:val="20"/>
                <w:szCs w:val="20"/>
                <w:lang w:val="en-US" w:eastAsia="zh-CN"/>
              </w:rPr>
              <w:t>6</w:t>
            </w:r>
          </w:p>
        </w:tc>
        <w:tc>
          <w:tcPr>
            <w:tcW w:w="3975" w:type="dxa"/>
            <w:tcBorders>
              <w:top w:val="single" w:sz="4" w:space="0" w:color="auto"/>
              <w:left w:val="single" w:sz="4" w:space="0" w:color="auto"/>
              <w:bottom w:val="single" w:sz="4" w:space="0" w:color="auto"/>
              <w:right w:val="single" w:sz="4" w:space="0" w:color="auto"/>
            </w:tcBorders>
            <w:shd w:val="clear" w:color="000000" w:fill="FFFFFF"/>
            <w:vAlign w:val="center"/>
          </w:tcPr>
          <w:p w:rsidR="00D57B1B" w:rsidRPr="00530290" w:rsidRDefault="00D57B1B" w:rsidP="00D57B1B">
            <w:pPr>
              <w:rPr>
                <w:rFonts w:asciiTheme="minorHAnsi" w:hAnsiTheme="minorHAnsi" w:cstheme="minorHAnsi"/>
                <w:sz w:val="20"/>
                <w:szCs w:val="20"/>
                <w:lang w:eastAsia="zh-CN"/>
              </w:rPr>
            </w:pPr>
            <w:r w:rsidRPr="00530290">
              <w:rPr>
                <w:rFonts w:asciiTheme="minorHAnsi" w:hAnsiTheme="minorHAnsi" w:cstheme="minorHAnsi"/>
                <w:sz w:val="20"/>
                <w:szCs w:val="20"/>
                <w:lang w:eastAsia="zh-CN"/>
              </w:rPr>
              <w:t>Χ.Υ. Αν. Μακεδονίας – Θράκης, Τμήμα Χ.Υ. Καβάλας</w:t>
            </w:r>
          </w:p>
          <w:p w:rsidR="00D57B1B" w:rsidRPr="00530290" w:rsidRDefault="00D57B1B" w:rsidP="00D57B1B">
            <w:pPr>
              <w:rPr>
                <w:rFonts w:asciiTheme="minorHAnsi" w:hAnsiTheme="minorHAnsi" w:cstheme="minorHAnsi"/>
                <w:sz w:val="20"/>
                <w:szCs w:val="20"/>
                <w:lang w:eastAsia="zh-CN"/>
              </w:rPr>
            </w:pPr>
            <w:r w:rsidRPr="00530290">
              <w:rPr>
                <w:rFonts w:asciiTheme="minorHAnsi" w:hAnsiTheme="minorHAnsi" w:cstheme="minorHAnsi"/>
                <w:sz w:val="20"/>
                <w:szCs w:val="20"/>
              </w:rPr>
              <w:t>(</w:t>
            </w:r>
            <w:r w:rsidRPr="00530290">
              <w:rPr>
                <w:rFonts w:asciiTheme="minorHAnsi" w:hAnsiTheme="minorHAnsi" w:cstheme="minorHAnsi"/>
                <w:sz w:val="20"/>
                <w:szCs w:val="20"/>
                <w:lang w:val="en-US"/>
              </w:rPr>
              <w:t>NUTS: EL515)</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D57B1B" w:rsidRPr="00530290" w:rsidRDefault="00D57B1B" w:rsidP="00D57B1B">
            <w:pPr>
              <w:jc w:val="center"/>
              <w:rPr>
                <w:rFonts w:asciiTheme="minorHAnsi" w:hAnsiTheme="minorHAnsi" w:cstheme="minorHAnsi"/>
                <w:sz w:val="20"/>
                <w:szCs w:val="20"/>
                <w:lang w:eastAsia="zh-CN"/>
              </w:rPr>
            </w:pPr>
            <w:r w:rsidRPr="00530290">
              <w:rPr>
                <w:rFonts w:asciiTheme="minorHAnsi" w:hAnsiTheme="minorHAnsi" w:cstheme="minorHAnsi"/>
                <w:sz w:val="20"/>
                <w:szCs w:val="20"/>
                <w:lang w:eastAsia="zh-CN"/>
              </w:rPr>
              <w:t xml:space="preserve">Πλ. Καραολή, </w:t>
            </w:r>
          </w:p>
          <w:p w:rsidR="00D57B1B" w:rsidRPr="00530290" w:rsidRDefault="00D57B1B" w:rsidP="00D57B1B">
            <w:pPr>
              <w:jc w:val="center"/>
              <w:rPr>
                <w:rFonts w:asciiTheme="minorHAnsi" w:hAnsiTheme="minorHAnsi" w:cstheme="minorHAnsi"/>
                <w:sz w:val="20"/>
                <w:szCs w:val="20"/>
                <w:lang w:eastAsia="zh-CN"/>
              </w:rPr>
            </w:pPr>
            <w:r w:rsidRPr="00530290">
              <w:rPr>
                <w:rFonts w:asciiTheme="minorHAnsi" w:hAnsiTheme="minorHAnsi" w:cstheme="minorHAnsi"/>
                <w:sz w:val="20"/>
                <w:szCs w:val="20"/>
                <w:lang w:eastAsia="zh-CN"/>
              </w:rPr>
              <w:t>ΤΚ 651 10</w:t>
            </w:r>
          </w:p>
        </w:tc>
        <w:tc>
          <w:tcPr>
            <w:tcW w:w="2971" w:type="dxa"/>
          </w:tcPr>
          <w:p w:rsidR="00D57B1B" w:rsidRPr="00530290" w:rsidRDefault="00D57B1B" w:rsidP="00D57B1B">
            <w:pPr>
              <w:jc w:val="center"/>
              <w:rPr>
                <w:rFonts w:asciiTheme="minorHAnsi" w:hAnsiTheme="minorHAnsi" w:cstheme="minorHAnsi"/>
                <w:sz w:val="20"/>
                <w:szCs w:val="20"/>
                <w:lang w:eastAsia="zh-CN"/>
              </w:rPr>
            </w:pPr>
          </w:p>
        </w:tc>
        <w:tc>
          <w:tcPr>
            <w:tcW w:w="1984" w:type="dxa"/>
            <w:vAlign w:val="center"/>
          </w:tcPr>
          <w:p w:rsidR="00D57B1B" w:rsidRPr="00530290" w:rsidRDefault="00D57B1B" w:rsidP="00D57B1B">
            <w:pPr>
              <w:jc w:val="center"/>
              <w:rPr>
                <w:sz w:val="20"/>
                <w:szCs w:val="20"/>
              </w:rPr>
            </w:pPr>
            <w:r w:rsidRPr="00530290">
              <w:rPr>
                <w:rFonts w:asciiTheme="minorHAnsi" w:hAnsiTheme="minorHAnsi" w:cstheme="minorHAnsi"/>
                <w:sz w:val="20"/>
                <w:szCs w:val="20"/>
                <w:lang w:eastAsia="zh-CN"/>
              </w:rPr>
              <w:t>1,00</w:t>
            </w:r>
          </w:p>
        </w:tc>
        <w:tc>
          <w:tcPr>
            <w:tcW w:w="2127" w:type="dxa"/>
            <w:vAlign w:val="center"/>
          </w:tcPr>
          <w:p w:rsidR="00D57B1B" w:rsidRPr="00530290" w:rsidRDefault="00D57B1B" w:rsidP="00D57B1B">
            <w:pPr>
              <w:jc w:val="center"/>
              <w:rPr>
                <w:rFonts w:asciiTheme="minorHAnsi" w:hAnsiTheme="minorHAnsi" w:cstheme="minorHAnsi"/>
                <w:sz w:val="20"/>
                <w:szCs w:val="20"/>
                <w:lang w:eastAsia="zh-CN"/>
              </w:rPr>
            </w:pPr>
          </w:p>
        </w:tc>
      </w:tr>
      <w:tr w:rsidR="00D57B1B" w:rsidRPr="00530290" w:rsidTr="008323F8">
        <w:trPr>
          <w:jc w:val="center"/>
        </w:trPr>
        <w:tc>
          <w:tcPr>
            <w:tcW w:w="704" w:type="dxa"/>
            <w:tcBorders>
              <w:top w:val="single" w:sz="4" w:space="0" w:color="auto"/>
              <w:left w:val="single" w:sz="4" w:space="0" w:color="000000"/>
              <w:bottom w:val="single" w:sz="4" w:space="0" w:color="000000"/>
              <w:right w:val="single" w:sz="4" w:space="0" w:color="000000"/>
            </w:tcBorders>
            <w:shd w:val="clear" w:color="000000" w:fill="FFFFFF"/>
            <w:vAlign w:val="center"/>
          </w:tcPr>
          <w:p w:rsidR="00D57B1B" w:rsidRPr="00530290" w:rsidRDefault="00D57B1B" w:rsidP="00D57B1B">
            <w:pPr>
              <w:rPr>
                <w:rFonts w:asciiTheme="minorHAnsi" w:hAnsiTheme="minorHAnsi" w:cstheme="minorHAnsi"/>
                <w:sz w:val="20"/>
                <w:szCs w:val="20"/>
                <w:lang w:val="en-US" w:eastAsia="zh-CN"/>
              </w:rPr>
            </w:pPr>
            <w:r w:rsidRPr="00530290">
              <w:rPr>
                <w:rFonts w:asciiTheme="minorHAnsi" w:hAnsiTheme="minorHAnsi" w:cstheme="minorHAnsi"/>
                <w:sz w:val="20"/>
                <w:szCs w:val="20"/>
                <w:lang w:eastAsia="zh-CN"/>
              </w:rPr>
              <w:t>1</w:t>
            </w:r>
            <w:r w:rsidRPr="00530290">
              <w:rPr>
                <w:rFonts w:asciiTheme="minorHAnsi" w:hAnsiTheme="minorHAnsi" w:cstheme="minorHAnsi"/>
                <w:sz w:val="20"/>
                <w:szCs w:val="20"/>
                <w:lang w:val="en-US" w:eastAsia="zh-CN"/>
              </w:rPr>
              <w:t>7</w:t>
            </w:r>
          </w:p>
        </w:tc>
        <w:tc>
          <w:tcPr>
            <w:tcW w:w="3975" w:type="dxa"/>
            <w:tcBorders>
              <w:top w:val="single" w:sz="4" w:space="0" w:color="auto"/>
              <w:left w:val="single" w:sz="4" w:space="0" w:color="000000"/>
              <w:bottom w:val="single" w:sz="4" w:space="0" w:color="000000"/>
              <w:right w:val="single" w:sz="4" w:space="0" w:color="000000"/>
            </w:tcBorders>
            <w:shd w:val="clear" w:color="000000" w:fill="FFFFFF"/>
            <w:vAlign w:val="center"/>
          </w:tcPr>
          <w:p w:rsidR="00D57B1B" w:rsidRPr="00530290" w:rsidRDefault="00D57B1B" w:rsidP="00D57B1B">
            <w:pPr>
              <w:rPr>
                <w:rFonts w:asciiTheme="minorHAnsi" w:hAnsiTheme="minorHAnsi" w:cstheme="minorHAnsi"/>
                <w:sz w:val="20"/>
                <w:szCs w:val="20"/>
                <w:lang w:eastAsia="zh-CN"/>
              </w:rPr>
            </w:pPr>
            <w:r w:rsidRPr="00530290">
              <w:rPr>
                <w:rFonts w:asciiTheme="minorHAnsi" w:hAnsiTheme="minorHAnsi" w:cstheme="minorHAnsi"/>
                <w:sz w:val="20"/>
                <w:szCs w:val="20"/>
                <w:lang w:eastAsia="zh-CN"/>
              </w:rPr>
              <w:t>Χ.Υ. Αν. Μακεδονίας – Θράκης, Αυτ. Γραφείο Χ.Υ. Ξάνθης</w:t>
            </w:r>
          </w:p>
          <w:p w:rsidR="00D57B1B" w:rsidRPr="00530290" w:rsidRDefault="00D57B1B" w:rsidP="00D57B1B">
            <w:pPr>
              <w:rPr>
                <w:rFonts w:asciiTheme="minorHAnsi" w:hAnsiTheme="minorHAnsi" w:cstheme="minorHAnsi"/>
                <w:sz w:val="20"/>
                <w:szCs w:val="20"/>
                <w:lang w:eastAsia="zh-CN"/>
              </w:rPr>
            </w:pPr>
            <w:r w:rsidRPr="00530290">
              <w:rPr>
                <w:rFonts w:asciiTheme="minorHAnsi" w:hAnsiTheme="minorHAnsi" w:cstheme="minorHAnsi"/>
                <w:sz w:val="20"/>
                <w:szCs w:val="20"/>
              </w:rPr>
              <w:t>(</w:t>
            </w:r>
            <w:r w:rsidRPr="00530290">
              <w:rPr>
                <w:rFonts w:asciiTheme="minorHAnsi" w:hAnsiTheme="minorHAnsi" w:cstheme="minorHAnsi"/>
                <w:sz w:val="20"/>
                <w:szCs w:val="20"/>
                <w:lang w:val="en-US"/>
              </w:rPr>
              <w:t>NUTS</w:t>
            </w:r>
            <w:r w:rsidRPr="00530290">
              <w:rPr>
                <w:rFonts w:asciiTheme="minorHAnsi" w:hAnsiTheme="minorHAnsi" w:cstheme="minorHAnsi"/>
                <w:sz w:val="20"/>
                <w:szCs w:val="20"/>
              </w:rPr>
              <w:t xml:space="preserve">: </w:t>
            </w:r>
            <w:r w:rsidRPr="00530290">
              <w:rPr>
                <w:rFonts w:asciiTheme="minorHAnsi" w:hAnsiTheme="minorHAnsi" w:cstheme="minorHAnsi"/>
                <w:sz w:val="20"/>
                <w:szCs w:val="20"/>
                <w:lang w:val="en-US"/>
              </w:rPr>
              <w:t>EL</w:t>
            </w:r>
            <w:r w:rsidRPr="00530290">
              <w:rPr>
                <w:rFonts w:asciiTheme="minorHAnsi" w:hAnsiTheme="minorHAnsi" w:cstheme="minorHAnsi"/>
                <w:sz w:val="20"/>
                <w:szCs w:val="20"/>
              </w:rPr>
              <w:t>512)</w:t>
            </w:r>
          </w:p>
        </w:tc>
        <w:tc>
          <w:tcPr>
            <w:tcW w:w="2268" w:type="dxa"/>
            <w:tcBorders>
              <w:top w:val="single" w:sz="4" w:space="0" w:color="auto"/>
              <w:left w:val="nil"/>
              <w:bottom w:val="single" w:sz="4" w:space="0" w:color="000000"/>
              <w:right w:val="single" w:sz="4" w:space="0" w:color="000000"/>
            </w:tcBorders>
            <w:shd w:val="clear" w:color="000000" w:fill="FFFFFF"/>
            <w:vAlign w:val="center"/>
          </w:tcPr>
          <w:p w:rsidR="00D57B1B" w:rsidRPr="00530290" w:rsidRDefault="00D57B1B" w:rsidP="00D57B1B">
            <w:pPr>
              <w:jc w:val="center"/>
              <w:rPr>
                <w:rFonts w:asciiTheme="minorHAnsi" w:hAnsiTheme="minorHAnsi" w:cstheme="minorHAnsi"/>
                <w:sz w:val="20"/>
                <w:szCs w:val="20"/>
                <w:lang w:eastAsia="zh-CN"/>
              </w:rPr>
            </w:pPr>
            <w:r w:rsidRPr="00530290">
              <w:rPr>
                <w:rFonts w:asciiTheme="minorHAnsi" w:hAnsiTheme="minorHAnsi" w:cstheme="minorHAnsi"/>
                <w:sz w:val="20"/>
                <w:szCs w:val="20"/>
                <w:lang w:eastAsia="zh-CN"/>
              </w:rPr>
              <w:t xml:space="preserve">Μεσολογγίου 13, </w:t>
            </w:r>
          </w:p>
          <w:p w:rsidR="00D57B1B" w:rsidRPr="00530290" w:rsidRDefault="00D57B1B" w:rsidP="00D57B1B">
            <w:pPr>
              <w:jc w:val="center"/>
              <w:rPr>
                <w:rFonts w:asciiTheme="minorHAnsi" w:hAnsiTheme="minorHAnsi" w:cstheme="minorHAnsi"/>
                <w:sz w:val="20"/>
                <w:szCs w:val="20"/>
                <w:lang w:eastAsia="zh-CN"/>
              </w:rPr>
            </w:pPr>
            <w:r w:rsidRPr="00530290">
              <w:rPr>
                <w:rFonts w:asciiTheme="minorHAnsi" w:hAnsiTheme="minorHAnsi" w:cstheme="minorHAnsi"/>
                <w:sz w:val="20"/>
                <w:szCs w:val="20"/>
                <w:lang w:eastAsia="zh-CN"/>
              </w:rPr>
              <w:t>ΤΚ 671 32</w:t>
            </w:r>
          </w:p>
        </w:tc>
        <w:tc>
          <w:tcPr>
            <w:tcW w:w="2971" w:type="dxa"/>
          </w:tcPr>
          <w:p w:rsidR="00D57B1B" w:rsidRPr="00530290" w:rsidRDefault="00D57B1B" w:rsidP="00D57B1B">
            <w:pPr>
              <w:jc w:val="center"/>
              <w:rPr>
                <w:rFonts w:asciiTheme="minorHAnsi" w:hAnsiTheme="minorHAnsi" w:cstheme="minorHAnsi"/>
                <w:sz w:val="20"/>
                <w:szCs w:val="20"/>
                <w:lang w:eastAsia="zh-CN"/>
              </w:rPr>
            </w:pPr>
          </w:p>
        </w:tc>
        <w:tc>
          <w:tcPr>
            <w:tcW w:w="1984" w:type="dxa"/>
            <w:vAlign w:val="center"/>
          </w:tcPr>
          <w:p w:rsidR="00D57B1B" w:rsidRPr="00530290" w:rsidRDefault="00D57B1B" w:rsidP="00D57B1B">
            <w:pPr>
              <w:jc w:val="center"/>
              <w:rPr>
                <w:sz w:val="20"/>
                <w:szCs w:val="20"/>
              </w:rPr>
            </w:pPr>
            <w:r w:rsidRPr="00530290">
              <w:rPr>
                <w:rFonts w:asciiTheme="minorHAnsi" w:hAnsiTheme="minorHAnsi" w:cstheme="minorHAnsi"/>
                <w:sz w:val="20"/>
                <w:szCs w:val="20"/>
                <w:lang w:eastAsia="zh-CN"/>
              </w:rPr>
              <w:t>1,00</w:t>
            </w:r>
          </w:p>
        </w:tc>
        <w:tc>
          <w:tcPr>
            <w:tcW w:w="2127" w:type="dxa"/>
            <w:vAlign w:val="center"/>
          </w:tcPr>
          <w:p w:rsidR="00D57B1B" w:rsidRPr="00530290" w:rsidRDefault="00D57B1B" w:rsidP="00D57B1B">
            <w:pPr>
              <w:jc w:val="center"/>
              <w:rPr>
                <w:rFonts w:asciiTheme="minorHAnsi" w:hAnsiTheme="minorHAnsi" w:cstheme="minorHAnsi"/>
                <w:sz w:val="20"/>
                <w:szCs w:val="20"/>
                <w:lang w:eastAsia="zh-CN"/>
              </w:rPr>
            </w:pPr>
          </w:p>
        </w:tc>
      </w:tr>
      <w:tr w:rsidR="00D57B1B" w:rsidRPr="00530290" w:rsidTr="008323F8">
        <w:trPr>
          <w:jc w:val="center"/>
        </w:trPr>
        <w:tc>
          <w:tcPr>
            <w:tcW w:w="704" w:type="dxa"/>
            <w:tcBorders>
              <w:top w:val="nil"/>
              <w:left w:val="single" w:sz="4" w:space="0" w:color="000000"/>
              <w:bottom w:val="single" w:sz="4" w:space="0" w:color="000000"/>
              <w:right w:val="single" w:sz="4" w:space="0" w:color="000000"/>
            </w:tcBorders>
            <w:shd w:val="clear" w:color="000000" w:fill="FFFFFF"/>
            <w:vAlign w:val="center"/>
          </w:tcPr>
          <w:p w:rsidR="00D57B1B" w:rsidRPr="00530290" w:rsidRDefault="00D57B1B" w:rsidP="00D57B1B">
            <w:pPr>
              <w:rPr>
                <w:rFonts w:asciiTheme="minorHAnsi" w:hAnsiTheme="minorHAnsi" w:cstheme="minorHAnsi"/>
                <w:sz w:val="20"/>
                <w:szCs w:val="20"/>
                <w:lang w:val="en-US" w:eastAsia="zh-CN"/>
              </w:rPr>
            </w:pPr>
            <w:r w:rsidRPr="00530290">
              <w:rPr>
                <w:rFonts w:asciiTheme="minorHAnsi" w:hAnsiTheme="minorHAnsi" w:cstheme="minorHAnsi"/>
                <w:sz w:val="20"/>
                <w:szCs w:val="20"/>
                <w:lang w:val="en-US" w:eastAsia="zh-CN"/>
              </w:rPr>
              <w:t>18</w:t>
            </w:r>
          </w:p>
        </w:tc>
        <w:tc>
          <w:tcPr>
            <w:tcW w:w="3975" w:type="dxa"/>
            <w:tcBorders>
              <w:top w:val="nil"/>
              <w:left w:val="single" w:sz="4" w:space="0" w:color="000000"/>
              <w:bottom w:val="single" w:sz="4" w:space="0" w:color="000000"/>
              <w:right w:val="single" w:sz="4" w:space="0" w:color="000000"/>
            </w:tcBorders>
            <w:shd w:val="clear" w:color="000000" w:fill="FFFFFF"/>
            <w:vAlign w:val="center"/>
          </w:tcPr>
          <w:p w:rsidR="00D57B1B" w:rsidRPr="00530290" w:rsidRDefault="00D57B1B" w:rsidP="00D57B1B">
            <w:pPr>
              <w:rPr>
                <w:rFonts w:asciiTheme="minorHAnsi" w:hAnsiTheme="minorHAnsi" w:cstheme="minorHAnsi"/>
                <w:sz w:val="20"/>
                <w:szCs w:val="20"/>
                <w:lang w:val="en-US" w:eastAsia="zh-CN"/>
              </w:rPr>
            </w:pPr>
            <w:r w:rsidRPr="00530290">
              <w:rPr>
                <w:rFonts w:asciiTheme="minorHAnsi" w:hAnsiTheme="minorHAnsi" w:cstheme="minorHAnsi"/>
                <w:sz w:val="20"/>
                <w:szCs w:val="20"/>
                <w:lang w:eastAsia="zh-CN"/>
              </w:rPr>
              <w:t>Χ</w:t>
            </w:r>
            <w:r w:rsidRPr="00530290">
              <w:rPr>
                <w:rFonts w:asciiTheme="minorHAnsi" w:hAnsiTheme="minorHAnsi" w:cstheme="minorHAnsi"/>
                <w:sz w:val="20"/>
                <w:szCs w:val="20"/>
                <w:lang w:val="en-US" w:eastAsia="zh-CN"/>
              </w:rPr>
              <w:t>.</w:t>
            </w:r>
            <w:r w:rsidRPr="00530290">
              <w:rPr>
                <w:rFonts w:asciiTheme="minorHAnsi" w:hAnsiTheme="minorHAnsi" w:cstheme="minorHAnsi"/>
                <w:sz w:val="20"/>
                <w:szCs w:val="20"/>
                <w:lang w:eastAsia="zh-CN"/>
              </w:rPr>
              <w:t>Υ</w:t>
            </w:r>
            <w:r w:rsidRPr="00530290">
              <w:rPr>
                <w:rFonts w:asciiTheme="minorHAnsi" w:hAnsiTheme="minorHAnsi" w:cstheme="minorHAnsi"/>
                <w:sz w:val="20"/>
                <w:szCs w:val="20"/>
                <w:lang w:val="en-US" w:eastAsia="zh-CN"/>
              </w:rPr>
              <w:t xml:space="preserve">. </w:t>
            </w:r>
            <w:r w:rsidRPr="00530290">
              <w:rPr>
                <w:rFonts w:asciiTheme="minorHAnsi" w:hAnsiTheme="minorHAnsi" w:cstheme="minorHAnsi"/>
                <w:sz w:val="20"/>
                <w:szCs w:val="20"/>
                <w:lang w:eastAsia="zh-CN"/>
              </w:rPr>
              <w:t>Λιβαδειάς</w:t>
            </w:r>
          </w:p>
          <w:p w:rsidR="00D57B1B" w:rsidRPr="00530290" w:rsidRDefault="00D57B1B" w:rsidP="00D57B1B">
            <w:pPr>
              <w:rPr>
                <w:rFonts w:asciiTheme="minorHAnsi" w:hAnsiTheme="minorHAnsi" w:cstheme="minorHAnsi"/>
                <w:sz w:val="20"/>
                <w:szCs w:val="20"/>
                <w:lang w:val="en-US" w:eastAsia="zh-CN"/>
              </w:rPr>
            </w:pPr>
            <w:r w:rsidRPr="00530290">
              <w:rPr>
                <w:rFonts w:asciiTheme="minorHAnsi" w:hAnsiTheme="minorHAnsi" w:cstheme="minorHAnsi"/>
                <w:sz w:val="20"/>
                <w:szCs w:val="20"/>
                <w:lang w:val="en-US"/>
              </w:rPr>
              <w:t>(NUTS: EL641)</w:t>
            </w:r>
          </w:p>
        </w:tc>
        <w:tc>
          <w:tcPr>
            <w:tcW w:w="2268" w:type="dxa"/>
            <w:tcBorders>
              <w:top w:val="nil"/>
              <w:left w:val="nil"/>
              <w:bottom w:val="single" w:sz="4" w:space="0" w:color="000000"/>
              <w:right w:val="single" w:sz="4" w:space="0" w:color="000000"/>
            </w:tcBorders>
            <w:shd w:val="clear" w:color="000000" w:fill="FFFFFF"/>
            <w:vAlign w:val="center"/>
          </w:tcPr>
          <w:p w:rsidR="00D57B1B" w:rsidRPr="00530290" w:rsidRDefault="00D57B1B" w:rsidP="00D57B1B">
            <w:pPr>
              <w:jc w:val="center"/>
              <w:rPr>
                <w:rFonts w:asciiTheme="minorHAnsi" w:hAnsiTheme="minorHAnsi" w:cstheme="minorHAnsi"/>
                <w:sz w:val="20"/>
                <w:szCs w:val="20"/>
                <w:lang w:eastAsia="zh-CN"/>
              </w:rPr>
            </w:pPr>
            <w:r w:rsidRPr="00530290">
              <w:rPr>
                <w:rFonts w:asciiTheme="minorHAnsi" w:hAnsiTheme="minorHAnsi" w:cstheme="minorHAnsi"/>
                <w:sz w:val="20"/>
                <w:szCs w:val="20"/>
                <w:lang w:eastAsia="zh-CN"/>
              </w:rPr>
              <w:t xml:space="preserve">Φιλολάου 2, </w:t>
            </w:r>
          </w:p>
          <w:p w:rsidR="00D57B1B" w:rsidRPr="00530290" w:rsidRDefault="00D57B1B" w:rsidP="00D57B1B">
            <w:pPr>
              <w:jc w:val="center"/>
              <w:rPr>
                <w:rFonts w:asciiTheme="minorHAnsi" w:hAnsiTheme="minorHAnsi" w:cstheme="minorHAnsi"/>
                <w:sz w:val="20"/>
                <w:szCs w:val="20"/>
                <w:lang w:eastAsia="zh-CN"/>
              </w:rPr>
            </w:pPr>
            <w:r w:rsidRPr="00530290">
              <w:rPr>
                <w:rFonts w:asciiTheme="minorHAnsi" w:hAnsiTheme="minorHAnsi" w:cstheme="minorHAnsi"/>
                <w:sz w:val="20"/>
                <w:szCs w:val="20"/>
                <w:lang w:eastAsia="zh-CN"/>
              </w:rPr>
              <w:t>ΤΚ 321 00</w:t>
            </w:r>
          </w:p>
        </w:tc>
        <w:tc>
          <w:tcPr>
            <w:tcW w:w="2971" w:type="dxa"/>
          </w:tcPr>
          <w:p w:rsidR="00D57B1B" w:rsidRPr="00530290" w:rsidRDefault="00D57B1B" w:rsidP="00D57B1B">
            <w:pPr>
              <w:jc w:val="center"/>
              <w:rPr>
                <w:rFonts w:asciiTheme="minorHAnsi" w:hAnsiTheme="minorHAnsi" w:cstheme="minorHAnsi"/>
                <w:sz w:val="20"/>
                <w:szCs w:val="20"/>
                <w:lang w:eastAsia="zh-CN"/>
              </w:rPr>
            </w:pPr>
          </w:p>
        </w:tc>
        <w:tc>
          <w:tcPr>
            <w:tcW w:w="1984" w:type="dxa"/>
            <w:vAlign w:val="center"/>
          </w:tcPr>
          <w:p w:rsidR="00D57B1B" w:rsidRPr="00530290" w:rsidRDefault="00D57B1B" w:rsidP="00D57B1B">
            <w:pPr>
              <w:jc w:val="center"/>
              <w:rPr>
                <w:sz w:val="20"/>
                <w:szCs w:val="20"/>
              </w:rPr>
            </w:pPr>
            <w:r w:rsidRPr="00530290">
              <w:rPr>
                <w:rFonts w:asciiTheme="minorHAnsi" w:hAnsiTheme="minorHAnsi" w:cstheme="minorHAnsi"/>
                <w:sz w:val="20"/>
                <w:szCs w:val="20"/>
                <w:lang w:eastAsia="zh-CN"/>
              </w:rPr>
              <w:t>1,00</w:t>
            </w:r>
          </w:p>
        </w:tc>
        <w:tc>
          <w:tcPr>
            <w:tcW w:w="2127" w:type="dxa"/>
            <w:vAlign w:val="center"/>
          </w:tcPr>
          <w:p w:rsidR="00D57B1B" w:rsidRPr="00530290" w:rsidRDefault="00D57B1B" w:rsidP="00D57B1B">
            <w:pPr>
              <w:jc w:val="center"/>
              <w:rPr>
                <w:rFonts w:asciiTheme="minorHAnsi" w:hAnsiTheme="minorHAnsi" w:cstheme="minorHAnsi"/>
                <w:sz w:val="20"/>
                <w:szCs w:val="20"/>
                <w:lang w:eastAsia="zh-CN"/>
              </w:rPr>
            </w:pPr>
          </w:p>
        </w:tc>
      </w:tr>
      <w:tr w:rsidR="00D57B1B" w:rsidRPr="00530290" w:rsidTr="008323F8">
        <w:trPr>
          <w:jc w:val="center"/>
        </w:trPr>
        <w:tc>
          <w:tcPr>
            <w:tcW w:w="704" w:type="dxa"/>
            <w:tcBorders>
              <w:top w:val="nil"/>
              <w:left w:val="single" w:sz="4" w:space="0" w:color="000000"/>
              <w:bottom w:val="single" w:sz="4" w:space="0" w:color="000000"/>
              <w:right w:val="single" w:sz="4" w:space="0" w:color="000000"/>
            </w:tcBorders>
            <w:shd w:val="clear" w:color="000000" w:fill="FFFFFF"/>
            <w:vAlign w:val="center"/>
          </w:tcPr>
          <w:p w:rsidR="00D57B1B" w:rsidRPr="00530290" w:rsidRDefault="00D57B1B" w:rsidP="00D57B1B">
            <w:pPr>
              <w:rPr>
                <w:rFonts w:asciiTheme="minorHAnsi" w:hAnsiTheme="minorHAnsi" w:cstheme="minorHAnsi"/>
                <w:sz w:val="20"/>
                <w:szCs w:val="20"/>
                <w:lang w:val="en-US" w:eastAsia="zh-CN"/>
              </w:rPr>
            </w:pPr>
            <w:r w:rsidRPr="00530290">
              <w:rPr>
                <w:rFonts w:asciiTheme="minorHAnsi" w:hAnsiTheme="minorHAnsi" w:cstheme="minorHAnsi"/>
                <w:sz w:val="20"/>
                <w:szCs w:val="20"/>
                <w:lang w:val="en-US" w:eastAsia="zh-CN"/>
              </w:rPr>
              <w:t>19</w:t>
            </w:r>
          </w:p>
        </w:tc>
        <w:tc>
          <w:tcPr>
            <w:tcW w:w="3975" w:type="dxa"/>
            <w:tcBorders>
              <w:top w:val="nil"/>
              <w:left w:val="single" w:sz="4" w:space="0" w:color="000000"/>
              <w:bottom w:val="single" w:sz="4" w:space="0" w:color="000000"/>
              <w:right w:val="single" w:sz="4" w:space="0" w:color="000000"/>
            </w:tcBorders>
            <w:shd w:val="clear" w:color="000000" w:fill="FFFFFF"/>
            <w:vAlign w:val="center"/>
          </w:tcPr>
          <w:p w:rsidR="00D57B1B" w:rsidRPr="00530290" w:rsidRDefault="00D57B1B" w:rsidP="00D57B1B">
            <w:pPr>
              <w:rPr>
                <w:rFonts w:asciiTheme="minorHAnsi" w:hAnsiTheme="minorHAnsi" w:cstheme="minorHAnsi"/>
                <w:sz w:val="20"/>
                <w:szCs w:val="20"/>
                <w:lang w:eastAsia="zh-CN"/>
              </w:rPr>
            </w:pPr>
            <w:r w:rsidRPr="00530290">
              <w:rPr>
                <w:rFonts w:asciiTheme="minorHAnsi" w:hAnsiTheme="minorHAnsi" w:cstheme="minorHAnsi"/>
                <w:sz w:val="20"/>
                <w:szCs w:val="20"/>
                <w:lang w:eastAsia="zh-CN"/>
              </w:rPr>
              <w:t>Χ.Υ. Λιβαδειάς</w:t>
            </w:r>
            <w:r>
              <w:rPr>
                <w:rFonts w:asciiTheme="minorHAnsi" w:hAnsiTheme="minorHAnsi" w:cstheme="minorHAnsi"/>
                <w:sz w:val="20"/>
                <w:szCs w:val="20"/>
                <w:lang w:eastAsia="zh-CN"/>
              </w:rPr>
              <w:t xml:space="preserve">, </w:t>
            </w:r>
            <w:r w:rsidRPr="00530290">
              <w:rPr>
                <w:rFonts w:asciiTheme="minorHAnsi" w:hAnsiTheme="minorHAnsi" w:cstheme="minorHAnsi"/>
                <w:sz w:val="20"/>
                <w:szCs w:val="20"/>
                <w:lang w:eastAsia="zh-CN"/>
              </w:rPr>
              <w:t>Γραφείο Χ.Υ. Χαλκίδας</w:t>
            </w:r>
          </w:p>
          <w:p w:rsidR="00D57B1B" w:rsidRPr="00530290" w:rsidRDefault="00D57B1B" w:rsidP="00D57B1B">
            <w:pPr>
              <w:rPr>
                <w:rFonts w:asciiTheme="minorHAnsi" w:hAnsiTheme="minorHAnsi" w:cstheme="minorHAnsi"/>
                <w:sz w:val="20"/>
                <w:szCs w:val="20"/>
                <w:lang w:eastAsia="zh-CN"/>
              </w:rPr>
            </w:pPr>
            <w:r w:rsidRPr="00530290">
              <w:rPr>
                <w:rFonts w:asciiTheme="minorHAnsi" w:hAnsiTheme="minorHAnsi" w:cstheme="minorHAnsi"/>
                <w:sz w:val="20"/>
                <w:szCs w:val="20"/>
              </w:rPr>
              <w:t>(</w:t>
            </w:r>
            <w:r w:rsidRPr="00530290">
              <w:rPr>
                <w:rFonts w:asciiTheme="minorHAnsi" w:hAnsiTheme="minorHAnsi" w:cstheme="minorHAnsi"/>
                <w:sz w:val="20"/>
                <w:szCs w:val="20"/>
                <w:lang w:val="en-US"/>
              </w:rPr>
              <w:t>NUTS: EL642)</w:t>
            </w:r>
          </w:p>
        </w:tc>
        <w:tc>
          <w:tcPr>
            <w:tcW w:w="2268" w:type="dxa"/>
            <w:vAlign w:val="center"/>
          </w:tcPr>
          <w:p w:rsidR="00D57B1B" w:rsidRPr="00530290" w:rsidRDefault="00D57B1B" w:rsidP="00D57B1B">
            <w:pPr>
              <w:jc w:val="center"/>
              <w:rPr>
                <w:rFonts w:asciiTheme="minorHAnsi" w:hAnsiTheme="minorHAnsi" w:cstheme="minorHAnsi"/>
                <w:sz w:val="20"/>
                <w:szCs w:val="20"/>
                <w:lang w:eastAsia="zh-CN"/>
              </w:rPr>
            </w:pPr>
            <w:r w:rsidRPr="00530290">
              <w:rPr>
                <w:rFonts w:asciiTheme="minorHAnsi" w:hAnsiTheme="minorHAnsi" w:cstheme="minorHAnsi"/>
                <w:sz w:val="20"/>
                <w:szCs w:val="20"/>
                <w:lang w:eastAsia="zh-CN"/>
              </w:rPr>
              <w:t xml:space="preserve">Νεοφύτου 74, </w:t>
            </w:r>
          </w:p>
          <w:p w:rsidR="00D57B1B" w:rsidRPr="00530290" w:rsidRDefault="00D57B1B" w:rsidP="00D57B1B">
            <w:pPr>
              <w:jc w:val="center"/>
              <w:rPr>
                <w:rFonts w:asciiTheme="minorHAnsi" w:hAnsiTheme="minorHAnsi" w:cstheme="minorHAnsi"/>
                <w:sz w:val="20"/>
                <w:szCs w:val="20"/>
                <w:lang w:eastAsia="zh-CN"/>
              </w:rPr>
            </w:pPr>
            <w:r w:rsidRPr="00530290">
              <w:rPr>
                <w:rFonts w:asciiTheme="minorHAnsi" w:hAnsiTheme="minorHAnsi" w:cstheme="minorHAnsi"/>
                <w:sz w:val="20"/>
                <w:szCs w:val="20"/>
                <w:lang w:eastAsia="zh-CN"/>
              </w:rPr>
              <w:t>ΤΚ 341 00</w:t>
            </w:r>
          </w:p>
        </w:tc>
        <w:tc>
          <w:tcPr>
            <w:tcW w:w="2971" w:type="dxa"/>
          </w:tcPr>
          <w:p w:rsidR="00D57B1B" w:rsidRPr="00530290" w:rsidRDefault="00D57B1B" w:rsidP="00D57B1B">
            <w:pPr>
              <w:jc w:val="center"/>
              <w:rPr>
                <w:rFonts w:asciiTheme="minorHAnsi" w:hAnsiTheme="minorHAnsi" w:cstheme="minorHAnsi"/>
                <w:sz w:val="20"/>
                <w:szCs w:val="20"/>
                <w:lang w:eastAsia="zh-CN"/>
              </w:rPr>
            </w:pPr>
          </w:p>
        </w:tc>
        <w:tc>
          <w:tcPr>
            <w:tcW w:w="1984" w:type="dxa"/>
            <w:vAlign w:val="center"/>
          </w:tcPr>
          <w:p w:rsidR="00D57B1B" w:rsidRPr="00530290" w:rsidRDefault="00D57B1B" w:rsidP="00D57B1B">
            <w:pPr>
              <w:jc w:val="center"/>
              <w:rPr>
                <w:sz w:val="20"/>
                <w:szCs w:val="20"/>
              </w:rPr>
            </w:pPr>
            <w:r w:rsidRPr="00530290">
              <w:rPr>
                <w:rFonts w:asciiTheme="minorHAnsi" w:hAnsiTheme="minorHAnsi" w:cstheme="minorHAnsi"/>
                <w:sz w:val="20"/>
                <w:szCs w:val="20"/>
                <w:lang w:eastAsia="zh-CN"/>
              </w:rPr>
              <w:t>1,00</w:t>
            </w:r>
          </w:p>
        </w:tc>
        <w:tc>
          <w:tcPr>
            <w:tcW w:w="2127" w:type="dxa"/>
            <w:vAlign w:val="center"/>
          </w:tcPr>
          <w:p w:rsidR="00D57B1B" w:rsidRPr="00530290" w:rsidRDefault="00D57B1B" w:rsidP="00D57B1B">
            <w:pPr>
              <w:jc w:val="center"/>
              <w:rPr>
                <w:rFonts w:asciiTheme="minorHAnsi" w:hAnsiTheme="minorHAnsi" w:cstheme="minorHAnsi"/>
                <w:sz w:val="20"/>
                <w:szCs w:val="20"/>
                <w:lang w:eastAsia="zh-CN"/>
              </w:rPr>
            </w:pPr>
          </w:p>
        </w:tc>
      </w:tr>
      <w:tr w:rsidR="00D57B1B" w:rsidRPr="00530290" w:rsidTr="008323F8">
        <w:trPr>
          <w:jc w:val="center"/>
        </w:trPr>
        <w:tc>
          <w:tcPr>
            <w:tcW w:w="704" w:type="dxa"/>
            <w:vAlign w:val="center"/>
          </w:tcPr>
          <w:p w:rsidR="00D57B1B" w:rsidRPr="00530290" w:rsidRDefault="00D57B1B" w:rsidP="00D57B1B">
            <w:pPr>
              <w:rPr>
                <w:rFonts w:asciiTheme="minorHAnsi" w:hAnsiTheme="minorHAnsi" w:cstheme="minorHAnsi"/>
                <w:sz w:val="20"/>
                <w:szCs w:val="20"/>
                <w:lang w:val="en-US" w:eastAsia="zh-CN"/>
              </w:rPr>
            </w:pPr>
            <w:r w:rsidRPr="00530290">
              <w:rPr>
                <w:rFonts w:asciiTheme="minorHAnsi" w:hAnsiTheme="minorHAnsi" w:cstheme="minorHAnsi"/>
                <w:sz w:val="20"/>
                <w:szCs w:val="20"/>
                <w:lang w:val="en-US" w:eastAsia="zh-CN"/>
              </w:rPr>
              <w:t>20</w:t>
            </w:r>
          </w:p>
        </w:tc>
        <w:tc>
          <w:tcPr>
            <w:tcW w:w="3975" w:type="dxa"/>
            <w:vAlign w:val="center"/>
          </w:tcPr>
          <w:p w:rsidR="00D57B1B" w:rsidRPr="00530290" w:rsidRDefault="00D57B1B" w:rsidP="00D57B1B">
            <w:pPr>
              <w:rPr>
                <w:rFonts w:asciiTheme="minorHAnsi" w:hAnsiTheme="minorHAnsi" w:cstheme="minorHAnsi"/>
                <w:sz w:val="20"/>
                <w:szCs w:val="20"/>
                <w:lang w:val="en-US" w:eastAsia="zh-CN"/>
              </w:rPr>
            </w:pPr>
            <w:r w:rsidRPr="00530290">
              <w:rPr>
                <w:rFonts w:asciiTheme="minorHAnsi" w:hAnsiTheme="minorHAnsi" w:cstheme="minorHAnsi"/>
                <w:sz w:val="20"/>
                <w:szCs w:val="20"/>
                <w:lang w:eastAsia="zh-CN"/>
              </w:rPr>
              <w:t>Χ</w:t>
            </w:r>
            <w:r w:rsidRPr="00530290">
              <w:rPr>
                <w:rFonts w:asciiTheme="minorHAnsi" w:hAnsiTheme="minorHAnsi" w:cstheme="minorHAnsi"/>
                <w:sz w:val="20"/>
                <w:szCs w:val="20"/>
                <w:lang w:val="en-US" w:eastAsia="zh-CN"/>
              </w:rPr>
              <w:t>.</w:t>
            </w:r>
            <w:r w:rsidRPr="00530290">
              <w:rPr>
                <w:rFonts w:asciiTheme="minorHAnsi" w:hAnsiTheme="minorHAnsi" w:cstheme="minorHAnsi"/>
                <w:sz w:val="20"/>
                <w:szCs w:val="20"/>
                <w:lang w:eastAsia="zh-CN"/>
              </w:rPr>
              <w:t>Υ</w:t>
            </w:r>
            <w:r w:rsidRPr="00530290">
              <w:rPr>
                <w:rFonts w:asciiTheme="minorHAnsi" w:hAnsiTheme="minorHAnsi" w:cstheme="minorHAnsi"/>
                <w:sz w:val="20"/>
                <w:szCs w:val="20"/>
                <w:lang w:val="en-US" w:eastAsia="zh-CN"/>
              </w:rPr>
              <w:t xml:space="preserve">. </w:t>
            </w:r>
            <w:r w:rsidRPr="00530290">
              <w:rPr>
                <w:rFonts w:asciiTheme="minorHAnsi" w:hAnsiTheme="minorHAnsi" w:cstheme="minorHAnsi"/>
                <w:sz w:val="20"/>
                <w:szCs w:val="20"/>
                <w:lang w:eastAsia="zh-CN"/>
              </w:rPr>
              <w:t>Κρήτης</w:t>
            </w:r>
            <w:r w:rsidRPr="00530290">
              <w:rPr>
                <w:rFonts w:asciiTheme="minorHAnsi" w:hAnsiTheme="minorHAnsi" w:cstheme="minorHAnsi"/>
                <w:sz w:val="20"/>
                <w:szCs w:val="20"/>
                <w:lang w:val="en-US" w:eastAsia="zh-CN"/>
              </w:rPr>
              <w:t xml:space="preserve">, </w:t>
            </w:r>
            <w:r w:rsidRPr="00530290">
              <w:rPr>
                <w:rFonts w:asciiTheme="minorHAnsi" w:hAnsiTheme="minorHAnsi" w:cstheme="minorHAnsi"/>
                <w:sz w:val="20"/>
                <w:szCs w:val="20"/>
                <w:lang w:eastAsia="zh-CN"/>
              </w:rPr>
              <w:t>Ηράκλειο</w:t>
            </w:r>
          </w:p>
          <w:p w:rsidR="00D57B1B" w:rsidRPr="00530290" w:rsidRDefault="00D57B1B" w:rsidP="00D57B1B">
            <w:pPr>
              <w:rPr>
                <w:rFonts w:asciiTheme="minorHAnsi" w:hAnsiTheme="minorHAnsi" w:cstheme="minorHAnsi"/>
                <w:sz w:val="20"/>
                <w:szCs w:val="20"/>
                <w:lang w:val="en-US" w:eastAsia="zh-CN"/>
              </w:rPr>
            </w:pPr>
            <w:r w:rsidRPr="00530290">
              <w:rPr>
                <w:rFonts w:asciiTheme="minorHAnsi" w:hAnsiTheme="minorHAnsi" w:cstheme="minorHAnsi"/>
                <w:sz w:val="20"/>
                <w:szCs w:val="20"/>
                <w:lang w:val="en-US"/>
              </w:rPr>
              <w:t>(NUTS: EL431)</w:t>
            </w:r>
          </w:p>
        </w:tc>
        <w:tc>
          <w:tcPr>
            <w:tcW w:w="2268" w:type="dxa"/>
            <w:vAlign w:val="center"/>
          </w:tcPr>
          <w:p w:rsidR="00D57B1B" w:rsidRPr="00530290" w:rsidRDefault="00D57B1B" w:rsidP="00D57B1B">
            <w:pPr>
              <w:jc w:val="center"/>
              <w:rPr>
                <w:rFonts w:asciiTheme="minorHAnsi" w:hAnsiTheme="minorHAnsi" w:cstheme="minorHAnsi"/>
                <w:sz w:val="20"/>
                <w:szCs w:val="20"/>
                <w:lang w:eastAsia="zh-CN"/>
              </w:rPr>
            </w:pPr>
            <w:r w:rsidRPr="00530290">
              <w:rPr>
                <w:rFonts w:asciiTheme="minorHAnsi" w:hAnsiTheme="minorHAnsi" w:cstheme="minorHAnsi"/>
                <w:sz w:val="20"/>
                <w:szCs w:val="20"/>
                <w:lang w:eastAsia="zh-CN"/>
              </w:rPr>
              <w:t xml:space="preserve">Επιμενίδου 19, </w:t>
            </w:r>
          </w:p>
          <w:p w:rsidR="00D57B1B" w:rsidRPr="00530290" w:rsidRDefault="00D57B1B" w:rsidP="00D57B1B">
            <w:pPr>
              <w:jc w:val="center"/>
              <w:rPr>
                <w:rFonts w:asciiTheme="minorHAnsi" w:hAnsiTheme="minorHAnsi" w:cstheme="minorHAnsi"/>
                <w:sz w:val="20"/>
                <w:szCs w:val="20"/>
                <w:lang w:eastAsia="zh-CN"/>
              </w:rPr>
            </w:pPr>
            <w:r w:rsidRPr="00530290">
              <w:rPr>
                <w:rFonts w:asciiTheme="minorHAnsi" w:hAnsiTheme="minorHAnsi" w:cstheme="minorHAnsi"/>
                <w:sz w:val="20"/>
                <w:szCs w:val="20"/>
                <w:lang w:eastAsia="zh-CN"/>
              </w:rPr>
              <w:t>ΤΚ 711 10</w:t>
            </w:r>
          </w:p>
        </w:tc>
        <w:tc>
          <w:tcPr>
            <w:tcW w:w="2971" w:type="dxa"/>
          </w:tcPr>
          <w:p w:rsidR="00D57B1B" w:rsidRPr="00530290" w:rsidRDefault="00D57B1B" w:rsidP="00D57B1B">
            <w:pPr>
              <w:jc w:val="center"/>
              <w:rPr>
                <w:rFonts w:asciiTheme="minorHAnsi" w:hAnsiTheme="minorHAnsi" w:cstheme="minorHAnsi"/>
                <w:sz w:val="20"/>
                <w:szCs w:val="20"/>
                <w:lang w:eastAsia="zh-CN"/>
              </w:rPr>
            </w:pPr>
          </w:p>
        </w:tc>
        <w:tc>
          <w:tcPr>
            <w:tcW w:w="1984" w:type="dxa"/>
            <w:vAlign w:val="center"/>
          </w:tcPr>
          <w:p w:rsidR="00D57B1B" w:rsidRPr="00530290" w:rsidRDefault="00D57B1B" w:rsidP="00D57B1B">
            <w:pPr>
              <w:jc w:val="center"/>
              <w:rPr>
                <w:sz w:val="20"/>
                <w:szCs w:val="20"/>
              </w:rPr>
            </w:pPr>
            <w:r w:rsidRPr="00530290">
              <w:rPr>
                <w:rFonts w:asciiTheme="minorHAnsi" w:hAnsiTheme="minorHAnsi" w:cstheme="minorHAnsi"/>
                <w:sz w:val="20"/>
                <w:szCs w:val="20"/>
                <w:lang w:eastAsia="zh-CN"/>
              </w:rPr>
              <w:t>1,00</w:t>
            </w:r>
          </w:p>
        </w:tc>
        <w:tc>
          <w:tcPr>
            <w:tcW w:w="2127" w:type="dxa"/>
            <w:vAlign w:val="center"/>
          </w:tcPr>
          <w:p w:rsidR="00D57B1B" w:rsidRPr="00530290" w:rsidRDefault="00D57B1B" w:rsidP="00D57B1B">
            <w:pPr>
              <w:jc w:val="center"/>
              <w:rPr>
                <w:rFonts w:asciiTheme="minorHAnsi" w:hAnsiTheme="minorHAnsi" w:cstheme="minorHAnsi"/>
                <w:sz w:val="20"/>
                <w:szCs w:val="20"/>
                <w:lang w:eastAsia="zh-CN"/>
              </w:rPr>
            </w:pPr>
          </w:p>
        </w:tc>
      </w:tr>
      <w:tr w:rsidR="00D57B1B" w:rsidRPr="00530290" w:rsidTr="00CE71EF">
        <w:trPr>
          <w:jc w:val="center"/>
        </w:trPr>
        <w:tc>
          <w:tcPr>
            <w:tcW w:w="704" w:type="dxa"/>
            <w:vAlign w:val="center"/>
          </w:tcPr>
          <w:p w:rsidR="00D57B1B" w:rsidRPr="00530290" w:rsidRDefault="00D57B1B" w:rsidP="00D57B1B">
            <w:pPr>
              <w:rPr>
                <w:rFonts w:asciiTheme="minorHAnsi" w:hAnsiTheme="minorHAnsi" w:cstheme="minorHAnsi"/>
                <w:sz w:val="20"/>
                <w:szCs w:val="20"/>
                <w:lang w:val="en-US" w:eastAsia="zh-CN"/>
              </w:rPr>
            </w:pPr>
            <w:r w:rsidRPr="00530290">
              <w:rPr>
                <w:rFonts w:asciiTheme="minorHAnsi" w:hAnsiTheme="minorHAnsi" w:cstheme="minorHAnsi"/>
                <w:sz w:val="20"/>
                <w:szCs w:val="20"/>
                <w:lang w:val="en-US" w:eastAsia="zh-CN"/>
              </w:rPr>
              <w:t>21</w:t>
            </w:r>
          </w:p>
        </w:tc>
        <w:tc>
          <w:tcPr>
            <w:tcW w:w="3975" w:type="dxa"/>
            <w:vAlign w:val="center"/>
          </w:tcPr>
          <w:p w:rsidR="00D57B1B" w:rsidRPr="00530290" w:rsidRDefault="00D57B1B" w:rsidP="00D57B1B">
            <w:pPr>
              <w:rPr>
                <w:rFonts w:asciiTheme="minorHAnsi" w:hAnsiTheme="minorHAnsi" w:cstheme="minorHAnsi"/>
                <w:sz w:val="20"/>
                <w:szCs w:val="20"/>
                <w:lang w:eastAsia="zh-CN"/>
              </w:rPr>
            </w:pPr>
            <w:r w:rsidRPr="00530290">
              <w:rPr>
                <w:rFonts w:asciiTheme="minorHAnsi" w:hAnsiTheme="minorHAnsi" w:cstheme="minorHAnsi"/>
                <w:sz w:val="20"/>
                <w:szCs w:val="20"/>
                <w:lang w:eastAsia="zh-CN"/>
              </w:rPr>
              <w:t>Χ.Υ. Κρήτης, Γραφείο Χ.Υ. Χανίων</w:t>
            </w:r>
          </w:p>
          <w:p w:rsidR="00D57B1B" w:rsidRPr="00530290" w:rsidRDefault="00D57B1B" w:rsidP="00D57B1B">
            <w:pPr>
              <w:rPr>
                <w:rFonts w:asciiTheme="minorHAnsi" w:hAnsiTheme="minorHAnsi" w:cstheme="minorHAnsi"/>
                <w:sz w:val="20"/>
                <w:szCs w:val="20"/>
                <w:lang w:eastAsia="zh-CN"/>
              </w:rPr>
            </w:pPr>
            <w:r w:rsidRPr="00530290">
              <w:rPr>
                <w:rFonts w:asciiTheme="minorHAnsi" w:hAnsiTheme="minorHAnsi" w:cstheme="minorHAnsi"/>
                <w:sz w:val="20"/>
                <w:szCs w:val="20"/>
              </w:rPr>
              <w:t>(</w:t>
            </w:r>
            <w:r w:rsidRPr="00530290">
              <w:rPr>
                <w:rFonts w:asciiTheme="minorHAnsi" w:hAnsiTheme="minorHAnsi" w:cstheme="minorHAnsi"/>
                <w:sz w:val="20"/>
                <w:szCs w:val="20"/>
                <w:lang w:val="en-US"/>
              </w:rPr>
              <w:t>NUTS: EL434)</w:t>
            </w:r>
          </w:p>
        </w:tc>
        <w:tc>
          <w:tcPr>
            <w:tcW w:w="2268" w:type="dxa"/>
            <w:vAlign w:val="center"/>
          </w:tcPr>
          <w:p w:rsidR="00D57B1B" w:rsidRPr="00530290" w:rsidRDefault="00D57B1B" w:rsidP="00D57B1B">
            <w:pPr>
              <w:jc w:val="center"/>
              <w:rPr>
                <w:rFonts w:asciiTheme="minorHAnsi" w:hAnsiTheme="minorHAnsi" w:cstheme="minorHAnsi"/>
                <w:sz w:val="20"/>
                <w:szCs w:val="20"/>
                <w:lang w:eastAsia="zh-CN"/>
              </w:rPr>
            </w:pPr>
            <w:r w:rsidRPr="00530290">
              <w:rPr>
                <w:rFonts w:asciiTheme="minorHAnsi" w:hAnsiTheme="minorHAnsi" w:cstheme="minorHAnsi"/>
                <w:sz w:val="20"/>
                <w:szCs w:val="20"/>
                <w:lang w:eastAsia="zh-CN"/>
              </w:rPr>
              <w:t xml:space="preserve">Ελ. Βενιζέλου 34, </w:t>
            </w:r>
          </w:p>
          <w:p w:rsidR="00D57B1B" w:rsidRPr="00530290" w:rsidRDefault="00D57B1B" w:rsidP="00D57B1B">
            <w:pPr>
              <w:jc w:val="center"/>
              <w:rPr>
                <w:rFonts w:asciiTheme="minorHAnsi" w:hAnsiTheme="minorHAnsi" w:cstheme="minorHAnsi"/>
                <w:sz w:val="20"/>
                <w:szCs w:val="20"/>
                <w:lang w:eastAsia="zh-CN"/>
              </w:rPr>
            </w:pPr>
            <w:r w:rsidRPr="00530290">
              <w:rPr>
                <w:rFonts w:asciiTheme="minorHAnsi" w:hAnsiTheme="minorHAnsi" w:cstheme="minorHAnsi"/>
                <w:sz w:val="20"/>
                <w:szCs w:val="20"/>
                <w:lang w:eastAsia="zh-CN"/>
              </w:rPr>
              <w:t>ΤΚ 731 00</w:t>
            </w:r>
          </w:p>
        </w:tc>
        <w:tc>
          <w:tcPr>
            <w:tcW w:w="2971" w:type="dxa"/>
          </w:tcPr>
          <w:p w:rsidR="00D57B1B" w:rsidRPr="00530290" w:rsidRDefault="00D57B1B" w:rsidP="00D57B1B">
            <w:pPr>
              <w:jc w:val="center"/>
              <w:rPr>
                <w:rFonts w:asciiTheme="minorHAnsi" w:hAnsiTheme="minorHAnsi" w:cstheme="minorHAnsi"/>
                <w:sz w:val="20"/>
                <w:szCs w:val="20"/>
                <w:lang w:eastAsia="zh-CN"/>
              </w:rPr>
            </w:pPr>
          </w:p>
        </w:tc>
        <w:tc>
          <w:tcPr>
            <w:tcW w:w="1984" w:type="dxa"/>
            <w:vAlign w:val="center"/>
          </w:tcPr>
          <w:p w:rsidR="00D57B1B" w:rsidRPr="00530290" w:rsidRDefault="00D57B1B" w:rsidP="00D57B1B">
            <w:pPr>
              <w:jc w:val="center"/>
              <w:rPr>
                <w:sz w:val="20"/>
                <w:szCs w:val="20"/>
              </w:rPr>
            </w:pPr>
            <w:r w:rsidRPr="00530290">
              <w:rPr>
                <w:rFonts w:asciiTheme="minorHAnsi" w:hAnsiTheme="minorHAnsi" w:cstheme="minorHAnsi"/>
                <w:sz w:val="20"/>
                <w:szCs w:val="20"/>
                <w:lang w:eastAsia="zh-CN"/>
              </w:rPr>
              <w:t>1,00</w:t>
            </w:r>
          </w:p>
        </w:tc>
        <w:tc>
          <w:tcPr>
            <w:tcW w:w="2127" w:type="dxa"/>
            <w:vAlign w:val="center"/>
          </w:tcPr>
          <w:p w:rsidR="00D57B1B" w:rsidRPr="00530290" w:rsidRDefault="00D57B1B" w:rsidP="00D57B1B">
            <w:pPr>
              <w:jc w:val="center"/>
              <w:rPr>
                <w:rFonts w:asciiTheme="minorHAnsi" w:hAnsiTheme="minorHAnsi" w:cstheme="minorHAnsi"/>
                <w:sz w:val="20"/>
                <w:szCs w:val="20"/>
                <w:lang w:eastAsia="zh-CN"/>
              </w:rPr>
            </w:pPr>
          </w:p>
        </w:tc>
      </w:tr>
    </w:tbl>
    <w:p w:rsidR="00027F38" w:rsidRPr="00530290" w:rsidRDefault="00027F38" w:rsidP="00027F38">
      <w:pPr>
        <w:rPr>
          <w:sz w:val="20"/>
          <w:szCs w:val="20"/>
          <w:lang w:val="en-US"/>
        </w:rPr>
      </w:pPr>
    </w:p>
    <w:p w:rsidR="008558C6" w:rsidRPr="00530290" w:rsidRDefault="008558C6" w:rsidP="000745B7">
      <w:pPr>
        <w:rPr>
          <w:rFonts w:asciiTheme="minorHAnsi" w:hAnsiTheme="minorHAnsi" w:cstheme="minorHAnsi"/>
          <w:b/>
          <w:sz w:val="20"/>
          <w:szCs w:val="20"/>
          <w:vertAlign w:val="superscript"/>
        </w:rPr>
      </w:pPr>
      <w:r w:rsidRPr="00530290">
        <w:rPr>
          <w:rFonts w:asciiTheme="minorHAnsi" w:hAnsiTheme="minorHAnsi" w:cstheme="minorHAnsi"/>
          <w:b/>
          <w:sz w:val="20"/>
          <w:szCs w:val="20"/>
          <w:vertAlign w:val="superscript"/>
        </w:rPr>
        <w:t xml:space="preserve">1 </w:t>
      </w:r>
      <w:r w:rsidR="00721238" w:rsidRPr="00530290">
        <w:rPr>
          <w:rFonts w:asciiTheme="minorHAnsi" w:hAnsiTheme="minorHAnsi" w:cstheme="minorHAnsi"/>
          <w:sz w:val="20"/>
          <w:szCs w:val="20"/>
        </w:rPr>
        <w:t>Να</w:t>
      </w:r>
      <w:r w:rsidR="000F31D6">
        <w:rPr>
          <w:rFonts w:asciiTheme="minorHAnsi" w:hAnsiTheme="minorHAnsi" w:cstheme="minorHAnsi"/>
          <w:sz w:val="20"/>
          <w:szCs w:val="20"/>
        </w:rPr>
        <w:t xml:space="preserve"> </w:t>
      </w:r>
      <w:r w:rsidR="00721238" w:rsidRPr="00530290">
        <w:rPr>
          <w:rFonts w:asciiTheme="minorHAnsi" w:hAnsiTheme="minorHAnsi" w:cstheme="minorHAnsi"/>
          <w:sz w:val="20"/>
          <w:szCs w:val="20"/>
        </w:rPr>
        <w:t>επισυναφθεί</w:t>
      </w:r>
      <w:r w:rsidR="000F31D6">
        <w:rPr>
          <w:rFonts w:asciiTheme="minorHAnsi" w:hAnsiTheme="minorHAnsi" w:cstheme="minorHAnsi"/>
          <w:sz w:val="20"/>
          <w:szCs w:val="20"/>
        </w:rPr>
        <w:t xml:space="preserve"> </w:t>
      </w:r>
      <w:r w:rsidRPr="00530290">
        <w:rPr>
          <w:rFonts w:asciiTheme="minorHAnsi" w:hAnsiTheme="minorHAnsi" w:cstheme="minorHAnsi"/>
          <w:sz w:val="20"/>
          <w:szCs w:val="20"/>
        </w:rPr>
        <w:t xml:space="preserve">η </w:t>
      </w:r>
      <w:r w:rsidRPr="00530290">
        <w:rPr>
          <w:rFonts w:ascii="Calibri" w:hAnsi="Calibri" w:cs="Tahoma"/>
          <w:sz w:val="20"/>
          <w:szCs w:val="20"/>
        </w:rPr>
        <w:t>άδεια λειτουργίας (εμπορίας &amp; διακίνησης καυσίμων) του πρατηρίου ή της εταιρείας από την αρμόδια Διοικητική Αρχή</w:t>
      </w:r>
    </w:p>
    <w:p w:rsidR="000745B7" w:rsidRPr="00530290" w:rsidRDefault="008558C6" w:rsidP="000745B7">
      <w:pPr>
        <w:rPr>
          <w:rFonts w:asciiTheme="minorHAnsi" w:hAnsiTheme="minorHAnsi" w:cstheme="minorHAnsi"/>
          <w:sz w:val="20"/>
          <w:szCs w:val="20"/>
        </w:rPr>
      </w:pPr>
      <w:r w:rsidRPr="00530290">
        <w:rPr>
          <w:rFonts w:asciiTheme="minorHAnsi" w:hAnsiTheme="minorHAnsi" w:cstheme="minorHAnsi"/>
          <w:b/>
          <w:sz w:val="20"/>
          <w:szCs w:val="20"/>
          <w:vertAlign w:val="superscript"/>
        </w:rPr>
        <w:t>2</w:t>
      </w:r>
      <w:r w:rsidR="000745B7" w:rsidRPr="00530290">
        <w:rPr>
          <w:rFonts w:asciiTheme="minorHAnsi" w:hAnsiTheme="minorHAnsi" w:cstheme="minorHAnsi"/>
          <w:sz w:val="20"/>
          <w:szCs w:val="20"/>
        </w:rPr>
        <w:t>Γ</w:t>
      </w:r>
      <w:r w:rsidR="004E2D57" w:rsidRPr="00530290">
        <w:rPr>
          <w:rFonts w:asciiTheme="minorHAnsi" w:hAnsiTheme="minorHAnsi" w:cstheme="minorHAnsi"/>
          <w:sz w:val="20"/>
          <w:szCs w:val="20"/>
        </w:rPr>
        <w:t xml:space="preserve">ια λόγους σύγκρισης των προσφορών, </w:t>
      </w:r>
      <w:r w:rsidR="000745B7" w:rsidRPr="00530290">
        <w:rPr>
          <w:rFonts w:asciiTheme="minorHAnsi" w:hAnsiTheme="minorHAnsi" w:cstheme="minorHAnsi"/>
          <w:sz w:val="20"/>
          <w:szCs w:val="20"/>
        </w:rPr>
        <w:t xml:space="preserve">η Τιμή Αναφοράς </w:t>
      </w:r>
      <w:r w:rsidR="007217F8" w:rsidRPr="00530290">
        <w:rPr>
          <w:rFonts w:asciiTheme="minorHAnsi" w:hAnsiTheme="minorHAnsi" w:cstheme="minorHAnsi"/>
          <w:sz w:val="20"/>
          <w:szCs w:val="20"/>
        </w:rPr>
        <w:t>είναι 1,00 €/ανά λίτρο πετρελαίου θέρμανσης</w:t>
      </w:r>
    </w:p>
    <w:p w:rsidR="009E6B3E" w:rsidRPr="00530290" w:rsidRDefault="009E6B3E" w:rsidP="000745B7">
      <w:pPr>
        <w:rPr>
          <w:rFonts w:asciiTheme="minorHAnsi" w:hAnsiTheme="minorHAnsi" w:cstheme="minorHAnsi"/>
          <w:sz w:val="20"/>
          <w:szCs w:val="20"/>
        </w:rPr>
      </w:pPr>
    </w:p>
    <w:p w:rsidR="009E6B3E" w:rsidRPr="00530290" w:rsidRDefault="009E6B3E" w:rsidP="000745B7">
      <w:pPr>
        <w:rPr>
          <w:rFonts w:asciiTheme="minorHAnsi" w:hAnsiTheme="minorHAnsi" w:cstheme="minorHAnsi"/>
          <w:sz w:val="20"/>
          <w:szCs w:val="20"/>
        </w:rPr>
      </w:pPr>
    </w:p>
    <w:p w:rsidR="00027F38" w:rsidRPr="00530290" w:rsidRDefault="00403496" w:rsidP="004E2D57">
      <w:pPr>
        <w:rPr>
          <w:sz w:val="20"/>
          <w:szCs w:val="20"/>
          <w:highlight w:val="yellow"/>
        </w:rPr>
      </w:pPr>
      <w:r w:rsidRPr="00530290">
        <w:rPr>
          <w:sz w:val="20"/>
          <w:szCs w:val="20"/>
          <w:highlight w:val="yellow"/>
        </w:rPr>
        <w:fldChar w:fldCharType="begin"/>
      </w:r>
      <w:r w:rsidR="00027F38" w:rsidRPr="00530290">
        <w:rPr>
          <w:sz w:val="20"/>
          <w:szCs w:val="20"/>
          <w:highlight w:val="yellow"/>
        </w:rPr>
        <w:instrText xml:space="preserve"> LINK Excel.Sheet.12 "C:\\Users\\support\\Documents\\ΓΧΚ 26.11.2015\\ΕΡΓΑΣΙΑ\\ΠΡΟΧΕΙΡΟΙ ΔΙΑΓΩΝΙΣΜΟΙ\\ΠΡΟΧΕΙΡΟΙ ΕΠΠ 2016\\ΔΙΑΛΥΤΕΣ\\ΠΡΟΕΤΟΙΜΑΣΙΑ\\ΤΕΛΙΚΕΣ ΠΡΟΔΙΑΓΡΑΦΕΣ ΔΙΑΛΥΤΩΝ   18  10    ΠΠ 2016.xlsx" "ΔΙΑΛΥΤΕΣ!R2C1:R86C9" \a \f 4 \h  \* MERGEFORMAT </w:instrText>
      </w:r>
      <w:r w:rsidRPr="00530290">
        <w:rPr>
          <w:sz w:val="20"/>
          <w:szCs w:val="20"/>
          <w:highlight w:val="yellow"/>
        </w:rPr>
        <w:fldChar w:fldCharType="separate"/>
      </w:r>
    </w:p>
    <w:p w:rsidR="00114B44" w:rsidRPr="00530290" w:rsidRDefault="00403496" w:rsidP="00971AE1">
      <w:pPr>
        <w:jc w:val="right"/>
        <w:rPr>
          <w:sz w:val="20"/>
          <w:szCs w:val="20"/>
        </w:rPr>
      </w:pPr>
      <w:r w:rsidRPr="00530290">
        <w:rPr>
          <w:sz w:val="20"/>
          <w:szCs w:val="20"/>
          <w:highlight w:val="yellow"/>
        </w:rPr>
        <w:fldChar w:fldCharType="end"/>
      </w:r>
    </w:p>
    <w:p w:rsidR="00971AE1" w:rsidRPr="00530290" w:rsidRDefault="00971AE1" w:rsidP="00971AE1">
      <w:pPr>
        <w:jc w:val="right"/>
        <w:rPr>
          <w:rFonts w:ascii="Calibri" w:hAnsi="Calibri"/>
          <w:b/>
          <w:sz w:val="20"/>
          <w:szCs w:val="20"/>
        </w:rPr>
      </w:pPr>
      <w:r w:rsidRPr="00530290">
        <w:rPr>
          <w:rFonts w:ascii="Calibri" w:hAnsi="Calibri"/>
          <w:b/>
          <w:sz w:val="20"/>
          <w:szCs w:val="20"/>
        </w:rPr>
        <w:t>Αθήνα, ………………………………………….</w:t>
      </w:r>
    </w:p>
    <w:p w:rsidR="00971AE1" w:rsidRPr="00530290" w:rsidRDefault="00971AE1" w:rsidP="00971AE1">
      <w:pPr>
        <w:ind w:left="12240" w:firstLine="720"/>
        <w:rPr>
          <w:rFonts w:ascii="Calibri" w:eastAsia="Tahoma" w:hAnsi="Calibri" w:cs="Tahoma"/>
          <w:bCs/>
          <w:sz w:val="20"/>
          <w:szCs w:val="20"/>
          <w:lang w:eastAsia="en-US"/>
        </w:rPr>
        <w:sectPr w:rsidR="00971AE1" w:rsidRPr="00530290" w:rsidSect="009D4A80">
          <w:pgSz w:w="16838" w:h="11906" w:orient="landscape" w:code="9"/>
          <w:pgMar w:top="567" w:right="851" w:bottom="709" w:left="1134" w:header="397" w:footer="709" w:gutter="0"/>
          <w:cols w:space="708"/>
          <w:docGrid w:linePitch="360"/>
        </w:sectPr>
      </w:pPr>
      <w:r w:rsidRPr="00530290">
        <w:rPr>
          <w:rFonts w:ascii="Calibri" w:hAnsi="Calibri"/>
          <w:b/>
          <w:sz w:val="20"/>
          <w:szCs w:val="20"/>
        </w:rPr>
        <w:t>ΥΠΟΓΡΑΦΗ-ΣΦΡΑΓΙΔΑ</w:t>
      </w:r>
    </w:p>
    <w:p w:rsidR="00861ACF" w:rsidRPr="00530290" w:rsidRDefault="00861ACF" w:rsidP="00861ACF">
      <w:pPr>
        <w:pStyle w:val="20"/>
        <w:spacing w:line="288" w:lineRule="auto"/>
        <w:ind w:left="0"/>
        <w:jc w:val="right"/>
        <w:rPr>
          <w:rFonts w:ascii="Calibri" w:hAnsi="Calibri"/>
          <w:b/>
          <w:sz w:val="20"/>
          <w:u w:val="none"/>
        </w:rPr>
      </w:pPr>
    </w:p>
    <w:p w:rsidR="008306ED" w:rsidRPr="00530290" w:rsidRDefault="008306ED" w:rsidP="00A44CB8">
      <w:pPr>
        <w:rPr>
          <w:rFonts w:asciiTheme="minorHAnsi" w:hAnsiTheme="minorHAnsi" w:cstheme="minorHAnsi"/>
          <w:b/>
          <w:sz w:val="20"/>
          <w:szCs w:val="20"/>
          <w:u w:val="single"/>
          <w:lang w:eastAsia="zh-CN"/>
        </w:rPr>
      </w:pPr>
      <w:r w:rsidRPr="00530290">
        <w:rPr>
          <w:rFonts w:asciiTheme="minorHAnsi" w:hAnsiTheme="minorHAnsi" w:cstheme="minorHAnsi"/>
          <w:b/>
          <w:sz w:val="20"/>
          <w:szCs w:val="20"/>
        </w:rPr>
        <w:t xml:space="preserve">ΠΑΡΑΡΤΗΜΑ Γ: </w:t>
      </w:r>
      <w:r w:rsidR="00364446" w:rsidRPr="001C6B0C">
        <w:rPr>
          <w:rFonts w:asciiTheme="minorHAnsi" w:hAnsiTheme="minorHAnsi" w:cstheme="minorHAnsi"/>
          <w:sz w:val="20"/>
          <w:szCs w:val="20"/>
        </w:rPr>
        <w:t>ΤΥΠΟΠΟΙΗΜΕΝΟ ΕΝΤΥΠΟ ΥΠΕΥΘΥΝΗΣ ΔΗΛΩΣΗΣ (TEΥΔ)</w:t>
      </w:r>
    </w:p>
    <w:p w:rsidR="008306ED" w:rsidRPr="00530290" w:rsidRDefault="008306ED" w:rsidP="008306ED">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rPr>
          <w:rFonts w:asciiTheme="minorHAnsi" w:hAnsiTheme="minorHAnsi" w:cstheme="minorHAnsi"/>
          <w:b/>
          <w:sz w:val="20"/>
          <w:szCs w:val="20"/>
          <w:u w:val="single"/>
          <w:lang w:eastAsia="zh-CN"/>
        </w:rPr>
      </w:pPr>
    </w:p>
    <w:p w:rsidR="008306ED" w:rsidRPr="00530290" w:rsidRDefault="008306ED" w:rsidP="008306ED">
      <w:pPr>
        <w:suppressAutoHyphens/>
        <w:jc w:val="center"/>
        <w:rPr>
          <w:rFonts w:asciiTheme="minorHAnsi" w:hAnsiTheme="minorHAnsi" w:cstheme="minorHAnsi"/>
          <w:b/>
          <w:bCs/>
          <w:sz w:val="20"/>
          <w:szCs w:val="20"/>
          <w:lang w:eastAsia="zh-CN"/>
        </w:rPr>
      </w:pPr>
      <w:r w:rsidRPr="00530290">
        <w:rPr>
          <w:rFonts w:asciiTheme="minorHAnsi" w:hAnsiTheme="minorHAnsi" w:cstheme="minorHAnsi"/>
          <w:b/>
          <w:bCs/>
          <w:sz w:val="20"/>
          <w:szCs w:val="20"/>
          <w:u w:val="single"/>
          <w:lang w:eastAsia="zh-CN"/>
        </w:rPr>
        <w:t>Μέρος Ι: Πληροφορίες σχετικά με την αναθέτουσα αρχή/αναθέτοντα φορέα</w:t>
      </w:r>
      <w:r w:rsidRPr="00530290">
        <w:rPr>
          <w:rFonts w:asciiTheme="minorHAnsi" w:hAnsiTheme="minorHAnsi" w:cstheme="minorHAnsi"/>
          <w:b/>
          <w:bCs/>
          <w:sz w:val="20"/>
          <w:szCs w:val="20"/>
          <w:u w:val="single"/>
          <w:vertAlign w:val="superscript"/>
          <w:lang w:eastAsia="zh-CN"/>
        </w:rPr>
        <w:endnoteReference w:id="2"/>
      </w:r>
      <w:r w:rsidRPr="00530290">
        <w:rPr>
          <w:rFonts w:asciiTheme="minorHAnsi" w:hAnsiTheme="minorHAnsi" w:cstheme="minorHAnsi"/>
          <w:b/>
          <w:bCs/>
          <w:sz w:val="20"/>
          <w:szCs w:val="20"/>
          <w:u w:val="single"/>
          <w:lang w:eastAsia="zh-CN"/>
        </w:rPr>
        <w:t xml:space="preserve">  και τη διαδικασία ανάθεσης</w:t>
      </w:r>
    </w:p>
    <w:p w:rsidR="008306ED" w:rsidRPr="00530290" w:rsidRDefault="008306ED" w:rsidP="008577AD">
      <w:pPr>
        <w:pBdr>
          <w:top w:val="single" w:sz="1" w:space="1" w:color="000000"/>
          <w:left w:val="single" w:sz="1" w:space="1" w:color="000000"/>
          <w:bottom w:val="single" w:sz="1" w:space="1" w:color="000000"/>
          <w:right w:val="single" w:sz="1" w:space="20" w:color="000000"/>
        </w:pBdr>
        <w:suppressAutoHyphens/>
        <w:jc w:val="both"/>
        <w:rPr>
          <w:rFonts w:asciiTheme="minorHAnsi" w:hAnsiTheme="minorHAnsi" w:cstheme="minorHAnsi"/>
          <w:b/>
          <w:bCs/>
          <w:sz w:val="20"/>
          <w:szCs w:val="20"/>
          <w:lang w:eastAsia="zh-CN"/>
        </w:rPr>
      </w:pPr>
      <w:r w:rsidRPr="00530290">
        <w:rPr>
          <w:rFonts w:asciiTheme="minorHAnsi" w:hAnsiTheme="minorHAnsi" w:cstheme="minorHAnsi"/>
          <w:b/>
          <w:bCs/>
          <w:sz w:val="20"/>
          <w:szCs w:val="20"/>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10772" w:type="dxa"/>
        <w:jc w:val="center"/>
        <w:tblLayout w:type="fixed"/>
        <w:tblCellMar>
          <w:top w:w="55" w:type="dxa"/>
          <w:left w:w="55" w:type="dxa"/>
          <w:bottom w:w="55" w:type="dxa"/>
          <w:right w:w="55" w:type="dxa"/>
        </w:tblCellMar>
        <w:tblLook w:val="0000"/>
      </w:tblPr>
      <w:tblGrid>
        <w:gridCol w:w="10772"/>
      </w:tblGrid>
      <w:tr w:rsidR="008306ED" w:rsidRPr="0077257C" w:rsidTr="0077257C">
        <w:trPr>
          <w:jc w:val="center"/>
        </w:trPr>
        <w:tc>
          <w:tcPr>
            <w:tcW w:w="10772" w:type="dxa"/>
            <w:tcBorders>
              <w:top w:val="single" w:sz="1" w:space="0" w:color="000000"/>
              <w:left w:val="single" w:sz="1" w:space="0" w:color="000000"/>
              <w:bottom w:val="single" w:sz="1" w:space="0" w:color="000000"/>
              <w:right w:val="single" w:sz="1" w:space="0" w:color="000000"/>
            </w:tcBorders>
            <w:shd w:val="clear" w:color="auto" w:fill="auto"/>
          </w:tcPr>
          <w:p w:rsidR="008306ED" w:rsidRPr="0077257C" w:rsidRDefault="008306ED" w:rsidP="008577AD">
            <w:pPr>
              <w:suppressAutoHyphens/>
              <w:spacing w:line="360" w:lineRule="auto"/>
              <w:jc w:val="both"/>
              <w:rPr>
                <w:rFonts w:asciiTheme="minorHAnsi" w:hAnsiTheme="minorHAnsi" w:cstheme="minorHAnsi"/>
                <w:sz w:val="20"/>
                <w:szCs w:val="20"/>
                <w:lang w:eastAsia="zh-CN"/>
              </w:rPr>
            </w:pPr>
            <w:r w:rsidRPr="0077257C">
              <w:rPr>
                <w:rFonts w:asciiTheme="minorHAnsi" w:hAnsiTheme="minorHAnsi" w:cstheme="minorHAnsi"/>
                <w:b/>
                <w:bCs/>
                <w:sz w:val="20"/>
                <w:szCs w:val="20"/>
                <w:lang w:eastAsia="zh-CN"/>
              </w:rPr>
              <w:t>Α: Ονομασία, διεύθυνση και στοιχεία επικοινωνίας της αναθέτουσας αρχής (αα)/ αναθέτοντα φορέα (αφ)</w:t>
            </w:r>
          </w:p>
          <w:p w:rsidR="008306ED" w:rsidRPr="0077257C" w:rsidRDefault="008306ED" w:rsidP="008577AD">
            <w:pPr>
              <w:suppressAutoHyphens/>
              <w:spacing w:line="360" w:lineRule="auto"/>
              <w:jc w:val="both"/>
              <w:rPr>
                <w:rFonts w:asciiTheme="minorHAnsi" w:hAnsiTheme="minorHAnsi" w:cstheme="minorHAnsi"/>
                <w:sz w:val="20"/>
                <w:szCs w:val="20"/>
                <w:lang w:eastAsia="zh-CN"/>
              </w:rPr>
            </w:pPr>
            <w:r w:rsidRPr="0077257C">
              <w:rPr>
                <w:rFonts w:asciiTheme="minorHAnsi" w:hAnsiTheme="minorHAnsi" w:cstheme="minorHAnsi"/>
                <w:sz w:val="20"/>
                <w:szCs w:val="20"/>
                <w:lang w:eastAsia="zh-CN"/>
              </w:rPr>
              <w:t>- Ονομασία: ΓΕΝΙΚΟ ΧΗΜΕΙΟ ΤΟΥ ΚΡΑΤΟΥΣ</w:t>
            </w:r>
          </w:p>
          <w:p w:rsidR="008306ED" w:rsidRPr="0077257C" w:rsidRDefault="008306ED" w:rsidP="008577AD">
            <w:pPr>
              <w:suppressAutoHyphens/>
              <w:spacing w:line="360" w:lineRule="auto"/>
              <w:jc w:val="both"/>
              <w:rPr>
                <w:rFonts w:asciiTheme="minorHAnsi" w:hAnsiTheme="minorHAnsi" w:cstheme="minorHAnsi"/>
                <w:sz w:val="20"/>
                <w:szCs w:val="20"/>
                <w:lang w:eastAsia="zh-CN"/>
              </w:rPr>
            </w:pPr>
            <w:r w:rsidRPr="0077257C">
              <w:rPr>
                <w:rFonts w:asciiTheme="minorHAnsi" w:hAnsiTheme="minorHAnsi" w:cstheme="minorHAnsi"/>
                <w:sz w:val="20"/>
                <w:szCs w:val="20"/>
                <w:lang w:eastAsia="zh-CN"/>
              </w:rPr>
              <w:t>- Κωδικός  Αναθέτουσας Αρχής / Αναθέτοντα Φορέα ΚΗΜΔΗΣ : 0031</w:t>
            </w:r>
          </w:p>
          <w:p w:rsidR="008306ED" w:rsidRPr="0077257C" w:rsidRDefault="008306ED" w:rsidP="008577AD">
            <w:pPr>
              <w:suppressAutoHyphens/>
              <w:spacing w:line="360" w:lineRule="auto"/>
              <w:jc w:val="both"/>
              <w:rPr>
                <w:rFonts w:asciiTheme="minorHAnsi" w:hAnsiTheme="minorHAnsi" w:cstheme="minorHAnsi"/>
                <w:sz w:val="20"/>
                <w:szCs w:val="20"/>
                <w:lang w:eastAsia="zh-CN"/>
              </w:rPr>
            </w:pPr>
            <w:r w:rsidRPr="0077257C">
              <w:rPr>
                <w:rFonts w:asciiTheme="minorHAnsi" w:hAnsiTheme="minorHAnsi" w:cstheme="minorHAnsi"/>
                <w:sz w:val="20"/>
                <w:szCs w:val="20"/>
                <w:lang w:eastAsia="zh-CN"/>
              </w:rPr>
              <w:t>- Ταχυδρομική διεύθυνση / Πόλη / Ταχ. Κωδικός: Αν. Τσόχα 16, Αθήνα, 11521</w:t>
            </w:r>
          </w:p>
          <w:p w:rsidR="008306ED" w:rsidRPr="0077257C" w:rsidRDefault="008306ED" w:rsidP="008577AD">
            <w:pPr>
              <w:suppressAutoHyphens/>
              <w:spacing w:line="360" w:lineRule="auto"/>
              <w:jc w:val="both"/>
              <w:rPr>
                <w:rFonts w:asciiTheme="minorHAnsi" w:hAnsiTheme="minorHAnsi" w:cstheme="minorHAnsi"/>
                <w:sz w:val="20"/>
                <w:szCs w:val="20"/>
                <w:lang w:eastAsia="zh-CN"/>
              </w:rPr>
            </w:pPr>
            <w:r w:rsidRPr="0077257C">
              <w:rPr>
                <w:rFonts w:asciiTheme="minorHAnsi" w:hAnsiTheme="minorHAnsi" w:cstheme="minorHAnsi"/>
                <w:sz w:val="20"/>
                <w:szCs w:val="20"/>
                <w:lang w:eastAsia="zh-CN"/>
              </w:rPr>
              <w:t xml:space="preserve">- </w:t>
            </w:r>
            <w:r w:rsidR="00941306" w:rsidRPr="0077257C">
              <w:rPr>
                <w:rFonts w:asciiTheme="minorHAnsi" w:hAnsiTheme="minorHAnsi" w:cstheme="minorHAnsi"/>
                <w:sz w:val="20"/>
                <w:szCs w:val="20"/>
                <w:lang w:eastAsia="zh-CN"/>
              </w:rPr>
              <w:t xml:space="preserve">Αρμόδιος για πληροφορίες: </w:t>
            </w:r>
            <w:r w:rsidR="00754020" w:rsidRPr="0077257C">
              <w:rPr>
                <w:rFonts w:asciiTheme="minorHAnsi" w:hAnsiTheme="minorHAnsi" w:cstheme="minorHAnsi"/>
                <w:sz w:val="20"/>
                <w:szCs w:val="20"/>
                <w:lang w:eastAsia="zh-CN"/>
              </w:rPr>
              <w:t>Μ. Δημητριάδη</w:t>
            </w:r>
          </w:p>
          <w:p w:rsidR="008306ED" w:rsidRPr="0077257C" w:rsidRDefault="00941306" w:rsidP="008577AD">
            <w:pPr>
              <w:suppressAutoHyphens/>
              <w:spacing w:line="360" w:lineRule="auto"/>
              <w:jc w:val="both"/>
              <w:rPr>
                <w:rFonts w:asciiTheme="minorHAnsi" w:hAnsiTheme="minorHAnsi" w:cstheme="minorHAnsi"/>
                <w:sz w:val="20"/>
                <w:szCs w:val="20"/>
                <w:lang w:eastAsia="zh-CN"/>
              </w:rPr>
            </w:pPr>
            <w:r w:rsidRPr="0077257C">
              <w:rPr>
                <w:rFonts w:asciiTheme="minorHAnsi" w:hAnsiTheme="minorHAnsi" w:cstheme="minorHAnsi"/>
                <w:sz w:val="20"/>
                <w:szCs w:val="20"/>
                <w:lang w:eastAsia="zh-CN"/>
              </w:rPr>
              <w:t>- Τηλέφωνο: 210-64792</w:t>
            </w:r>
            <w:r w:rsidR="00754020" w:rsidRPr="0077257C">
              <w:rPr>
                <w:rFonts w:asciiTheme="minorHAnsi" w:hAnsiTheme="minorHAnsi" w:cstheme="minorHAnsi"/>
                <w:sz w:val="20"/>
                <w:szCs w:val="20"/>
                <w:lang w:eastAsia="zh-CN"/>
              </w:rPr>
              <w:t>27</w:t>
            </w:r>
          </w:p>
          <w:p w:rsidR="008306ED" w:rsidRPr="0077257C" w:rsidRDefault="008306ED" w:rsidP="008577AD">
            <w:pPr>
              <w:suppressAutoHyphens/>
              <w:spacing w:line="360" w:lineRule="auto"/>
              <w:jc w:val="both"/>
              <w:rPr>
                <w:rFonts w:asciiTheme="minorHAnsi" w:hAnsiTheme="minorHAnsi" w:cstheme="minorHAnsi"/>
                <w:sz w:val="20"/>
                <w:szCs w:val="20"/>
                <w:lang w:eastAsia="zh-CN"/>
              </w:rPr>
            </w:pPr>
            <w:r w:rsidRPr="0077257C">
              <w:rPr>
                <w:rFonts w:asciiTheme="minorHAnsi" w:hAnsiTheme="minorHAnsi" w:cstheme="minorHAnsi"/>
                <w:sz w:val="20"/>
                <w:szCs w:val="20"/>
                <w:lang w:eastAsia="zh-CN"/>
              </w:rPr>
              <w:t xml:space="preserve">- Ηλ. ταχυδρομείο: </w:t>
            </w:r>
            <w:r w:rsidRPr="0077257C">
              <w:rPr>
                <w:rFonts w:asciiTheme="minorHAnsi" w:hAnsiTheme="minorHAnsi" w:cstheme="minorHAnsi"/>
                <w:sz w:val="20"/>
                <w:szCs w:val="20"/>
                <w:lang w:val="en-US" w:eastAsia="zh-CN"/>
              </w:rPr>
              <w:t>support</w:t>
            </w:r>
            <w:r w:rsidRPr="0077257C">
              <w:rPr>
                <w:rFonts w:asciiTheme="minorHAnsi" w:hAnsiTheme="minorHAnsi" w:cstheme="minorHAnsi"/>
                <w:sz w:val="20"/>
                <w:szCs w:val="20"/>
                <w:lang w:eastAsia="zh-CN"/>
              </w:rPr>
              <w:t>@</w:t>
            </w:r>
            <w:r w:rsidRPr="0077257C">
              <w:rPr>
                <w:rFonts w:asciiTheme="minorHAnsi" w:hAnsiTheme="minorHAnsi" w:cstheme="minorHAnsi"/>
                <w:sz w:val="20"/>
                <w:szCs w:val="20"/>
                <w:lang w:val="en-US" w:eastAsia="zh-CN"/>
              </w:rPr>
              <w:t>gcsl</w:t>
            </w:r>
            <w:r w:rsidRPr="0077257C">
              <w:rPr>
                <w:rFonts w:asciiTheme="minorHAnsi" w:hAnsiTheme="minorHAnsi" w:cstheme="minorHAnsi"/>
                <w:sz w:val="20"/>
                <w:szCs w:val="20"/>
                <w:lang w:eastAsia="zh-CN"/>
              </w:rPr>
              <w:t>.</w:t>
            </w:r>
            <w:r w:rsidRPr="0077257C">
              <w:rPr>
                <w:rFonts w:asciiTheme="minorHAnsi" w:hAnsiTheme="minorHAnsi" w:cstheme="minorHAnsi"/>
                <w:sz w:val="20"/>
                <w:szCs w:val="20"/>
                <w:lang w:val="en-US" w:eastAsia="zh-CN"/>
              </w:rPr>
              <w:t>gr</w:t>
            </w:r>
          </w:p>
          <w:p w:rsidR="008306ED" w:rsidRPr="0077257C" w:rsidRDefault="008306ED" w:rsidP="008577AD">
            <w:pPr>
              <w:suppressAutoHyphens/>
              <w:spacing w:line="360" w:lineRule="auto"/>
              <w:jc w:val="both"/>
              <w:rPr>
                <w:rFonts w:asciiTheme="minorHAnsi" w:hAnsiTheme="minorHAnsi" w:cstheme="minorHAnsi"/>
                <w:sz w:val="20"/>
                <w:szCs w:val="20"/>
                <w:lang w:eastAsia="zh-CN"/>
              </w:rPr>
            </w:pPr>
            <w:r w:rsidRPr="0077257C">
              <w:rPr>
                <w:rFonts w:asciiTheme="minorHAnsi" w:hAnsiTheme="minorHAnsi" w:cstheme="minorHAnsi"/>
                <w:sz w:val="20"/>
                <w:szCs w:val="20"/>
                <w:lang w:eastAsia="zh-CN"/>
              </w:rPr>
              <w:t>- Διεύθυνση στο Διαδίκτυο (διεύθυνση δικτυακού τόπου) (</w:t>
            </w:r>
            <w:r w:rsidRPr="0077257C">
              <w:rPr>
                <w:rFonts w:asciiTheme="minorHAnsi" w:hAnsiTheme="minorHAnsi" w:cstheme="minorHAnsi"/>
                <w:i/>
                <w:sz w:val="20"/>
                <w:szCs w:val="20"/>
                <w:lang w:eastAsia="zh-CN"/>
              </w:rPr>
              <w:t>εάν υπάρχει</w:t>
            </w:r>
            <w:r w:rsidRPr="0077257C">
              <w:rPr>
                <w:rFonts w:asciiTheme="minorHAnsi" w:hAnsiTheme="minorHAnsi" w:cstheme="minorHAnsi"/>
                <w:sz w:val="20"/>
                <w:szCs w:val="20"/>
                <w:lang w:eastAsia="zh-CN"/>
              </w:rPr>
              <w:t xml:space="preserve">): </w:t>
            </w:r>
            <w:r w:rsidRPr="0077257C">
              <w:rPr>
                <w:rFonts w:asciiTheme="minorHAnsi" w:hAnsiTheme="minorHAnsi" w:cstheme="minorHAnsi"/>
                <w:sz w:val="20"/>
                <w:szCs w:val="20"/>
                <w:lang w:val="en-US" w:eastAsia="zh-CN"/>
              </w:rPr>
              <w:t>www</w:t>
            </w:r>
            <w:r w:rsidRPr="0077257C">
              <w:rPr>
                <w:rFonts w:asciiTheme="minorHAnsi" w:hAnsiTheme="minorHAnsi" w:cstheme="minorHAnsi"/>
                <w:sz w:val="20"/>
                <w:szCs w:val="20"/>
                <w:lang w:eastAsia="zh-CN"/>
              </w:rPr>
              <w:t>.</w:t>
            </w:r>
            <w:r w:rsidRPr="0077257C">
              <w:rPr>
                <w:rFonts w:asciiTheme="minorHAnsi" w:hAnsiTheme="minorHAnsi" w:cstheme="minorHAnsi"/>
                <w:sz w:val="20"/>
                <w:szCs w:val="20"/>
                <w:lang w:val="en-US" w:eastAsia="zh-CN"/>
              </w:rPr>
              <w:t>gcsl</w:t>
            </w:r>
            <w:r w:rsidRPr="0077257C">
              <w:rPr>
                <w:rFonts w:asciiTheme="minorHAnsi" w:hAnsiTheme="minorHAnsi" w:cstheme="minorHAnsi"/>
                <w:sz w:val="20"/>
                <w:szCs w:val="20"/>
                <w:lang w:eastAsia="zh-CN"/>
              </w:rPr>
              <w:t>.</w:t>
            </w:r>
            <w:r w:rsidRPr="0077257C">
              <w:rPr>
                <w:rFonts w:asciiTheme="minorHAnsi" w:hAnsiTheme="minorHAnsi" w:cstheme="minorHAnsi"/>
                <w:sz w:val="20"/>
                <w:szCs w:val="20"/>
                <w:lang w:val="en-US" w:eastAsia="zh-CN"/>
              </w:rPr>
              <w:t>gr</w:t>
            </w:r>
          </w:p>
        </w:tc>
      </w:tr>
      <w:tr w:rsidR="008306ED" w:rsidRPr="00530290" w:rsidTr="0077257C">
        <w:trPr>
          <w:jc w:val="center"/>
        </w:trPr>
        <w:tc>
          <w:tcPr>
            <w:tcW w:w="10772" w:type="dxa"/>
            <w:tcBorders>
              <w:left w:val="single" w:sz="1" w:space="0" w:color="000000"/>
              <w:bottom w:val="single" w:sz="1" w:space="0" w:color="000000"/>
              <w:right w:val="single" w:sz="1" w:space="0" w:color="000000"/>
            </w:tcBorders>
            <w:shd w:val="clear" w:color="auto" w:fill="auto"/>
          </w:tcPr>
          <w:p w:rsidR="008306ED" w:rsidRPr="0077257C" w:rsidRDefault="008306ED" w:rsidP="008577AD">
            <w:pPr>
              <w:suppressAutoHyphens/>
              <w:spacing w:line="360" w:lineRule="auto"/>
              <w:jc w:val="both"/>
              <w:rPr>
                <w:rFonts w:asciiTheme="minorHAnsi" w:hAnsiTheme="minorHAnsi" w:cstheme="minorHAnsi"/>
                <w:sz w:val="20"/>
                <w:szCs w:val="20"/>
                <w:lang w:eastAsia="zh-CN"/>
              </w:rPr>
            </w:pPr>
            <w:r w:rsidRPr="0077257C">
              <w:rPr>
                <w:rFonts w:asciiTheme="minorHAnsi" w:hAnsiTheme="minorHAnsi" w:cstheme="minorHAnsi"/>
                <w:b/>
                <w:bCs/>
                <w:sz w:val="20"/>
                <w:szCs w:val="20"/>
                <w:lang w:eastAsia="zh-CN"/>
              </w:rPr>
              <w:t>Β: Πληροφορίες σχετικά με τη διαδικασία σύναψης σύμβασης</w:t>
            </w:r>
          </w:p>
          <w:p w:rsidR="008306ED" w:rsidRPr="0077257C" w:rsidRDefault="008306ED" w:rsidP="008577AD">
            <w:pPr>
              <w:suppressAutoHyphens/>
              <w:spacing w:line="360" w:lineRule="auto"/>
              <w:jc w:val="both"/>
              <w:rPr>
                <w:rFonts w:asciiTheme="minorHAnsi" w:hAnsiTheme="minorHAnsi" w:cstheme="minorHAnsi"/>
                <w:sz w:val="20"/>
                <w:szCs w:val="20"/>
                <w:lang w:eastAsia="zh-CN"/>
              </w:rPr>
            </w:pPr>
            <w:r w:rsidRPr="0077257C">
              <w:rPr>
                <w:rFonts w:asciiTheme="minorHAnsi" w:hAnsiTheme="minorHAnsi" w:cstheme="minorHAnsi"/>
                <w:sz w:val="20"/>
                <w:szCs w:val="20"/>
                <w:lang w:eastAsia="zh-CN"/>
              </w:rPr>
              <w:t xml:space="preserve">- Τίτλος ή σύντομη περιγραφή της δημόσιας σύμβασης (συμπεριλαμβανομένου του σχετικού </w:t>
            </w:r>
            <w:r w:rsidRPr="0077257C">
              <w:rPr>
                <w:rFonts w:asciiTheme="minorHAnsi" w:hAnsiTheme="minorHAnsi" w:cstheme="minorHAnsi"/>
                <w:sz w:val="20"/>
                <w:szCs w:val="20"/>
                <w:lang w:val="en-US" w:eastAsia="zh-CN"/>
              </w:rPr>
              <w:t>CPV</w:t>
            </w:r>
            <w:r w:rsidRPr="0077257C">
              <w:rPr>
                <w:rFonts w:asciiTheme="minorHAnsi" w:hAnsiTheme="minorHAnsi" w:cstheme="minorHAnsi"/>
                <w:sz w:val="20"/>
                <w:szCs w:val="20"/>
                <w:lang w:eastAsia="zh-CN"/>
              </w:rPr>
              <w:t>):</w:t>
            </w:r>
          </w:p>
          <w:p w:rsidR="008306ED" w:rsidRPr="0077257C" w:rsidRDefault="008306ED" w:rsidP="008577AD">
            <w:pPr>
              <w:suppressAutoHyphens/>
              <w:spacing w:line="360" w:lineRule="auto"/>
              <w:jc w:val="both"/>
              <w:rPr>
                <w:rFonts w:asciiTheme="minorHAnsi" w:hAnsiTheme="minorHAnsi" w:cstheme="minorHAnsi"/>
                <w:sz w:val="20"/>
                <w:szCs w:val="20"/>
                <w:lang w:eastAsia="zh-CN"/>
              </w:rPr>
            </w:pPr>
            <w:r w:rsidRPr="0077257C">
              <w:rPr>
                <w:rFonts w:asciiTheme="minorHAnsi" w:hAnsiTheme="minorHAnsi" w:cstheme="minorHAnsi"/>
                <w:sz w:val="20"/>
                <w:szCs w:val="20"/>
                <w:lang w:eastAsia="zh-CN"/>
              </w:rPr>
              <w:t>«Προμήθεια πετρελαίου θέρμανσης, για τις ανάγκες των Χημικών Υπηρεσιών του Γενικού Χημείου του Κράτους»</w:t>
            </w:r>
          </w:p>
          <w:p w:rsidR="008306ED" w:rsidRPr="0077257C" w:rsidRDefault="008306ED" w:rsidP="008577AD">
            <w:pPr>
              <w:suppressAutoHyphens/>
              <w:spacing w:line="360" w:lineRule="auto"/>
              <w:jc w:val="both"/>
              <w:rPr>
                <w:rFonts w:asciiTheme="minorHAnsi" w:hAnsiTheme="minorHAnsi" w:cstheme="minorHAnsi"/>
                <w:sz w:val="20"/>
                <w:szCs w:val="20"/>
                <w:lang w:eastAsia="zh-CN"/>
              </w:rPr>
            </w:pPr>
            <w:r w:rsidRPr="0077257C">
              <w:rPr>
                <w:rFonts w:asciiTheme="minorHAnsi" w:hAnsiTheme="minorHAnsi" w:cstheme="minorHAnsi"/>
                <w:sz w:val="20"/>
                <w:szCs w:val="20"/>
                <w:lang w:eastAsia="zh-CN"/>
              </w:rPr>
              <w:t xml:space="preserve"> CPV: 09135100-5 «ΠΕΤΡΕΛΑΙΟ ΘΕΡΜΑΝΣΗΣ» </w:t>
            </w:r>
          </w:p>
          <w:p w:rsidR="008306ED" w:rsidRPr="0077257C" w:rsidRDefault="008306ED" w:rsidP="008577AD">
            <w:pPr>
              <w:suppressAutoHyphens/>
              <w:spacing w:line="360" w:lineRule="auto"/>
              <w:jc w:val="both"/>
              <w:rPr>
                <w:rFonts w:asciiTheme="minorHAnsi" w:hAnsiTheme="minorHAnsi" w:cstheme="minorHAnsi"/>
                <w:sz w:val="20"/>
                <w:szCs w:val="20"/>
                <w:lang w:eastAsia="zh-CN"/>
              </w:rPr>
            </w:pPr>
            <w:r w:rsidRPr="0077257C">
              <w:rPr>
                <w:rFonts w:asciiTheme="minorHAnsi" w:hAnsiTheme="minorHAnsi" w:cstheme="minorHAnsi"/>
                <w:sz w:val="20"/>
                <w:szCs w:val="20"/>
                <w:lang w:eastAsia="zh-CN"/>
              </w:rPr>
              <w:t xml:space="preserve">- Κωδικός στο ΚΗΜΔΗΣ: </w:t>
            </w:r>
            <w:r w:rsidR="00754020" w:rsidRPr="0077257C">
              <w:rPr>
                <w:rFonts w:asciiTheme="minorHAnsi" w:hAnsiTheme="minorHAnsi" w:cstheme="minorHAnsi"/>
                <w:sz w:val="20"/>
                <w:szCs w:val="20"/>
                <w:lang w:eastAsia="zh-CN"/>
              </w:rPr>
              <w:t>……</w:t>
            </w:r>
          </w:p>
          <w:p w:rsidR="008306ED" w:rsidRPr="0077257C" w:rsidRDefault="008306ED" w:rsidP="008577AD">
            <w:pPr>
              <w:suppressAutoHyphens/>
              <w:spacing w:line="360" w:lineRule="auto"/>
              <w:jc w:val="both"/>
              <w:rPr>
                <w:rFonts w:asciiTheme="minorHAnsi" w:hAnsiTheme="minorHAnsi" w:cstheme="minorHAnsi"/>
                <w:sz w:val="20"/>
                <w:szCs w:val="20"/>
                <w:lang w:eastAsia="zh-CN"/>
              </w:rPr>
            </w:pPr>
            <w:r w:rsidRPr="0077257C">
              <w:rPr>
                <w:rFonts w:asciiTheme="minorHAnsi" w:hAnsiTheme="minorHAnsi" w:cstheme="minorHAnsi"/>
                <w:sz w:val="20"/>
                <w:szCs w:val="20"/>
                <w:lang w:eastAsia="zh-CN"/>
              </w:rPr>
              <w:t>- Η σύμβαση αναφέρεται σε έργα, προμήθειες, ή υπηρεσίες : Προμήθειες</w:t>
            </w:r>
          </w:p>
          <w:p w:rsidR="008306ED" w:rsidRPr="0077257C" w:rsidRDefault="008306ED" w:rsidP="008577AD">
            <w:pPr>
              <w:suppressAutoHyphens/>
              <w:spacing w:line="360" w:lineRule="auto"/>
              <w:jc w:val="both"/>
              <w:rPr>
                <w:rFonts w:asciiTheme="minorHAnsi" w:hAnsiTheme="minorHAnsi" w:cstheme="minorHAnsi"/>
                <w:sz w:val="20"/>
                <w:szCs w:val="20"/>
                <w:lang w:eastAsia="zh-CN"/>
              </w:rPr>
            </w:pPr>
            <w:r w:rsidRPr="0077257C">
              <w:rPr>
                <w:rFonts w:asciiTheme="minorHAnsi" w:hAnsiTheme="minorHAnsi" w:cstheme="minorHAnsi"/>
                <w:sz w:val="20"/>
                <w:szCs w:val="20"/>
                <w:lang w:eastAsia="zh-CN"/>
              </w:rPr>
              <w:t xml:space="preserve">- Εφόσον υφίστανται, ένδειξη ύπαρξης σχετικών τμημάτων : </w:t>
            </w:r>
            <w:r w:rsidR="001C6B0C">
              <w:rPr>
                <w:rFonts w:asciiTheme="minorHAnsi" w:hAnsiTheme="minorHAnsi" w:cstheme="minorHAnsi"/>
                <w:sz w:val="20"/>
                <w:szCs w:val="20"/>
                <w:lang w:eastAsia="zh-CN"/>
              </w:rPr>
              <w:t>ΝΑΙ</w:t>
            </w:r>
          </w:p>
          <w:p w:rsidR="00E4001C" w:rsidRPr="00530290" w:rsidRDefault="008306ED" w:rsidP="00B7341B">
            <w:pPr>
              <w:suppressAutoHyphens/>
              <w:spacing w:line="360" w:lineRule="auto"/>
              <w:jc w:val="both"/>
              <w:rPr>
                <w:rFonts w:asciiTheme="minorHAnsi" w:hAnsiTheme="minorHAnsi" w:cstheme="minorHAnsi"/>
                <w:sz w:val="20"/>
                <w:szCs w:val="20"/>
                <w:lang w:eastAsia="zh-CN"/>
              </w:rPr>
            </w:pPr>
            <w:r w:rsidRPr="0077257C">
              <w:rPr>
                <w:rFonts w:asciiTheme="minorHAnsi" w:hAnsiTheme="minorHAnsi" w:cstheme="minorHAnsi"/>
                <w:sz w:val="20"/>
                <w:szCs w:val="20"/>
                <w:lang w:eastAsia="zh-CN"/>
              </w:rPr>
              <w:t>- Αριθμός αναφοράς που αποδίδεται στον φάκελο από την αναθέτουσα αρχή (</w:t>
            </w:r>
            <w:r w:rsidRPr="0077257C">
              <w:rPr>
                <w:rFonts w:asciiTheme="minorHAnsi" w:hAnsiTheme="minorHAnsi" w:cstheme="minorHAnsi"/>
                <w:i/>
                <w:sz w:val="20"/>
                <w:szCs w:val="20"/>
                <w:lang w:eastAsia="zh-CN"/>
              </w:rPr>
              <w:t>εάν υπάρχει</w:t>
            </w:r>
            <w:r w:rsidRPr="0077257C">
              <w:rPr>
                <w:rFonts w:asciiTheme="minorHAnsi" w:hAnsiTheme="minorHAnsi" w:cstheme="minorHAnsi"/>
                <w:sz w:val="20"/>
                <w:szCs w:val="20"/>
                <w:lang w:eastAsia="zh-CN"/>
              </w:rPr>
              <w:t xml:space="preserve">): </w:t>
            </w:r>
            <w:r w:rsidR="00BF6AF6" w:rsidRPr="0077257C">
              <w:rPr>
                <w:rFonts w:ascii="Calibri" w:hAnsi="Calibri"/>
                <w:b/>
                <w:sz w:val="20"/>
                <w:szCs w:val="20"/>
                <w:lang w:eastAsia="en-US"/>
              </w:rPr>
              <w:t>30/002/000/</w:t>
            </w:r>
            <w:r w:rsidR="00B7341B">
              <w:rPr>
                <w:rFonts w:ascii="Calibri" w:hAnsi="Calibri"/>
                <w:b/>
                <w:sz w:val="20"/>
                <w:szCs w:val="20"/>
                <w:lang w:eastAsia="en-US"/>
              </w:rPr>
              <w:t>2576</w:t>
            </w:r>
            <w:r w:rsidR="00BF6AF6" w:rsidRPr="0077257C">
              <w:rPr>
                <w:rFonts w:ascii="Calibri" w:hAnsi="Calibri"/>
                <w:b/>
                <w:sz w:val="20"/>
                <w:szCs w:val="20"/>
                <w:lang w:eastAsia="en-US"/>
              </w:rPr>
              <w:t>/2018</w:t>
            </w:r>
          </w:p>
        </w:tc>
      </w:tr>
    </w:tbl>
    <w:p w:rsidR="008306ED" w:rsidRPr="00530290" w:rsidRDefault="008306ED" w:rsidP="008577AD">
      <w:pPr>
        <w:suppressAutoHyphens/>
        <w:jc w:val="both"/>
        <w:rPr>
          <w:rFonts w:asciiTheme="minorHAnsi" w:hAnsiTheme="minorHAnsi" w:cstheme="minorHAnsi"/>
          <w:sz w:val="20"/>
          <w:szCs w:val="20"/>
          <w:lang w:eastAsia="zh-CN"/>
        </w:rPr>
      </w:pPr>
    </w:p>
    <w:p w:rsidR="008306ED" w:rsidRPr="00530290" w:rsidRDefault="008306ED" w:rsidP="008577AD">
      <w:pPr>
        <w:suppressAutoHyphens/>
        <w:jc w:val="both"/>
        <w:rPr>
          <w:rFonts w:asciiTheme="minorHAnsi" w:hAnsiTheme="minorHAnsi" w:cstheme="minorHAnsi"/>
          <w:b/>
          <w:bCs/>
          <w:sz w:val="20"/>
          <w:szCs w:val="20"/>
          <w:u w:val="single"/>
          <w:lang w:eastAsia="zh-CN"/>
        </w:rPr>
      </w:pPr>
      <w:r w:rsidRPr="00530290">
        <w:rPr>
          <w:rFonts w:asciiTheme="minorHAnsi" w:hAnsiTheme="minorHAnsi" w:cstheme="minorHAnsi"/>
          <w:sz w:val="20"/>
          <w:szCs w:val="20"/>
          <w:lang w:eastAsia="zh-CN"/>
        </w:rPr>
        <w:t>ΟΛΕΣ ΟΙ ΥΠΟΛΟΙΠΕΣ ΠΛΗΡΟΦΟΡΙΕΣ ΣΕ ΚΑΘΕ ΕΝΟΤΗΤΑ ΤΟΥ ΤΕΥΔ ΘΑ ΠΡΕΠΕΙ ΝΑ ΣΥΜΠΛΗΡΩΘΟΥΝ ΑΠΟ ΤΟΝ ΟΙΚΟΝΟΜΙΚΟ ΦΟΡΕΑ</w:t>
      </w:r>
    </w:p>
    <w:p w:rsidR="008306ED" w:rsidRPr="00530290" w:rsidRDefault="008306ED" w:rsidP="008577AD">
      <w:pPr>
        <w:pageBreakBefore/>
        <w:suppressAutoHyphens/>
        <w:jc w:val="center"/>
        <w:rPr>
          <w:rFonts w:asciiTheme="minorHAnsi" w:hAnsiTheme="minorHAnsi" w:cstheme="minorHAnsi"/>
          <w:b/>
          <w:bCs/>
          <w:sz w:val="20"/>
          <w:szCs w:val="20"/>
          <w:lang w:eastAsia="zh-CN"/>
        </w:rPr>
      </w:pPr>
      <w:r w:rsidRPr="00530290">
        <w:rPr>
          <w:rFonts w:asciiTheme="minorHAnsi" w:hAnsiTheme="minorHAnsi" w:cstheme="minorHAnsi"/>
          <w:b/>
          <w:bCs/>
          <w:sz w:val="20"/>
          <w:szCs w:val="20"/>
          <w:u w:val="single"/>
          <w:lang w:eastAsia="zh-CN"/>
        </w:rPr>
        <w:lastRenderedPageBreak/>
        <w:t>Μέρος II: Πληροφορίες σχετικά με τον οικονομικό φορέα</w:t>
      </w:r>
    </w:p>
    <w:p w:rsidR="008306ED" w:rsidRPr="00530290" w:rsidRDefault="008306ED" w:rsidP="008577AD">
      <w:pPr>
        <w:suppressAutoHyphens/>
        <w:jc w:val="center"/>
        <w:rPr>
          <w:rFonts w:asciiTheme="minorHAnsi" w:hAnsiTheme="minorHAnsi" w:cstheme="minorHAnsi"/>
          <w:b/>
          <w:i/>
          <w:sz w:val="20"/>
          <w:szCs w:val="20"/>
          <w:lang w:eastAsia="zh-CN"/>
        </w:rPr>
      </w:pPr>
      <w:r w:rsidRPr="00530290">
        <w:rPr>
          <w:rFonts w:asciiTheme="minorHAnsi" w:hAnsiTheme="minorHAnsi" w:cstheme="minorHAnsi"/>
          <w:b/>
          <w:bCs/>
          <w:sz w:val="20"/>
          <w:szCs w:val="20"/>
          <w:lang w:eastAsia="zh-CN"/>
        </w:rPr>
        <w:t>Α: Πληροφορίες σχετικά με τον οικονομικό φορέα</w:t>
      </w:r>
    </w:p>
    <w:tbl>
      <w:tblPr>
        <w:tblW w:w="10201" w:type="dxa"/>
        <w:jc w:val="center"/>
        <w:tblLayout w:type="fixed"/>
        <w:tblLook w:val="0000"/>
      </w:tblPr>
      <w:tblGrid>
        <w:gridCol w:w="6091"/>
        <w:gridCol w:w="4110"/>
      </w:tblGrid>
      <w:tr w:rsidR="008306ED" w:rsidRPr="00530290" w:rsidTr="00777366">
        <w:trPr>
          <w:jc w:val="center"/>
        </w:trPr>
        <w:tc>
          <w:tcPr>
            <w:tcW w:w="6091"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spacing w:before="120"/>
              <w:jc w:val="both"/>
              <w:rPr>
                <w:rFonts w:asciiTheme="minorHAnsi" w:hAnsiTheme="minorHAnsi" w:cstheme="minorHAnsi"/>
                <w:b/>
                <w:i/>
                <w:sz w:val="20"/>
                <w:szCs w:val="20"/>
                <w:lang w:eastAsia="zh-CN"/>
              </w:rPr>
            </w:pPr>
            <w:r w:rsidRPr="00530290">
              <w:rPr>
                <w:rFonts w:asciiTheme="minorHAnsi" w:hAnsiTheme="minorHAnsi" w:cstheme="minorHAnsi"/>
                <w:b/>
                <w:i/>
                <w:sz w:val="20"/>
                <w:szCs w:val="20"/>
                <w:lang w:eastAsia="zh-CN"/>
              </w:rPr>
              <w:t>Στοιχεία αναγνώρισης:</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jc w:val="both"/>
              <w:rPr>
                <w:rFonts w:asciiTheme="minorHAnsi" w:hAnsiTheme="minorHAnsi" w:cstheme="minorHAnsi"/>
                <w:b/>
                <w:i/>
                <w:sz w:val="20"/>
                <w:szCs w:val="20"/>
                <w:lang w:eastAsia="zh-CN"/>
              </w:rPr>
            </w:pPr>
            <w:r w:rsidRPr="00530290">
              <w:rPr>
                <w:rFonts w:asciiTheme="minorHAnsi" w:hAnsiTheme="minorHAnsi" w:cstheme="minorHAnsi"/>
                <w:b/>
                <w:i/>
                <w:sz w:val="20"/>
                <w:szCs w:val="20"/>
                <w:lang w:eastAsia="zh-CN"/>
              </w:rPr>
              <w:t>Απάντηση:</w:t>
            </w:r>
          </w:p>
        </w:tc>
      </w:tr>
      <w:tr w:rsidR="008306ED" w:rsidRPr="00530290" w:rsidTr="00777366">
        <w:trPr>
          <w:jc w:val="center"/>
        </w:trPr>
        <w:tc>
          <w:tcPr>
            <w:tcW w:w="6091"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Πλήρης Επωνυμία:</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   ]</w:t>
            </w:r>
          </w:p>
        </w:tc>
      </w:tr>
      <w:tr w:rsidR="008306ED" w:rsidRPr="00530290" w:rsidTr="00777366">
        <w:trPr>
          <w:jc w:val="center"/>
        </w:trPr>
        <w:tc>
          <w:tcPr>
            <w:tcW w:w="6091"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Αριθμός φορολογικού μητρώου (ΑΦΜ):</w:t>
            </w:r>
          </w:p>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   ]</w:t>
            </w:r>
          </w:p>
        </w:tc>
      </w:tr>
      <w:tr w:rsidR="008306ED" w:rsidRPr="00530290" w:rsidTr="00777366">
        <w:trPr>
          <w:jc w:val="center"/>
        </w:trPr>
        <w:tc>
          <w:tcPr>
            <w:tcW w:w="6091"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Ταχυδρομική διεύθυνση:</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w:t>
            </w:r>
          </w:p>
        </w:tc>
      </w:tr>
      <w:tr w:rsidR="008306ED" w:rsidRPr="00530290" w:rsidTr="00777366">
        <w:trPr>
          <w:trHeight w:val="1533"/>
          <w:jc w:val="center"/>
        </w:trPr>
        <w:tc>
          <w:tcPr>
            <w:tcW w:w="6091"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Αρμόδιος ή αρμόδιοι</w:t>
            </w:r>
            <w:r w:rsidRPr="00530290">
              <w:rPr>
                <w:rFonts w:asciiTheme="minorHAnsi" w:hAnsiTheme="minorHAnsi" w:cstheme="minorHAnsi"/>
                <w:sz w:val="20"/>
                <w:szCs w:val="20"/>
                <w:vertAlign w:val="superscript"/>
                <w:lang w:eastAsia="zh-CN"/>
              </w:rPr>
              <w:endnoteReference w:id="3"/>
            </w:r>
            <w:r w:rsidRPr="00530290">
              <w:rPr>
                <w:rFonts w:asciiTheme="minorHAnsi" w:hAnsiTheme="minorHAnsi" w:cstheme="minorHAnsi"/>
                <w:sz w:val="20"/>
                <w:szCs w:val="20"/>
                <w:lang w:eastAsia="zh-CN"/>
              </w:rPr>
              <w:t>:</w:t>
            </w:r>
          </w:p>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Τηλέφωνο:</w:t>
            </w:r>
          </w:p>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Ηλ. ταχυδρομείο:</w:t>
            </w:r>
          </w:p>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Διεύθυνση στο Διαδίκτυο (διεύθυνση δικτυακού τόπου) (</w:t>
            </w:r>
            <w:r w:rsidRPr="00530290">
              <w:rPr>
                <w:rFonts w:asciiTheme="minorHAnsi" w:hAnsiTheme="minorHAnsi" w:cstheme="minorHAnsi"/>
                <w:i/>
                <w:sz w:val="20"/>
                <w:szCs w:val="20"/>
                <w:lang w:eastAsia="zh-CN"/>
              </w:rPr>
              <w:t>εάν υπάρχει</w:t>
            </w:r>
            <w:r w:rsidRPr="00530290">
              <w:rPr>
                <w:rFonts w:asciiTheme="minorHAnsi" w:hAnsiTheme="minorHAnsi" w:cstheme="minorHAnsi"/>
                <w:sz w:val="20"/>
                <w:szCs w:val="20"/>
                <w:lang w:eastAsia="zh-CN"/>
              </w:rPr>
              <w:t>):</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w:t>
            </w:r>
          </w:p>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w:t>
            </w:r>
          </w:p>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w:t>
            </w:r>
          </w:p>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w:t>
            </w:r>
          </w:p>
        </w:tc>
      </w:tr>
      <w:tr w:rsidR="008306ED" w:rsidRPr="00530290" w:rsidTr="00777366">
        <w:trPr>
          <w:jc w:val="center"/>
        </w:trPr>
        <w:tc>
          <w:tcPr>
            <w:tcW w:w="6091"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Theme="minorHAnsi" w:hAnsiTheme="minorHAnsi" w:cstheme="minorHAnsi"/>
                <w:b/>
                <w:bCs/>
                <w:i/>
                <w:iCs/>
                <w:sz w:val="20"/>
                <w:szCs w:val="20"/>
                <w:lang w:eastAsia="zh-CN"/>
              </w:rPr>
            </w:pPr>
            <w:r w:rsidRPr="00530290">
              <w:rPr>
                <w:rFonts w:asciiTheme="minorHAnsi" w:hAnsiTheme="minorHAnsi" w:cstheme="minorHAnsi"/>
                <w:b/>
                <w:bCs/>
                <w:i/>
                <w:iCs/>
                <w:sz w:val="20"/>
                <w:szCs w:val="20"/>
                <w:lang w:eastAsia="zh-CN"/>
              </w:rPr>
              <w:t>Γενικές πληροφορίες:</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b/>
                <w:bCs/>
                <w:i/>
                <w:iCs/>
                <w:sz w:val="20"/>
                <w:szCs w:val="20"/>
                <w:lang w:eastAsia="zh-CN"/>
              </w:rPr>
              <w:t>Απάντηση:</w:t>
            </w:r>
          </w:p>
        </w:tc>
      </w:tr>
      <w:tr w:rsidR="008306ED" w:rsidRPr="00530290" w:rsidTr="00777366">
        <w:trPr>
          <w:jc w:val="center"/>
        </w:trPr>
        <w:tc>
          <w:tcPr>
            <w:tcW w:w="6091"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Ο οικονομικός φορέας είναι πολύ μικρή, μικρή ή μεσαία επιχείρηση</w:t>
            </w:r>
            <w:r w:rsidRPr="00530290">
              <w:rPr>
                <w:rFonts w:asciiTheme="minorHAnsi" w:hAnsiTheme="minorHAnsi" w:cstheme="minorHAnsi"/>
                <w:sz w:val="20"/>
                <w:szCs w:val="20"/>
                <w:vertAlign w:val="superscript"/>
                <w:lang w:eastAsia="zh-CN"/>
              </w:rPr>
              <w:endnoteReference w:id="4"/>
            </w:r>
            <w:r w:rsidRPr="00530290">
              <w:rPr>
                <w:rFonts w:asciiTheme="minorHAnsi" w:hAnsiTheme="minorHAnsi" w:cstheme="minorHAnsi"/>
                <w:sz w:val="20"/>
                <w:szCs w:val="20"/>
                <w:lang w:eastAsia="zh-CN"/>
              </w:rPr>
              <w:t>;</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snapToGrid w:val="0"/>
              <w:jc w:val="both"/>
              <w:rPr>
                <w:rFonts w:asciiTheme="minorHAnsi" w:hAnsiTheme="minorHAnsi" w:cstheme="minorHAnsi"/>
                <w:sz w:val="20"/>
                <w:szCs w:val="20"/>
                <w:lang w:eastAsia="zh-CN"/>
              </w:rPr>
            </w:pPr>
          </w:p>
        </w:tc>
      </w:tr>
      <w:tr w:rsidR="008306ED" w:rsidRPr="00530290" w:rsidTr="00777366">
        <w:trPr>
          <w:jc w:val="center"/>
        </w:trPr>
        <w:tc>
          <w:tcPr>
            <w:tcW w:w="6091" w:type="dxa"/>
            <w:tcBorders>
              <w:left w:val="single" w:sz="4" w:space="0" w:color="000000"/>
              <w:bottom w:val="single" w:sz="4" w:space="0" w:color="000000"/>
            </w:tcBorders>
            <w:shd w:val="clear" w:color="auto" w:fill="auto"/>
          </w:tcPr>
          <w:p w:rsidR="008306ED" w:rsidRPr="00530290" w:rsidRDefault="008306ED" w:rsidP="008577AD">
            <w:pPr>
              <w:suppressAutoHyphens/>
              <w:jc w:val="both"/>
              <w:rPr>
                <w:rFonts w:asciiTheme="minorHAnsi" w:hAnsiTheme="minorHAnsi" w:cstheme="minorHAnsi"/>
                <w:b/>
                <w:color w:val="000000"/>
                <w:sz w:val="20"/>
                <w:szCs w:val="20"/>
                <w:lang w:eastAsia="zh-CN"/>
              </w:rPr>
            </w:pPr>
            <w:r w:rsidRPr="00530290">
              <w:rPr>
                <w:rFonts w:asciiTheme="minorHAnsi" w:hAnsiTheme="minorHAnsi" w:cstheme="minorHAnsi"/>
                <w:b/>
                <w:sz w:val="20"/>
                <w:szCs w:val="20"/>
                <w:u w:val="single"/>
                <w:lang w:eastAsia="zh-CN"/>
              </w:rPr>
              <w:t>Μόνο σε περίπτωση προμήθειας κατ᾽ αποκλειστικότητα, του άρθρου 20:</w:t>
            </w:r>
            <w:r w:rsidRPr="00530290">
              <w:rPr>
                <w:rFonts w:asciiTheme="minorHAnsi" w:hAnsiTheme="minorHAnsi" w:cstheme="minorHAnsi"/>
                <w:sz w:val="20"/>
                <w:szCs w:val="20"/>
                <w:lang w:eastAsia="zh-CN"/>
              </w:rPr>
              <w:t>ο οικονομικός φορέας είναι προστατευόμενο εργαστήριο, «κοινωνική επιχείρηση»</w:t>
            </w:r>
            <w:r w:rsidRPr="00530290">
              <w:rPr>
                <w:rFonts w:asciiTheme="minorHAnsi" w:hAnsiTheme="minorHAnsi" w:cstheme="minorHAnsi"/>
                <w:sz w:val="20"/>
                <w:szCs w:val="20"/>
                <w:vertAlign w:val="superscript"/>
                <w:lang w:eastAsia="zh-CN"/>
              </w:rPr>
              <w:endnoteReference w:id="5"/>
            </w:r>
            <w:r w:rsidRPr="00530290">
              <w:rPr>
                <w:rFonts w:asciiTheme="minorHAnsi" w:hAnsiTheme="minorHAnsi" w:cstheme="minorHAnsi"/>
                <w:sz w:val="20"/>
                <w:szCs w:val="20"/>
                <w:lang w:eastAsia="zh-CN"/>
              </w:rPr>
              <w:t xml:space="preserve"> ή προβλέπει την εκτέλεση συμβάσεων στο πλαίσιο προγραμμάτων προστατευόμενης απασχόλησης;</w:t>
            </w:r>
          </w:p>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b/>
                <w:color w:val="000000"/>
                <w:sz w:val="20"/>
                <w:szCs w:val="20"/>
                <w:lang w:eastAsia="zh-CN"/>
              </w:rPr>
              <w:t xml:space="preserve">Εάν </w:t>
            </w:r>
            <w:r w:rsidRPr="00530290">
              <w:rPr>
                <w:rFonts w:asciiTheme="minorHAnsi" w:hAnsiTheme="minorHAnsi" w:cstheme="minorHAnsi"/>
                <w:b/>
                <w:sz w:val="20"/>
                <w:szCs w:val="20"/>
                <w:lang w:eastAsia="zh-CN"/>
              </w:rPr>
              <w:t xml:space="preserve">ναι, </w:t>
            </w:r>
            <w:r w:rsidRPr="00530290">
              <w:rPr>
                <w:rFonts w:asciiTheme="minorHAnsi" w:hAnsiTheme="minorHAnsi" w:cstheme="minorHAnsi"/>
                <w:sz w:val="20"/>
                <w:szCs w:val="20"/>
                <w:lang w:eastAsia="zh-CN"/>
              </w:rPr>
              <w:t>ποιο είναι το αντίστοιχο ποσοστό των εργαζομένων με αναπηρία ή μειονεκτούντων εργαζομένων;</w:t>
            </w:r>
          </w:p>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110" w:type="dxa"/>
            <w:tcBorders>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 Ναι [] Όχι</w:t>
            </w:r>
          </w:p>
          <w:p w:rsidR="008306ED" w:rsidRPr="00530290" w:rsidRDefault="008306ED" w:rsidP="008577AD">
            <w:pPr>
              <w:suppressAutoHyphens/>
              <w:jc w:val="both"/>
              <w:rPr>
                <w:rFonts w:asciiTheme="minorHAnsi" w:hAnsiTheme="minorHAnsi" w:cstheme="minorHAnsi"/>
                <w:sz w:val="20"/>
                <w:szCs w:val="20"/>
                <w:lang w:eastAsia="zh-CN"/>
              </w:rPr>
            </w:pPr>
          </w:p>
          <w:p w:rsidR="008306ED" w:rsidRPr="00530290" w:rsidRDefault="008306ED" w:rsidP="008577AD">
            <w:pPr>
              <w:suppressAutoHyphens/>
              <w:jc w:val="both"/>
              <w:rPr>
                <w:rFonts w:asciiTheme="minorHAnsi" w:hAnsiTheme="minorHAnsi" w:cstheme="minorHAnsi"/>
                <w:sz w:val="20"/>
                <w:szCs w:val="20"/>
                <w:lang w:eastAsia="zh-CN"/>
              </w:rPr>
            </w:pPr>
          </w:p>
          <w:p w:rsidR="008306ED" w:rsidRPr="00530290" w:rsidRDefault="008306ED" w:rsidP="008577AD">
            <w:pPr>
              <w:suppressAutoHyphens/>
              <w:jc w:val="both"/>
              <w:rPr>
                <w:rFonts w:asciiTheme="minorHAnsi" w:hAnsiTheme="minorHAnsi" w:cstheme="minorHAnsi"/>
                <w:sz w:val="20"/>
                <w:szCs w:val="20"/>
                <w:lang w:eastAsia="zh-CN"/>
              </w:rPr>
            </w:pPr>
          </w:p>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w:t>
            </w:r>
          </w:p>
          <w:p w:rsidR="008306ED" w:rsidRPr="00530290" w:rsidRDefault="008306ED" w:rsidP="008577AD">
            <w:pPr>
              <w:suppressAutoHyphens/>
              <w:jc w:val="both"/>
              <w:rPr>
                <w:rFonts w:asciiTheme="minorHAnsi" w:hAnsiTheme="minorHAnsi" w:cstheme="minorHAnsi"/>
                <w:sz w:val="20"/>
                <w:szCs w:val="20"/>
                <w:lang w:eastAsia="zh-CN"/>
              </w:rPr>
            </w:pPr>
          </w:p>
          <w:p w:rsidR="008306ED" w:rsidRPr="00530290" w:rsidRDefault="008306ED" w:rsidP="008577AD">
            <w:pPr>
              <w:suppressAutoHyphens/>
              <w:jc w:val="both"/>
              <w:rPr>
                <w:rFonts w:asciiTheme="minorHAnsi" w:hAnsiTheme="minorHAnsi" w:cstheme="minorHAnsi"/>
                <w:sz w:val="20"/>
                <w:szCs w:val="20"/>
                <w:lang w:eastAsia="zh-CN"/>
              </w:rPr>
            </w:pPr>
          </w:p>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w:t>
            </w:r>
          </w:p>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w:t>
            </w:r>
          </w:p>
        </w:tc>
      </w:tr>
      <w:tr w:rsidR="008306ED" w:rsidRPr="00530290" w:rsidTr="00777366">
        <w:trPr>
          <w:jc w:val="center"/>
        </w:trPr>
        <w:tc>
          <w:tcPr>
            <w:tcW w:w="6091" w:type="dxa"/>
            <w:tcBorders>
              <w:left w:val="single" w:sz="4" w:space="0" w:color="000000"/>
              <w:bottom w:val="single" w:sz="4" w:space="0" w:color="000000"/>
            </w:tcBorders>
            <w:shd w:val="clear" w:color="auto" w:fill="auto"/>
          </w:tcPr>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110" w:type="dxa"/>
            <w:tcBorders>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 Ναι [] Όχι [] Άνευ αντικειμένου</w:t>
            </w:r>
          </w:p>
        </w:tc>
      </w:tr>
      <w:tr w:rsidR="008306ED" w:rsidRPr="00530290" w:rsidTr="00777366">
        <w:trPr>
          <w:jc w:val="center"/>
        </w:trPr>
        <w:tc>
          <w:tcPr>
            <w:tcW w:w="6091"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b/>
                <w:sz w:val="20"/>
                <w:szCs w:val="20"/>
                <w:lang w:eastAsia="zh-CN"/>
              </w:rPr>
              <w:t>Εάν ναι</w:t>
            </w:r>
            <w:r w:rsidRPr="00530290">
              <w:rPr>
                <w:rFonts w:asciiTheme="minorHAnsi" w:hAnsiTheme="minorHAnsi" w:cstheme="minorHAnsi"/>
                <w:sz w:val="20"/>
                <w:szCs w:val="20"/>
                <w:lang w:eastAsia="zh-CN"/>
              </w:rPr>
              <w:t>:</w:t>
            </w:r>
          </w:p>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α) Αναφέρετε την ονομασία του καταλόγου ή του πιστοποιητικού και τον σχετικό αριθμό εγγραφής ή πιστοποίησης, κατά περίπτωση:</w:t>
            </w:r>
          </w:p>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β) Εάν το πιστοποιητικό εγγραφής ή η πιστοποίηση διατίθεται ηλεκτρονικά, αναφέρετε:</w:t>
            </w:r>
          </w:p>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530290">
              <w:rPr>
                <w:rFonts w:asciiTheme="minorHAnsi" w:hAnsiTheme="minorHAnsi" w:cstheme="minorHAnsi"/>
                <w:sz w:val="20"/>
                <w:szCs w:val="20"/>
                <w:vertAlign w:val="superscript"/>
                <w:lang w:eastAsia="zh-CN"/>
              </w:rPr>
              <w:endnoteReference w:id="6"/>
            </w:r>
            <w:r w:rsidRPr="00530290">
              <w:rPr>
                <w:rFonts w:asciiTheme="minorHAnsi" w:hAnsiTheme="minorHAnsi" w:cstheme="minorHAnsi"/>
                <w:sz w:val="20"/>
                <w:szCs w:val="20"/>
                <w:lang w:eastAsia="zh-CN"/>
              </w:rPr>
              <w:t>:</w:t>
            </w:r>
          </w:p>
          <w:p w:rsidR="008306ED" w:rsidRPr="00530290" w:rsidRDefault="008306ED" w:rsidP="008577AD">
            <w:pPr>
              <w:suppressAutoHyphens/>
              <w:jc w:val="both"/>
              <w:rPr>
                <w:rFonts w:asciiTheme="minorHAnsi" w:hAnsiTheme="minorHAnsi" w:cstheme="minorHAnsi"/>
                <w:b/>
                <w:sz w:val="20"/>
                <w:szCs w:val="20"/>
                <w:lang w:eastAsia="zh-CN"/>
              </w:rPr>
            </w:pPr>
            <w:r w:rsidRPr="00530290">
              <w:rPr>
                <w:rFonts w:asciiTheme="minorHAnsi" w:hAnsiTheme="minorHAnsi" w:cstheme="minorHAnsi"/>
                <w:sz w:val="20"/>
                <w:szCs w:val="20"/>
                <w:lang w:eastAsia="zh-CN"/>
              </w:rPr>
              <w:t>δ) Η εγγραφή ή η πιστοποίηση καλύπτει όλα τα απαιτούμενα κριτήρια επιλογής;</w:t>
            </w:r>
          </w:p>
          <w:p w:rsidR="008306ED" w:rsidRPr="00530290" w:rsidRDefault="008306ED" w:rsidP="008577AD">
            <w:pPr>
              <w:suppressAutoHyphens/>
              <w:jc w:val="both"/>
              <w:rPr>
                <w:rFonts w:asciiTheme="minorHAnsi" w:hAnsiTheme="minorHAnsi" w:cstheme="minorHAnsi"/>
                <w:b/>
                <w:sz w:val="20"/>
                <w:szCs w:val="20"/>
                <w:u w:val="single"/>
                <w:lang w:eastAsia="zh-CN"/>
              </w:rPr>
            </w:pPr>
            <w:r w:rsidRPr="00530290">
              <w:rPr>
                <w:rFonts w:asciiTheme="minorHAnsi" w:hAnsiTheme="minorHAnsi" w:cstheme="minorHAnsi"/>
                <w:b/>
                <w:sz w:val="20"/>
                <w:szCs w:val="20"/>
                <w:lang w:eastAsia="zh-CN"/>
              </w:rPr>
              <w:t>Εάν όχι:</w:t>
            </w:r>
          </w:p>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b/>
                <w:sz w:val="20"/>
                <w:szCs w:val="20"/>
                <w:u w:val="single"/>
                <w:lang w:eastAsia="zh-CN"/>
              </w:rPr>
              <w:t>Επιπροσθέτως, συμπληρώστε τις πληροφορίες που λείπουν στο μέρος IV, ενότητες Α, Β, Γ, ή Δ κατά περίπτωση</w:t>
            </w:r>
            <w:r w:rsidR="000F31D6">
              <w:rPr>
                <w:rFonts w:asciiTheme="minorHAnsi" w:hAnsiTheme="minorHAnsi" w:cstheme="minorHAnsi"/>
                <w:b/>
                <w:sz w:val="20"/>
                <w:szCs w:val="20"/>
                <w:u w:val="single"/>
                <w:lang w:eastAsia="zh-CN"/>
              </w:rPr>
              <w:t xml:space="preserve"> </w:t>
            </w:r>
            <w:r w:rsidRPr="00530290">
              <w:rPr>
                <w:rFonts w:asciiTheme="minorHAnsi" w:hAnsiTheme="minorHAnsi" w:cstheme="minorHAnsi"/>
                <w:b/>
                <w:i/>
                <w:sz w:val="20"/>
                <w:szCs w:val="20"/>
                <w:lang w:eastAsia="zh-CN"/>
              </w:rPr>
              <w:t>ΜΟΝΟ εφόσον αυτό απαιτείται στη σχετική διακήρυξη ή στα έγγραφα της σύμβασης:</w:t>
            </w:r>
          </w:p>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 xml:space="preserve">ε) Ο οικονομικός φορέας θα είναι σε θέση να προσκομίσει </w:t>
            </w:r>
            <w:r w:rsidRPr="00530290">
              <w:rPr>
                <w:rFonts w:asciiTheme="minorHAnsi" w:hAnsiTheme="minorHAnsi" w:cstheme="minorHAnsi"/>
                <w:b/>
                <w:sz w:val="20"/>
                <w:szCs w:val="20"/>
                <w:lang w:eastAsia="zh-CN"/>
              </w:rPr>
              <w:t>βεβαίωση</w:t>
            </w:r>
            <w:r w:rsidRPr="00530290">
              <w:rPr>
                <w:rFonts w:asciiTheme="minorHAnsi" w:hAnsiTheme="minorHAnsi" w:cstheme="minorHAnsi"/>
                <w:sz w:val="20"/>
                <w:szCs w:val="20"/>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 xml:space="preserve">Εάν η σχετική τεκμηρίωση διατίθεται ηλεκτρονικά, αναφέρετε: </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snapToGrid w:val="0"/>
              <w:jc w:val="both"/>
              <w:rPr>
                <w:rFonts w:asciiTheme="minorHAnsi" w:hAnsiTheme="minorHAnsi" w:cstheme="minorHAnsi"/>
                <w:sz w:val="20"/>
                <w:szCs w:val="20"/>
                <w:lang w:eastAsia="zh-CN"/>
              </w:rPr>
            </w:pPr>
          </w:p>
          <w:p w:rsidR="008306ED" w:rsidRPr="00530290" w:rsidRDefault="008306ED" w:rsidP="008577AD">
            <w:pPr>
              <w:suppressAutoHyphens/>
              <w:jc w:val="both"/>
              <w:rPr>
                <w:rFonts w:asciiTheme="minorHAnsi" w:hAnsiTheme="minorHAnsi" w:cstheme="minorHAnsi"/>
                <w:sz w:val="20"/>
                <w:szCs w:val="20"/>
                <w:lang w:eastAsia="zh-CN"/>
              </w:rPr>
            </w:pPr>
          </w:p>
          <w:p w:rsidR="008306ED" w:rsidRPr="00530290" w:rsidRDefault="008306ED" w:rsidP="008577AD">
            <w:pPr>
              <w:suppressAutoHyphens/>
              <w:jc w:val="both"/>
              <w:rPr>
                <w:rFonts w:asciiTheme="minorHAnsi" w:hAnsiTheme="minorHAnsi" w:cstheme="minorHAnsi"/>
                <w:sz w:val="20"/>
                <w:szCs w:val="20"/>
                <w:lang w:eastAsia="zh-CN"/>
              </w:rPr>
            </w:pPr>
          </w:p>
          <w:p w:rsidR="008306ED" w:rsidRPr="00530290" w:rsidRDefault="008306ED" w:rsidP="008577AD">
            <w:pPr>
              <w:suppressAutoHyphens/>
              <w:jc w:val="both"/>
              <w:rPr>
                <w:rFonts w:asciiTheme="minorHAnsi" w:hAnsiTheme="minorHAnsi" w:cstheme="minorHAnsi"/>
                <w:sz w:val="20"/>
                <w:szCs w:val="20"/>
                <w:lang w:eastAsia="zh-CN"/>
              </w:rPr>
            </w:pPr>
          </w:p>
          <w:p w:rsidR="008306ED" w:rsidRPr="00530290" w:rsidRDefault="008306ED" w:rsidP="008577AD">
            <w:pPr>
              <w:suppressAutoHyphens/>
              <w:jc w:val="both"/>
              <w:rPr>
                <w:rFonts w:asciiTheme="minorHAnsi" w:hAnsiTheme="minorHAnsi" w:cstheme="minorHAnsi"/>
                <w:sz w:val="20"/>
                <w:szCs w:val="20"/>
                <w:lang w:eastAsia="zh-CN"/>
              </w:rPr>
            </w:pPr>
          </w:p>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α) [……]</w:t>
            </w:r>
          </w:p>
          <w:p w:rsidR="008306ED" w:rsidRPr="00530290" w:rsidRDefault="008306ED" w:rsidP="008577AD">
            <w:pPr>
              <w:suppressAutoHyphens/>
              <w:jc w:val="both"/>
              <w:rPr>
                <w:rFonts w:asciiTheme="minorHAnsi" w:hAnsiTheme="minorHAnsi" w:cstheme="minorHAnsi"/>
                <w:sz w:val="20"/>
                <w:szCs w:val="20"/>
                <w:lang w:eastAsia="zh-CN"/>
              </w:rPr>
            </w:pPr>
          </w:p>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i/>
                <w:sz w:val="20"/>
                <w:szCs w:val="20"/>
                <w:lang w:eastAsia="zh-CN"/>
              </w:rPr>
              <w:t>β) (διαδικτυακή διεύθυνση, αρχή ή φορέας έκδοσης, επακριβή στοιχεία αναφοράς των εγγράφων):[……][……][……][……]</w:t>
            </w:r>
          </w:p>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γ) [……]</w:t>
            </w:r>
          </w:p>
          <w:p w:rsidR="008306ED" w:rsidRPr="00530290" w:rsidRDefault="008306ED" w:rsidP="008577AD">
            <w:pPr>
              <w:suppressAutoHyphens/>
              <w:jc w:val="both"/>
              <w:rPr>
                <w:rFonts w:asciiTheme="minorHAnsi" w:hAnsiTheme="minorHAnsi" w:cstheme="minorHAnsi"/>
                <w:sz w:val="20"/>
                <w:szCs w:val="20"/>
                <w:lang w:eastAsia="zh-CN"/>
              </w:rPr>
            </w:pPr>
          </w:p>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δ) [] Ναι [] Όχι</w:t>
            </w:r>
          </w:p>
          <w:p w:rsidR="008306ED" w:rsidRPr="00530290" w:rsidRDefault="008306ED" w:rsidP="008577AD">
            <w:pPr>
              <w:suppressAutoHyphens/>
              <w:jc w:val="both"/>
              <w:rPr>
                <w:rFonts w:asciiTheme="minorHAnsi" w:hAnsiTheme="minorHAnsi" w:cstheme="minorHAnsi"/>
                <w:sz w:val="20"/>
                <w:szCs w:val="20"/>
                <w:lang w:eastAsia="zh-CN"/>
              </w:rPr>
            </w:pPr>
          </w:p>
          <w:p w:rsidR="008306ED" w:rsidRPr="00530290" w:rsidRDefault="008306ED" w:rsidP="008577AD">
            <w:pPr>
              <w:suppressAutoHyphens/>
              <w:jc w:val="both"/>
              <w:rPr>
                <w:rFonts w:asciiTheme="minorHAnsi" w:hAnsiTheme="minorHAnsi" w:cstheme="minorHAnsi"/>
                <w:sz w:val="20"/>
                <w:szCs w:val="20"/>
                <w:lang w:eastAsia="zh-CN"/>
              </w:rPr>
            </w:pPr>
          </w:p>
          <w:p w:rsidR="008306ED" w:rsidRPr="00530290" w:rsidRDefault="008306ED" w:rsidP="008577AD">
            <w:pPr>
              <w:suppressAutoHyphens/>
              <w:jc w:val="both"/>
              <w:rPr>
                <w:rFonts w:asciiTheme="minorHAnsi" w:hAnsiTheme="minorHAnsi" w:cstheme="minorHAnsi"/>
                <w:sz w:val="20"/>
                <w:szCs w:val="20"/>
                <w:lang w:eastAsia="zh-CN"/>
              </w:rPr>
            </w:pPr>
          </w:p>
          <w:p w:rsidR="008306ED" w:rsidRPr="00530290" w:rsidRDefault="008306ED" w:rsidP="008577AD">
            <w:pPr>
              <w:suppressAutoHyphens/>
              <w:jc w:val="both"/>
              <w:rPr>
                <w:rFonts w:asciiTheme="minorHAnsi" w:hAnsiTheme="minorHAnsi" w:cstheme="minorHAnsi"/>
                <w:sz w:val="20"/>
                <w:szCs w:val="20"/>
                <w:lang w:eastAsia="zh-CN"/>
              </w:rPr>
            </w:pPr>
          </w:p>
          <w:p w:rsidR="008306ED" w:rsidRPr="00530290" w:rsidRDefault="008306ED" w:rsidP="008577AD">
            <w:pPr>
              <w:suppressAutoHyphens/>
              <w:jc w:val="both"/>
              <w:rPr>
                <w:rFonts w:asciiTheme="minorHAnsi" w:hAnsiTheme="minorHAnsi" w:cstheme="minorHAnsi"/>
                <w:sz w:val="20"/>
                <w:szCs w:val="20"/>
                <w:lang w:eastAsia="zh-CN"/>
              </w:rPr>
            </w:pPr>
          </w:p>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ε) [] Ναι [] Όχι</w:t>
            </w:r>
          </w:p>
          <w:p w:rsidR="008306ED" w:rsidRPr="00530290" w:rsidRDefault="008306ED" w:rsidP="008577AD">
            <w:pPr>
              <w:suppressAutoHyphens/>
              <w:jc w:val="both"/>
              <w:rPr>
                <w:rFonts w:asciiTheme="minorHAnsi" w:hAnsiTheme="minorHAnsi" w:cstheme="minorHAnsi"/>
                <w:sz w:val="20"/>
                <w:szCs w:val="20"/>
                <w:lang w:eastAsia="zh-CN"/>
              </w:rPr>
            </w:pPr>
          </w:p>
          <w:p w:rsidR="008306ED" w:rsidRPr="00530290" w:rsidRDefault="008306ED" w:rsidP="008577AD">
            <w:pPr>
              <w:suppressAutoHyphens/>
              <w:jc w:val="both"/>
              <w:rPr>
                <w:rFonts w:asciiTheme="minorHAnsi" w:hAnsiTheme="minorHAnsi" w:cstheme="minorHAnsi"/>
                <w:sz w:val="20"/>
                <w:szCs w:val="20"/>
                <w:lang w:eastAsia="zh-CN"/>
              </w:rPr>
            </w:pPr>
          </w:p>
          <w:p w:rsidR="008306ED" w:rsidRPr="00530290" w:rsidRDefault="008306ED" w:rsidP="008577AD">
            <w:pPr>
              <w:suppressAutoHyphens/>
              <w:jc w:val="both"/>
              <w:rPr>
                <w:rFonts w:asciiTheme="minorHAnsi" w:hAnsiTheme="minorHAnsi" w:cstheme="minorHAnsi"/>
                <w:sz w:val="20"/>
                <w:szCs w:val="20"/>
                <w:lang w:eastAsia="zh-CN"/>
              </w:rPr>
            </w:pPr>
          </w:p>
          <w:p w:rsidR="008306ED" w:rsidRPr="00530290" w:rsidRDefault="008306ED" w:rsidP="008577AD">
            <w:pPr>
              <w:suppressAutoHyphens/>
              <w:jc w:val="both"/>
              <w:rPr>
                <w:rFonts w:asciiTheme="minorHAnsi" w:hAnsiTheme="minorHAnsi" w:cstheme="minorHAnsi"/>
                <w:i/>
                <w:sz w:val="20"/>
                <w:szCs w:val="20"/>
                <w:lang w:eastAsia="zh-CN"/>
              </w:rPr>
            </w:pPr>
            <w:r w:rsidRPr="00530290">
              <w:rPr>
                <w:rFonts w:asciiTheme="minorHAnsi" w:hAnsiTheme="minorHAnsi" w:cstheme="minorHAnsi"/>
                <w:i/>
                <w:sz w:val="20"/>
                <w:szCs w:val="20"/>
                <w:lang w:eastAsia="zh-CN"/>
              </w:rPr>
              <w:t>(διαδικτυακή διεύθυνση, αρχή ή φορέας έκδοσης, επακριβή στοιχεία αναφοράς των εγγράφων):</w:t>
            </w:r>
          </w:p>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i/>
                <w:sz w:val="20"/>
                <w:szCs w:val="20"/>
                <w:lang w:eastAsia="zh-CN"/>
              </w:rPr>
              <w:t>[……][……][……][……]</w:t>
            </w:r>
          </w:p>
        </w:tc>
      </w:tr>
      <w:tr w:rsidR="008306ED" w:rsidRPr="00530290" w:rsidTr="00777366">
        <w:trPr>
          <w:jc w:val="center"/>
        </w:trPr>
        <w:tc>
          <w:tcPr>
            <w:tcW w:w="6091" w:type="dxa"/>
            <w:tcBorders>
              <w:left w:val="single" w:sz="4" w:space="0" w:color="000000"/>
              <w:bottom w:val="single" w:sz="4" w:space="0" w:color="000000"/>
            </w:tcBorders>
            <w:shd w:val="clear" w:color="auto" w:fill="auto"/>
          </w:tcPr>
          <w:p w:rsidR="008306ED" w:rsidRPr="00530290" w:rsidRDefault="008306ED" w:rsidP="008577AD">
            <w:pPr>
              <w:suppressAutoHyphens/>
              <w:spacing w:before="120"/>
              <w:jc w:val="both"/>
              <w:rPr>
                <w:rFonts w:asciiTheme="minorHAnsi" w:hAnsiTheme="minorHAnsi" w:cstheme="minorHAnsi"/>
                <w:b/>
                <w:bCs/>
                <w:i/>
                <w:iCs/>
                <w:sz w:val="20"/>
                <w:szCs w:val="20"/>
                <w:lang w:eastAsia="zh-CN"/>
              </w:rPr>
            </w:pPr>
            <w:r w:rsidRPr="00530290">
              <w:rPr>
                <w:rFonts w:asciiTheme="minorHAnsi" w:hAnsiTheme="minorHAnsi" w:cstheme="minorHAnsi"/>
                <w:b/>
                <w:i/>
                <w:sz w:val="20"/>
                <w:szCs w:val="20"/>
                <w:lang w:eastAsia="zh-CN"/>
              </w:rPr>
              <w:t>Τρόπος συμμετοχής:</w:t>
            </w:r>
          </w:p>
        </w:tc>
        <w:tc>
          <w:tcPr>
            <w:tcW w:w="4110" w:type="dxa"/>
            <w:tcBorders>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b/>
                <w:bCs/>
                <w:i/>
                <w:iCs/>
                <w:sz w:val="20"/>
                <w:szCs w:val="20"/>
                <w:lang w:eastAsia="zh-CN"/>
              </w:rPr>
              <w:t>Απάντηση:</w:t>
            </w:r>
          </w:p>
        </w:tc>
      </w:tr>
      <w:tr w:rsidR="008306ED" w:rsidRPr="00530290" w:rsidTr="00777366">
        <w:trPr>
          <w:jc w:val="center"/>
        </w:trPr>
        <w:tc>
          <w:tcPr>
            <w:tcW w:w="6091"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Ο οικονομικός φορέας συμμετέχει στη διαδικασία σύναψης δημόσιας σύμβασης από κοινού με άλλους</w:t>
            </w:r>
            <w:r w:rsidRPr="00530290">
              <w:rPr>
                <w:rFonts w:asciiTheme="minorHAnsi" w:hAnsiTheme="minorHAnsi" w:cstheme="minorHAnsi"/>
                <w:sz w:val="20"/>
                <w:szCs w:val="20"/>
                <w:vertAlign w:val="superscript"/>
                <w:lang w:eastAsia="zh-CN"/>
              </w:rPr>
              <w:endnoteReference w:id="7"/>
            </w:r>
            <w:r w:rsidRPr="00530290">
              <w:rPr>
                <w:rFonts w:asciiTheme="minorHAnsi" w:hAnsiTheme="minorHAnsi" w:cstheme="minorHAnsi"/>
                <w:sz w:val="20"/>
                <w:szCs w:val="20"/>
                <w:lang w:eastAsia="zh-CN"/>
              </w:rPr>
              <w:t>;</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 Ναι [] Όχι</w:t>
            </w:r>
          </w:p>
        </w:tc>
      </w:tr>
      <w:tr w:rsidR="008306ED" w:rsidRPr="00530290" w:rsidTr="00777366">
        <w:trPr>
          <w:jc w:val="center"/>
        </w:trPr>
        <w:tc>
          <w:tcPr>
            <w:tcW w:w="10201" w:type="dxa"/>
            <w:gridSpan w:val="2"/>
            <w:tcBorders>
              <w:top w:val="single" w:sz="4" w:space="0" w:color="000000"/>
              <w:left w:val="single" w:sz="4" w:space="0" w:color="000000"/>
              <w:bottom w:val="single" w:sz="4" w:space="0" w:color="000000"/>
              <w:right w:val="single" w:sz="4" w:space="0" w:color="000000"/>
            </w:tcBorders>
            <w:shd w:val="clear" w:color="auto" w:fill="BFBFBF"/>
          </w:tcPr>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b/>
                <w:i/>
                <w:sz w:val="20"/>
                <w:szCs w:val="20"/>
                <w:lang w:eastAsia="zh-CN"/>
              </w:rPr>
              <w:lastRenderedPageBreak/>
              <w:t>Εάν ναι</w:t>
            </w:r>
            <w:r w:rsidRPr="00530290">
              <w:rPr>
                <w:rFonts w:asciiTheme="minorHAnsi" w:hAnsiTheme="minorHAnsi" w:cstheme="minorHAnsi"/>
                <w:i/>
                <w:sz w:val="20"/>
                <w:szCs w:val="20"/>
                <w:lang w:eastAsia="zh-CN"/>
              </w:rPr>
              <w:t>, μεριμνήστε για την υποβολή χωριστού εντύπου ΤΕΥΔ από τους άλλους εμπλεκόμενους οικονομικούς φορείς.</w:t>
            </w:r>
          </w:p>
        </w:tc>
      </w:tr>
      <w:tr w:rsidR="008306ED" w:rsidRPr="00530290" w:rsidTr="00777366">
        <w:trPr>
          <w:jc w:val="center"/>
        </w:trPr>
        <w:tc>
          <w:tcPr>
            <w:tcW w:w="6091"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b/>
                <w:sz w:val="20"/>
                <w:szCs w:val="20"/>
                <w:lang w:eastAsia="zh-CN"/>
              </w:rPr>
              <w:t>Εάν ναι</w:t>
            </w:r>
            <w:r w:rsidRPr="00530290">
              <w:rPr>
                <w:rFonts w:asciiTheme="minorHAnsi" w:hAnsiTheme="minorHAnsi" w:cstheme="minorHAnsi"/>
                <w:sz w:val="20"/>
                <w:szCs w:val="20"/>
                <w:lang w:eastAsia="zh-CN"/>
              </w:rPr>
              <w:t>:</w:t>
            </w:r>
          </w:p>
          <w:p w:rsidR="008306ED" w:rsidRPr="00530290" w:rsidRDefault="008306ED" w:rsidP="008577AD">
            <w:pPr>
              <w:suppressAutoHyphens/>
              <w:jc w:val="both"/>
              <w:rPr>
                <w:rFonts w:asciiTheme="minorHAnsi" w:hAnsiTheme="minorHAnsi" w:cstheme="minorHAnsi"/>
                <w:color w:val="000000"/>
                <w:sz w:val="20"/>
                <w:szCs w:val="20"/>
                <w:lang w:eastAsia="zh-CN"/>
              </w:rPr>
            </w:pPr>
            <w:r w:rsidRPr="00530290">
              <w:rPr>
                <w:rFonts w:asciiTheme="minorHAnsi" w:hAnsiTheme="minorHAnsi" w:cstheme="minorHAnsi"/>
                <w:sz w:val="20"/>
                <w:szCs w:val="20"/>
                <w:lang w:eastAsia="zh-CN"/>
              </w:rPr>
              <w:t>α) Α</w:t>
            </w:r>
            <w:r w:rsidRPr="00530290">
              <w:rPr>
                <w:rFonts w:asciiTheme="minorHAnsi" w:hAnsiTheme="minorHAnsi" w:cstheme="minorHAnsi"/>
                <w:color w:val="000000"/>
                <w:sz w:val="20"/>
                <w:szCs w:val="20"/>
                <w:lang w:eastAsia="zh-CN"/>
              </w:rPr>
              <w:t>ναφέρετε τον ρόλο του οικονομικού φορέα στην ένωση ή κοινοπραξία   (επικεφαλής, υπεύθυνος για συγκεκριμένα καθήκοντα …):</w:t>
            </w:r>
          </w:p>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color w:val="000000"/>
                <w:sz w:val="20"/>
                <w:szCs w:val="20"/>
                <w:lang w:eastAsia="zh-CN"/>
              </w:rPr>
              <w:t>β) Προσδιορίστε τους άλλους οικονομικούς φορείς που συμμετ</w:t>
            </w:r>
            <w:r w:rsidRPr="00530290">
              <w:rPr>
                <w:rFonts w:asciiTheme="minorHAnsi" w:hAnsiTheme="minorHAnsi" w:cstheme="minorHAnsi"/>
                <w:sz w:val="20"/>
                <w:szCs w:val="20"/>
                <w:lang w:eastAsia="zh-CN"/>
              </w:rPr>
              <w:t>έχουν από κοινού στη διαδικασία σύναψης δημόσιας σύμβασης:</w:t>
            </w:r>
          </w:p>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γ) Κατά περίπτωση, επωνυμία της συμμετέχουσας ένωσης ή κοινοπραξίας.</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snapToGrid w:val="0"/>
              <w:jc w:val="both"/>
              <w:rPr>
                <w:rFonts w:asciiTheme="minorHAnsi" w:hAnsiTheme="minorHAnsi" w:cstheme="minorHAnsi"/>
                <w:sz w:val="20"/>
                <w:szCs w:val="20"/>
                <w:lang w:eastAsia="zh-CN"/>
              </w:rPr>
            </w:pPr>
          </w:p>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α) [……]</w:t>
            </w:r>
          </w:p>
          <w:p w:rsidR="008306ED" w:rsidRPr="00530290" w:rsidRDefault="008306ED" w:rsidP="008577AD">
            <w:pPr>
              <w:suppressAutoHyphens/>
              <w:jc w:val="both"/>
              <w:rPr>
                <w:rFonts w:asciiTheme="minorHAnsi" w:hAnsiTheme="minorHAnsi" w:cstheme="minorHAnsi"/>
                <w:sz w:val="20"/>
                <w:szCs w:val="20"/>
                <w:lang w:eastAsia="zh-CN"/>
              </w:rPr>
            </w:pPr>
          </w:p>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β) [……]</w:t>
            </w:r>
          </w:p>
          <w:p w:rsidR="008306ED" w:rsidRPr="00530290" w:rsidRDefault="008306ED" w:rsidP="008577AD">
            <w:pPr>
              <w:suppressAutoHyphens/>
              <w:jc w:val="both"/>
              <w:rPr>
                <w:rFonts w:asciiTheme="minorHAnsi" w:hAnsiTheme="minorHAnsi" w:cstheme="minorHAnsi"/>
                <w:sz w:val="20"/>
                <w:szCs w:val="20"/>
                <w:lang w:eastAsia="zh-CN"/>
              </w:rPr>
            </w:pPr>
          </w:p>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γ) [……]</w:t>
            </w:r>
          </w:p>
        </w:tc>
      </w:tr>
      <w:tr w:rsidR="008306ED" w:rsidRPr="00530290" w:rsidTr="00777366">
        <w:trPr>
          <w:jc w:val="center"/>
        </w:trPr>
        <w:tc>
          <w:tcPr>
            <w:tcW w:w="6091"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Theme="minorHAnsi" w:hAnsiTheme="minorHAnsi" w:cstheme="minorHAnsi"/>
                <w:b/>
                <w:bCs/>
                <w:i/>
                <w:iCs/>
                <w:sz w:val="20"/>
                <w:szCs w:val="20"/>
                <w:lang w:eastAsia="zh-CN"/>
              </w:rPr>
            </w:pPr>
            <w:r w:rsidRPr="00530290">
              <w:rPr>
                <w:rFonts w:asciiTheme="minorHAnsi" w:hAnsiTheme="minorHAnsi" w:cstheme="minorHAnsi"/>
                <w:b/>
                <w:bCs/>
                <w:i/>
                <w:iCs/>
                <w:sz w:val="20"/>
                <w:szCs w:val="20"/>
                <w:lang w:eastAsia="zh-CN"/>
              </w:rPr>
              <w:t>Τμήματα</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b/>
                <w:bCs/>
                <w:i/>
                <w:iCs/>
                <w:sz w:val="20"/>
                <w:szCs w:val="20"/>
                <w:lang w:eastAsia="zh-CN"/>
              </w:rPr>
              <w:t>Απάντηση:</w:t>
            </w:r>
          </w:p>
        </w:tc>
      </w:tr>
      <w:tr w:rsidR="008306ED" w:rsidRPr="00530290" w:rsidTr="00777366">
        <w:trPr>
          <w:jc w:val="center"/>
        </w:trPr>
        <w:tc>
          <w:tcPr>
            <w:tcW w:w="6091"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Κατά περίπτωση, αναφορά του τμήματος  ή των τμημάτων για τα οποία ο οικονομικός φορέας επιθυμεί να υποβάλει προσφορά.</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   ]</w:t>
            </w:r>
          </w:p>
        </w:tc>
      </w:tr>
    </w:tbl>
    <w:p w:rsidR="008306ED" w:rsidRPr="00530290" w:rsidRDefault="008306ED" w:rsidP="008577AD">
      <w:pPr>
        <w:suppressAutoHyphens/>
        <w:jc w:val="both"/>
        <w:rPr>
          <w:rFonts w:asciiTheme="minorHAnsi" w:hAnsiTheme="minorHAnsi" w:cstheme="minorHAnsi"/>
          <w:sz w:val="20"/>
          <w:szCs w:val="20"/>
          <w:lang w:eastAsia="zh-CN"/>
        </w:rPr>
      </w:pPr>
    </w:p>
    <w:p w:rsidR="008306ED" w:rsidRPr="00530290" w:rsidRDefault="008306ED" w:rsidP="008577AD">
      <w:pPr>
        <w:pageBreakBefore/>
        <w:suppressAutoHyphens/>
        <w:jc w:val="center"/>
        <w:rPr>
          <w:rFonts w:asciiTheme="minorHAnsi" w:hAnsiTheme="minorHAnsi" w:cstheme="minorHAnsi"/>
          <w:i/>
          <w:sz w:val="20"/>
          <w:szCs w:val="20"/>
          <w:lang w:eastAsia="zh-CN"/>
        </w:rPr>
      </w:pPr>
      <w:r w:rsidRPr="00530290">
        <w:rPr>
          <w:rFonts w:asciiTheme="minorHAnsi" w:hAnsiTheme="minorHAnsi" w:cstheme="minorHAnsi"/>
          <w:b/>
          <w:bCs/>
          <w:sz w:val="20"/>
          <w:szCs w:val="20"/>
          <w:lang w:eastAsia="zh-CN"/>
        </w:rPr>
        <w:lastRenderedPageBreak/>
        <w:t>Β: Πληροφορίες σχετικά με τους νόμιμους εκπροσώπους του οικονομικού φορέα</w:t>
      </w:r>
    </w:p>
    <w:p w:rsidR="008306ED" w:rsidRPr="00530290" w:rsidRDefault="008306ED" w:rsidP="008577AD">
      <w:pPr>
        <w:pBdr>
          <w:top w:val="single" w:sz="1" w:space="1" w:color="000000"/>
          <w:left w:val="single" w:sz="1" w:space="1" w:color="000000"/>
          <w:bottom w:val="single" w:sz="1" w:space="1" w:color="000000"/>
          <w:right w:val="single" w:sz="1" w:space="1" w:color="000000"/>
        </w:pBdr>
        <w:suppressAutoHyphens/>
        <w:jc w:val="both"/>
        <w:rPr>
          <w:rFonts w:asciiTheme="minorHAnsi" w:hAnsiTheme="minorHAnsi" w:cstheme="minorHAnsi"/>
          <w:b/>
          <w:i/>
          <w:sz w:val="20"/>
          <w:szCs w:val="20"/>
          <w:lang w:eastAsia="zh-CN"/>
        </w:rPr>
      </w:pPr>
      <w:r w:rsidRPr="00530290">
        <w:rPr>
          <w:rFonts w:asciiTheme="minorHAnsi" w:hAnsiTheme="minorHAnsi" w:cstheme="minorHAnsi"/>
          <w:i/>
          <w:sz w:val="20"/>
          <w:szCs w:val="20"/>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9640" w:type="dxa"/>
        <w:jc w:val="center"/>
        <w:tblLayout w:type="fixed"/>
        <w:tblLook w:val="0000"/>
      </w:tblPr>
      <w:tblGrid>
        <w:gridCol w:w="4626"/>
        <w:gridCol w:w="5014"/>
      </w:tblGrid>
      <w:tr w:rsidR="008306ED" w:rsidRPr="00530290" w:rsidTr="00701D0B">
        <w:trPr>
          <w:jc w:val="center"/>
        </w:trPr>
        <w:tc>
          <w:tcPr>
            <w:tcW w:w="4626"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Theme="minorHAnsi" w:hAnsiTheme="minorHAnsi" w:cstheme="minorHAnsi"/>
                <w:b/>
                <w:i/>
                <w:sz w:val="20"/>
                <w:szCs w:val="20"/>
                <w:lang w:eastAsia="zh-CN"/>
              </w:rPr>
            </w:pPr>
            <w:r w:rsidRPr="00530290">
              <w:rPr>
                <w:rFonts w:asciiTheme="minorHAnsi" w:hAnsiTheme="minorHAnsi" w:cstheme="minorHAnsi"/>
                <w:b/>
                <w:i/>
                <w:sz w:val="20"/>
                <w:szCs w:val="20"/>
                <w:lang w:eastAsia="zh-CN"/>
              </w:rPr>
              <w:t>Εκπροσώπηση, εάν υπάρχει:</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b/>
                <w:i/>
                <w:sz w:val="20"/>
                <w:szCs w:val="20"/>
                <w:lang w:eastAsia="zh-CN"/>
              </w:rPr>
              <w:t>Απάντηση:</w:t>
            </w:r>
          </w:p>
        </w:tc>
      </w:tr>
      <w:tr w:rsidR="008306ED" w:rsidRPr="00530290" w:rsidTr="00701D0B">
        <w:trPr>
          <w:jc w:val="center"/>
        </w:trPr>
        <w:tc>
          <w:tcPr>
            <w:tcW w:w="4626"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Theme="minorHAnsi" w:hAnsiTheme="minorHAnsi" w:cstheme="minorHAnsi"/>
                <w:color w:val="000000"/>
                <w:sz w:val="20"/>
                <w:szCs w:val="20"/>
                <w:lang w:eastAsia="zh-CN"/>
              </w:rPr>
            </w:pPr>
            <w:r w:rsidRPr="00530290">
              <w:rPr>
                <w:rFonts w:asciiTheme="minorHAnsi" w:hAnsiTheme="minorHAnsi" w:cstheme="minorHAnsi"/>
                <w:sz w:val="20"/>
                <w:szCs w:val="20"/>
                <w:lang w:eastAsia="zh-CN"/>
              </w:rPr>
              <w:t>Ονοματεπώνυμο</w:t>
            </w:r>
          </w:p>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color w:val="000000"/>
                <w:sz w:val="20"/>
                <w:szCs w:val="20"/>
                <w:lang w:eastAsia="zh-CN"/>
              </w:rPr>
              <w:t>συνοδευόμενο από την ημερομηνία και τον τόπο γέννησης εφόσον απαιτείται:</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w:t>
            </w:r>
          </w:p>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w:t>
            </w:r>
          </w:p>
        </w:tc>
      </w:tr>
      <w:tr w:rsidR="008306ED" w:rsidRPr="00530290" w:rsidTr="00701D0B">
        <w:trPr>
          <w:jc w:val="center"/>
        </w:trPr>
        <w:tc>
          <w:tcPr>
            <w:tcW w:w="4626"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Θέση/Ενεργών υπό την ιδιότητα</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w:t>
            </w:r>
          </w:p>
        </w:tc>
      </w:tr>
      <w:tr w:rsidR="008306ED" w:rsidRPr="00530290" w:rsidTr="00701D0B">
        <w:trPr>
          <w:jc w:val="center"/>
        </w:trPr>
        <w:tc>
          <w:tcPr>
            <w:tcW w:w="4626"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Ταχυδρομική διεύθυνση:</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w:t>
            </w:r>
          </w:p>
        </w:tc>
      </w:tr>
      <w:tr w:rsidR="008306ED" w:rsidRPr="00530290" w:rsidTr="00701D0B">
        <w:trPr>
          <w:jc w:val="center"/>
        </w:trPr>
        <w:tc>
          <w:tcPr>
            <w:tcW w:w="4626"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Τηλέφωνο:</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w:t>
            </w:r>
          </w:p>
        </w:tc>
      </w:tr>
      <w:tr w:rsidR="008306ED" w:rsidRPr="00530290" w:rsidTr="00701D0B">
        <w:trPr>
          <w:jc w:val="center"/>
        </w:trPr>
        <w:tc>
          <w:tcPr>
            <w:tcW w:w="4626"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Ηλ. ταχυδρομείο:</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w:t>
            </w:r>
          </w:p>
        </w:tc>
      </w:tr>
      <w:tr w:rsidR="008306ED" w:rsidRPr="00530290" w:rsidTr="00701D0B">
        <w:trPr>
          <w:jc w:val="center"/>
        </w:trPr>
        <w:tc>
          <w:tcPr>
            <w:tcW w:w="4626"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Εάν χρειάζεται, δώστε λεπτομερή στοιχεία σχετικά με την εκπροσώπηση (τις μορφές της, την έκταση, τον σκοπό …):</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w:t>
            </w:r>
          </w:p>
        </w:tc>
      </w:tr>
    </w:tbl>
    <w:p w:rsidR="008306ED" w:rsidRPr="00530290" w:rsidRDefault="008306ED" w:rsidP="008577AD">
      <w:pPr>
        <w:pageBreakBefore/>
        <w:suppressAutoHyphens/>
        <w:ind w:left="850"/>
        <w:jc w:val="center"/>
        <w:rPr>
          <w:rFonts w:asciiTheme="minorHAnsi" w:hAnsiTheme="minorHAnsi" w:cstheme="minorHAnsi"/>
          <w:b/>
          <w:i/>
          <w:sz w:val="20"/>
          <w:szCs w:val="20"/>
          <w:lang w:eastAsia="zh-CN"/>
        </w:rPr>
      </w:pPr>
      <w:r w:rsidRPr="00530290">
        <w:rPr>
          <w:rFonts w:asciiTheme="minorHAnsi" w:hAnsiTheme="minorHAnsi" w:cstheme="minorHAnsi"/>
          <w:b/>
          <w:bCs/>
          <w:sz w:val="20"/>
          <w:szCs w:val="20"/>
          <w:lang w:eastAsia="zh-CN"/>
        </w:rPr>
        <w:lastRenderedPageBreak/>
        <w:t>Γ: Πληροφορίες σχετικά με τη στήριξη στις ικανότητες άλλων ΦΟΡΕΩΝ</w:t>
      </w:r>
      <w:r w:rsidRPr="00530290">
        <w:rPr>
          <w:rFonts w:asciiTheme="minorHAnsi" w:hAnsiTheme="minorHAnsi" w:cstheme="minorHAnsi"/>
          <w:b/>
          <w:bCs/>
          <w:sz w:val="20"/>
          <w:szCs w:val="20"/>
          <w:vertAlign w:val="superscript"/>
          <w:lang w:eastAsia="zh-CN"/>
        </w:rPr>
        <w:endnoteReference w:id="8"/>
      </w:r>
    </w:p>
    <w:tbl>
      <w:tblPr>
        <w:tblW w:w="8959" w:type="dxa"/>
        <w:jc w:val="center"/>
        <w:tblLayout w:type="fixed"/>
        <w:tblLook w:val="0000"/>
      </w:tblPr>
      <w:tblGrid>
        <w:gridCol w:w="4479"/>
        <w:gridCol w:w="4480"/>
      </w:tblGrid>
      <w:tr w:rsidR="008306ED" w:rsidRPr="00530290" w:rsidTr="00701D0B">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Theme="minorHAnsi" w:hAnsiTheme="minorHAnsi" w:cstheme="minorHAnsi"/>
                <w:b/>
                <w:i/>
                <w:sz w:val="20"/>
                <w:szCs w:val="20"/>
                <w:lang w:eastAsia="zh-CN"/>
              </w:rPr>
            </w:pPr>
            <w:r w:rsidRPr="00530290">
              <w:rPr>
                <w:rFonts w:asciiTheme="minorHAnsi" w:hAnsiTheme="minorHAnsi" w:cstheme="minorHAnsi"/>
                <w:b/>
                <w:i/>
                <w:sz w:val="20"/>
                <w:szCs w:val="20"/>
                <w:lang w:eastAsia="zh-CN"/>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b/>
                <w:i/>
                <w:sz w:val="20"/>
                <w:szCs w:val="20"/>
                <w:lang w:eastAsia="zh-CN"/>
              </w:rPr>
              <w:t>Απάντηση:</w:t>
            </w:r>
          </w:p>
        </w:tc>
      </w:tr>
      <w:tr w:rsidR="008306ED" w:rsidRPr="00530290" w:rsidTr="00701D0B">
        <w:trPr>
          <w:jc w:val="center"/>
        </w:trPr>
        <w:tc>
          <w:tcPr>
            <w:tcW w:w="4479"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[]Ναι []Όχι</w:t>
            </w:r>
          </w:p>
        </w:tc>
      </w:tr>
    </w:tbl>
    <w:p w:rsidR="008306ED" w:rsidRPr="00530290" w:rsidRDefault="008306ED" w:rsidP="008577AD">
      <w:pPr>
        <w:pBdr>
          <w:top w:val="single" w:sz="4" w:space="1" w:color="000000"/>
          <w:left w:val="single" w:sz="4" w:space="4" w:color="000000"/>
          <w:bottom w:val="single" w:sz="4" w:space="1" w:color="000000"/>
          <w:right w:val="single" w:sz="4" w:space="4" w:color="000000"/>
        </w:pBdr>
        <w:suppressAutoHyphens/>
        <w:jc w:val="both"/>
        <w:rPr>
          <w:rFonts w:asciiTheme="minorHAnsi" w:hAnsiTheme="minorHAnsi" w:cstheme="minorHAnsi"/>
          <w:i/>
          <w:sz w:val="20"/>
          <w:szCs w:val="20"/>
          <w:lang w:eastAsia="zh-CN"/>
        </w:rPr>
      </w:pPr>
      <w:r w:rsidRPr="00530290">
        <w:rPr>
          <w:rFonts w:asciiTheme="minorHAnsi" w:hAnsiTheme="minorHAnsi" w:cstheme="minorHAnsi"/>
          <w:b/>
          <w:i/>
          <w:sz w:val="20"/>
          <w:szCs w:val="20"/>
          <w:lang w:eastAsia="zh-CN"/>
        </w:rPr>
        <w:t>Εάν ναι</w:t>
      </w:r>
      <w:r w:rsidRPr="00530290">
        <w:rPr>
          <w:rFonts w:asciiTheme="minorHAnsi" w:hAnsiTheme="minorHAnsi" w:cstheme="minorHAnsi"/>
          <w:i/>
          <w:sz w:val="20"/>
          <w:szCs w:val="20"/>
          <w:lang w:eastAsia="zh-CN"/>
        </w:rPr>
        <w:t xml:space="preserve">, επισυνάψτε χωριστό έντυπο ΤΕΥΔ με τις πληροφορίες που απαιτούνται σύμφωνα με τις </w:t>
      </w:r>
      <w:r w:rsidRPr="00530290">
        <w:rPr>
          <w:rFonts w:asciiTheme="minorHAnsi" w:hAnsiTheme="minorHAnsi" w:cstheme="minorHAnsi"/>
          <w:b/>
          <w:i/>
          <w:sz w:val="20"/>
          <w:szCs w:val="20"/>
          <w:lang w:eastAsia="zh-CN"/>
        </w:rPr>
        <w:t xml:space="preserve">ενότητες Α και Β του παρόντος μέρους και σύμφωνα με το μέρος ΙΙΙ, για κάθε ένα </w:t>
      </w:r>
      <w:r w:rsidRPr="00530290">
        <w:rPr>
          <w:rFonts w:asciiTheme="minorHAnsi" w:hAnsiTheme="minorHAnsi" w:cstheme="minorHAnsi"/>
          <w:i/>
          <w:sz w:val="20"/>
          <w:szCs w:val="20"/>
          <w:lang w:eastAsia="zh-CN"/>
        </w:rPr>
        <w:t xml:space="preserve">από τους σχετικούς φορείς, δεόντως συμπληρωμένο και υπογεγραμμένο από τους νομίμους εκπροσώπους αυτών. </w:t>
      </w:r>
    </w:p>
    <w:p w:rsidR="008306ED" w:rsidRPr="00530290" w:rsidRDefault="008306ED" w:rsidP="008577AD">
      <w:pPr>
        <w:pBdr>
          <w:top w:val="single" w:sz="4" w:space="1" w:color="000000"/>
          <w:left w:val="single" w:sz="4" w:space="4" w:color="000000"/>
          <w:bottom w:val="single" w:sz="4" w:space="1" w:color="000000"/>
          <w:right w:val="single" w:sz="4" w:space="4" w:color="000000"/>
        </w:pBdr>
        <w:suppressAutoHyphens/>
        <w:jc w:val="both"/>
        <w:rPr>
          <w:rFonts w:asciiTheme="minorHAnsi" w:hAnsiTheme="minorHAnsi" w:cstheme="minorHAnsi"/>
          <w:i/>
          <w:sz w:val="20"/>
          <w:szCs w:val="20"/>
          <w:lang w:eastAsia="zh-CN"/>
        </w:rPr>
      </w:pPr>
      <w:r w:rsidRPr="00530290">
        <w:rPr>
          <w:rFonts w:asciiTheme="minorHAnsi" w:hAnsiTheme="minorHAnsi" w:cstheme="minorHAnsi"/>
          <w:i/>
          <w:sz w:val="20"/>
          <w:szCs w:val="20"/>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8306ED" w:rsidRPr="00530290" w:rsidRDefault="008306ED" w:rsidP="008577AD">
      <w:pPr>
        <w:pBdr>
          <w:top w:val="single" w:sz="4" w:space="1" w:color="000000"/>
          <w:left w:val="single" w:sz="4" w:space="4" w:color="000000"/>
          <w:bottom w:val="single" w:sz="4" w:space="1" w:color="000000"/>
          <w:right w:val="single" w:sz="4" w:space="4" w:color="000000"/>
        </w:pBdr>
        <w:suppressAutoHyphens/>
        <w:jc w:val="both"/>
        <w:rPr>
          <w:rFonts w:asciiTheme="minorHAnsi" w:hAnsiTheme="minorHAnsi" w:cstheme="minorHAnsi"/>
          <w:sz w:val="20"/>
          <w:szCs w:val="20"/>
          <w:lang w:eastAsia="zh-CN"/>
        </w:rPr>
      </w:pPr>
      <w:r w:rsidRPr="00530290">
        <w:rPr>
          <w:rFonts w:asciiTheme="minorHAnsi" w:hAnsiTheme="minorHAnsi" w:cstheme="minorHAnsi"/>
          <w:i/>
          <w:sz w:val="20"/>
          <w:szCs w:val="20"/>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8306ED" w:rsidRPr="00530290" w:rsidRDefault="008306ED" w:rsidP="008577AD">
      <w:pPr>
        <w:pageBreakBefore/>
        <w:suppressAutoHyphens/>
        <w:jc w:val="center"/>
        <w:rPr>
          <w:rFonts w:asciiTheme="minorHAnsi" w:hAnsiTheme="minorHAnsi" w:cstheme="minorHAnsi"/>
          <w:b/>
          <w:bCs/>
          <w:sz w:val="20"/>
          <w:szCs w:val="20"/>
          <w:lang w:eastAsia="zh-CN"/>
        </w:rPr>
      </w:pPr>
      <w:r w:rsidRPr="00530290">
        <w:rPr>
          <w:rFonts w:asciiTheme="minorHAnsi" w:hAnsiTheme="minorHAnsi" w:cstheme="minorHAnsi"/>
          <w:b/>
          <w:bCs/>
          <w:sz w:val="20"/>
          <w:szCs w:val="20"/>
          <w:lang w:eastAsia="zh-CN"/>
        </w:rPr>
        <w:lastRenderedPageBreak/>
        <w:t xml:space="preserve">Δ: Πληροφορίες σχετικά με υπεργολάβους στην ικανότητα των οποίων </w:t>
      </w:r>
      <w:r w:rsidRPr="00530290">
        <w:rPr>
          <w:rFonts w:asciiTheme="minorHAnsi" w:hAnsiTheme="minorHAnsi" w:cstheme="minorHAnsi"/>
          <w:b/>
          <w:bCs/>
          <w:sz w:val="20"/>
          <w:szCs w:val="20"/>
          <w:u w:val="single"/>
          <w:lang w:eastAsia="zh-CN"/>
        </w:rPr>
        <w:t>δεν στηρίζεται</w:t>
      </w:r>
      <w:r w:rsidRPr="00530290">
        <w:rPr>
          <w:rFonts w:asciiTheme="minorHAnsi" w:hAnsiTheme="minorHAnsi" w:cstheme="minorHAnsi"/>
          <w:b/>
          <w:bCs/>
          <w:sz w:val="20"/>
          <w:szCs w:val="20"/>
          <w:lang w:eastAsia="zh-CN"/>
        </w:rPr>
        <w:t xml:space="preserve"> ο οικονομικός φορέας</w:t>
      </w:r>
    </w:p>
    <w:p w:rsidR="008306ED" w:rsidRPr="00530290" w:rsidRDefault="008306ED" w:rsidP="008577AD">
      <w:pPr>
        <w:pBdr>
          <w:top w:val="single" w:sz="1" w:space="1" w:color="000000"/>
          <w:left w:val="single" w:sz="1" w:space="1" w:color="000000"/>
          <w:bottom w:val="single" w:sz="1" w:space="1" w:color="000000"/>
          <w:right w:val="single" w:sz="1" w:space="1" w:color="000000"/>
        </w:pBdr>
        <w:suppressAutoHyphens/>
        <w:jc w:val="both"/>
        <w:rPr>
          <w:rFonts w:asciiTheme="minorHAnsi" w:hAnsiTheme="minorHAnsi" w:cstheme="minorHAnsi"/>
          <w:b/>
          <w:i/>
          <w:sz w:val="20"/>
          <w:szCs w:val="20"/>
          <w:lang w:eastAsia="zh-CN"/>
        </w:rPr>
      </w:pPr>
      <w:r w:rsidRPr="00530290">
        <w:rPr>
          <w:rFonts w:asciiTheme="minorHAnsi" w:hAnsiTheme="minorHAnsi" w:cstheme="minorHAnsi"/>
          <w:b/>
          <w:bCs/>
          <w:sz w:val="20"/>
          <w:szCs w:val="20"/>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8306ED" w:rsidRPr="00530290" w:rsidTr="00701D0B">
        <w:trPr>
          <w:jc w:val="center"/>
        </w:trPr>
        <w:tc>
          <w:tcPr>
            <w:tcW w:w="4479"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Theme="minorHAnsi" w:hAnsiTheme="minorHAnsi" w:cstheme="minorHAnsi"/>
                <w:b/>
                <w:i/>
                <w:sz w:val="20"/>
                <w:szCs w:val="20"/>
                <w:lang w:eastAsia="zh-CN"/>
              </w:rPr>
            </w:pPr>
            <w:r w:rsidRPr="00530290">
              <w:rPr>
                <w:rFonts w:asciiTheme="minorHAnsi" w:hAnsiTheme="minorHAnsi" w:cstheme="minorHAnsi"/>
                <w:b/>
                <w:i/>
                <w:sz w:val="20"/>
                <w:szCs w:val="20"/>
                <w:lang w:eastAsia="zh-CN"/>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b/>
                <w:i/>
                <w:sz w:val="20"/>
                <w:szCs w:val="20"/>
                <w:lang w:eastAsia="zh-CN"/>
              </w:rPr>
              <w:t>Απάντηση:</w:t>
            </w:r>
          </w:p>
        </w:tc>
      </w:tr>
      <w:tr w:rsidR="008306ED" w:rsidRPr="00530290" w:rsidTr="00701D0B">
        <w:trPr>
          <w:jc w:val="center"/>
        </w:trPr>
        <w:tc>
          <w:tcPr>
            <w:tcW w:w="4479"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[]Ναι []Όχι</w:t>
            </w:r>
          </w:p>
          <w:p w:rsidR="008306ED" w:rsidRPr="00530290" w:rsidRDefault="008306ED" w:rsidP="008577AD">
            <w:pPr>
              <w:suppressAutoHyphens/>
              <w:jc w:val="both"/>
              <w:rPr>
                <w:rFonts w:asciiTheme="minorHAnsi" w:hAnsiTheme="minorHAnsi" w:cstheme="minorHAnsi"/>
                <w:sz w:val="20"/>
                <w:szCs w:val="20"/>
                <w:lang w:eastAsia="zh-CN"/>
              </w:rPr>
            </w:pPr>
          </w:p>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 xml:space="preserve">Εάν </w:t>
            </w:r>
            <w:r w:rsidRPr="00530290">
              <w:rPr>
                <w:rFonts w:asciiTheme="minorHAnsi" w:hAnsiTheme="minorHAnsi" w:cstheme="minorHAnsi"/>
                <w:b/>
                <w:sz w:val="20"/>
                <w:szCs w:val="20"/>
                <w:lang w:eastAsia="zh-CN"/>
              </w:rPr>
              <w:t xml:space="preserve">ναι </w:t>
            </w:r>
            <w:r w:rsidRPr="00530290">
              <w:rPr>
                <w:rFonts w:asciiTheme="minorHAnsi" w:hAnsiTheme="minorHAnsi" w:cstheme="minorHAnsi"/>
                <w:sz w:val="20"/>
                <w:szCs w:val="20"/>
                <w:lang w:eastAsia="zh-CN"/>
              </w:rPr>
              <w:t xml:space="preserve">παραθέστε κατάλογο των προτεινόμενων υπεργολάβων και το ποσοστό της σύμβασης που θα αναλάβουν: </w:t>
            </w:r>
          </w:p>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w:t>
            </w:r>
          </w:p>
        </w:tc>
      </w:tr>
    </w:tbl>
    <w:p w:rsidR="008306ED" w:rsidRPr="00530290" w:rsidRDefault="008306ED" w:rsidP="008577AD">
      <w:pPr>
        <w:keepNext/>
        <w:pBdr>
          <w:top w:val="single" w:sz="4" w:space="1" w:color="000000"/>
          <w:left w:val="single" w:sz="4" w:space="4" w:color="000000"/>
          <w:bottom w:val="single" w:sz="4" w:space="1" w:color="000000"/>
          <w:right w:val="single" w:sz="4" w:space="4" w:color="000000"/>
        </w:pBdr>
        <w:suppressAutoHyphens/>
        <w:spacing w:before="120" w:after="120" w:line="276" w:lineRule="auto"/>
        <w:jc w:val="both"/>
        <w:rPr>
          <w:rFonts w:asciiTheme="minorHAnsi" w:hAnsiTheme="minorHAnsi" w:cstheme="minorHAnsi"/>
          <w:b/>
          <w:bCs/>
          <w:kern w:val="1"/>
          <w:sz w:val="20"/>
          <w:szCs w:val="20"/>
          <w:u w:val="single"/>
          <w:lang w:eastAsia="zh-CN"/>
        </w:rPr>
      </w:pPr>
      <w:r w:rsidRPr="00530290">
        <w:rPr>
          <w:rFonts w:asciiTheme="minorHAnsi" w:hAnsiTheme="minorHAnsi" w:cstheme="minorHAnsi"/>
          <w:b/>
          <w:i/>
          <w:kern w:val="1"/>
          <w:sz w:val="20"/>
          <w:szCs w:val="20"/>
          <w:lang w:eastAsia="zh-CN"/>
        </w:rPr>
        <w:t>Εάν</w:t>
      </w:r>
      <w:r w:rsidRPr="00530290">
        <w:rPr>
          <w:rFonts w:asciiTheme="minorHAnsi" w:hAnsiTheme="minorHAnsi" w:cstheme="minorHAnsi"/>
          <w:b/>
          <w:i/>
          <w:kern w:val="1"/>
          <w:sz w:val="20"/>
          <w:szCs w:val="20"/>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530290">
        <w:rPr>
          <w:rFonts w:asciiTheme="minorHAnsi" w:hAnsiTheme="minorHAnsi" w:cstheme="minorHAnsi"/>
          <w:i/>
          <w:kern w:val="1"/>
          <w:sz w:val="20"/>
          <w:szCs w:val="20"/>
          <w:lang w:eastAsia="zh-CN"/>
        </w:rPr>
        <w:t xml:space="preserve">επιπλέον των πληροφοριών </w:t>
      </w:r>
      <w:r w:rsidRPr="00530290">
        <w:rPr>
          <w:rFonts w:asciiTheme="minorHAnsi" w:hAnsiTheme="minorHAnsi" w:cstheme="minorHAnsi"/>
          <w:b/>
          <w:i/>
          <w:kern w:val="1"/>
          <w:sz w:val="20"/>
          <w:szCs w:val="20"/>
          <w:lang w:eastAsia="zh-CN"/>
        </w:rPr>
        <w:t xml:space="preserve">που προβλέπονται στην παρούσα ενότητα, </w:t>
      </w:r>
      <w:r w:rsidRPr="00530290">
        <w:rPr>
          <w:rFonts w:asciiTheme="minorHAnsi" w:hAnsiTheme="minorHAnsi" w:cstheme="minorHAnsi"/>
          <w:b/>
          <w:i/>
          <w:kern w:val="1"/>
          <w:sz w:val="20"/>
          <w:szCs w:val="20"/>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8306ED" w:rsidRPr="00530290" w:rsidRDefault="008306ED" w:rsidP="008577AD">
      <w:pPr>
        <w:pageBreakBefore/>
        <w:suppressAutoHyphens/>
        <w:jc w:val="center"/>
        <w:rPr>
          <w:rFonts w:asciiTheme="minorHAnsi" w:hAnsiTheme="minorHAnsi" w:cstheme="minorHAnsi"/>
          <w:b/>
          <w:bCs/>
          <w:color w:val="000000"/>
          <w:sz w:val="20"/>
          <w:szCs w:val="20"/>
          <w:lang w:eastAsia="zh-CN"/>
        </w:rPr>
      </w:pPr>
      <w:r w:rsidRPr="00530290">
        <w:rPr>
          <w:rFonts w:asciiTheme="minorHAnsi" w:hAnsiTheme="minorHAnsi" w:cstheme="minorHAnsi"/>
          <w:b/>
          <w:bCs/>
          <w:sz w:val="20"/>
          <w:szCs w:val="20"/>
          <w:u w:val="single"/>
          <w:lang w:eastAsia="zh-CN"/>
        </w:rPr>
        <w:lastRenderedPageBreak/>
        <w:t>Μέρος III: Λόγοι αποκλεισμού</w:t>
      </w:r>
    </w:p>
    <w:p w:rsidR="008306ED" w:rsidRPr="00530290" w:rsidRDefault="008306ED" w:rsidP="008577AD">
      <w:pPr>
        <w:suppressAutoHyphens/>
        <w:jc w:val="center"/>
        <w:rPr>
          <w:rFonts w:asciiTheme="minorHAnsi" w:hAnsiTheme="minorHAnsi" w:cstheme="minorHAnsi"/>
          <w:sz w:val="20"/>
          <w:szCs w:val="20"/>
          <w:lang w:eastAsia="zh-CN"/>
        </w:rPr>
      </w:pPr>
      <w:r w:rsidRPr="00530290">
        <w:rPr>
          <w:rFonts w:asciiTheme="minorHAnsi" w:hAnsiTheme="minorHAnsi" w:cstheme="minorHAnsi"/>
          <w:b/>
          <w:bCs/>
          <w:color w:val="000000"/>
          <w:sz w:val="20"/>
          <w:szCs w:val="20"/>
          <w:lang w:eastAsia="zh-CN"/>
        </w:rPr>
        <w:t>Α: Λόγοι αποκλεισμού που σχετίζονται με ποινικές καταδίκες</w:t>
      </w:r>
      <w:r w:rsidRPr="00530290">
        <w:rPr>
          <w:rFonts w:asciiTheme="minorHAnsi" w:hAnsiTheme="minorHAnsi" w:cstheme="minorHAnsi"/>
          <w:color w:val="000000"/>
          <w:sz w:val="20"/>
          <w:szCs w:val="20"/>
          <w:vertAlign w:val="superscript"/>
          <w:lang w:eastAsia="zh-CN"/>
        </w:rPr>
        <w:endnoteReference w:id="9"/>
      </w:r>
    </w:p>
    <w:p w:rsidR="008306ED" w:rsidRPr="00530290" w:rsidRDefault="008306ED" w:rsidP="008577AD">
      <w:pPr>
        <w:pBdr>
          <w:top w:val="single" w:sz="1" w:space="1" w:color="000000"/>
          <w:left w:val="single" w:sz="1" w:space="1" w:color="000000"/>
          <w:bottom w:val="single" w:sz="1" w:space="1" w:color="000000"/>
          <w:right w:val="single" w:sz="1" w:space="1" w:color="000000"/>
        </w:pBdr>
        <w:suppressAutoHyphens/>
        <w:rPr>
          <w:rFonts w:asciiTheme="minorHAnsi" w:hAnsiTheme="minorHAnsi" w:cstheme="minorHAnsi"/>
          <w:color w:val="000000"/>
          <w:sz w:val="20"/>
          <w:szCs w:val="20"/>
          <w:lang w:eastAsia="zh-CN"/>
        </w:rPr>
      </w:pPr>
      <w:r w:rsidRPr="00530290">
        <w:rPr>
          <w:rFonts w:asciiTheme="minorHAnsi" w:hAnsiTheme="minorHAnsi" w:cstheme="minorHAnsi"/>
          <w:sz w:val="20"/>
          <w:szCs w:val="20"/>
          <w:lang w:eastAsia="zh-CN"/>
        </w:rPr>
        <w:t>Στο άρθρο 73 παρ. 1 ορίζονται οι ακόλουθοι λόγοι αποκλεισμού:</w:t>
      </w:r>
    </w:p>
    <w:p w:rsidR="008306ED" w:rsidRPr="00530290" w:rsidRDefault="008306ED" w:rsidP="008577AD">
      <w:pPr>
        <w:numPr>
          <w:ilvl w:val="0"/>
          <w:numId w:val="7"/>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jc w:val="both"/>
        <w:rPr>
          <w:rFonts w:asciiTheme="minorHAnsi" w:hAnsiTheme="minorHAnsi" w:cstheme="minorHAnsi"/>
          <w:b/>
          <w:color w:val="000000"/>
          <w:sz w:val="20"/>
          <w:szCs w:val="20"/>
          <w:lang w:eastAsia="zh-CN"/>
        </w:rPr>
      </w:pPr>
      <w:r w:rsidRPr="00530290">
        <w:rPr>
          <w:rFonts w:asciiTheme="minorHAnsi" w:hAnsiTheme="minorHAnsi" w:cstheme="minorHAnsi"/>
          <w:color w:val="000000"/>
          <w:sz w:val="20"/>
          <w:szCs w:val="20"/>
          <w:lang w:eastAsia="zh-CN"/>
        </w:rPr>
        <w:t xml:space="preserve">συμμετοχή σε </w:t>
      </w:r>
      <w:r w:rsidRPr="00530290">
        <w:rPr>
          <w:rFonts w:asciiTheme="minorHAnsi" w:hAnsiTheme="minorHAnsi" w:cstheme="minorHAnsi"/>
          <w:b/>
          <w:color w:val="000000"/>
          <w:sz w:val="20"/>
          <w:szCs w:val="20"/>
          <w:lang w:eastAsia="zh-CN"/>
        </w:rPr>
        <w:t>εγκληματική οργάνωση</w:t>
      </w:r>
      <w:r w:rsidRPr="00530290">
        <w:rPr>
          <w:rFonts w:asciiTheme="minorHAnsi" w:hAnsiTheme="minorHAnsi" w:cstheme="minorHAnsi"/>
          <w:color w:val="000000"/>
          <w:sz w:val="20"/>
          <w:szCs w:val="20"/>
          <w:vertAlign w:val="superscript"/>
          <w:lang w:eastAsia="zh-CN"/>
        </w:rPr>
        <w:endnoteReference w:id="10"/>
      </w:r>
      <w:r w:rsidRPr="00530290">
        <w:rPr>
          <w:rFonts w:asciiTheme="minorHAnsi" w:hAnsiTheme="minorHAnsi" w:cstheme="minorHAnsi"/>
          <w:color w:val="000000"/>
          <w:sz w:val="20"/>
          <w:szCs w:val="20"/>
          <w:lang w:eastAsia="zh-CN"/>
        </w:rPr>
        <w:t>·</w:t>
      </w:r>
    </w:p>
    <w:p w:rsidR="008306ED" w:rsidRPr="00530290" w:rsidRDefault="008306ED" w:rsidP="008577AD">
      <w:pPr>
        <w:numPr>
          <w:ilvl w:val="0"/>
          <w:numId w:val="7"/>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jc w:val="both"/>
        <w:rPr>
          <w:rFonts w:asciiTheme="minorHAnsi" w:hAnsiTheme="minorHAnsi" w:cstheme="minorHAnsi"/>
          <w:b/>
          <w:color w:val="000000"/>
          <w:sz w:val="20"/>
          <w:szCs w:val="20"/>
          <w:lang w:eastAsia="zh-CN"/>
        </w:rPr>
      </w:pPr>
      <w:r w:rsidRPr="00530290">
        <w:rPr>
          <w:rFonts w:asciiTheme="minorHAnsi" w:hAnsiTheme="minorHAnsi" w:cstheme="minorHAnsi"/>
          <w:b/>
          <w:color w:val="000000"/>
          <w:sz w:val="20"/>
          <w:szCs w:val="20"/>
          <w:lang w:eastAsia="zh-CN"/>
        </w:rPr>
        <w:t>δωροδοκία</w:t>
      </w:r>
      <w:r w:rsidRPr="00530290">
        <w:rPr>
          <w:rFonts w:asciiTheme="minorHAnsi" w:hAnsiTheme="minorHAnsi" w:cstheme="minorHAnsi"/>
          <w:color w:val="000000"/>
          <w:sz w:val="20"/>
          <w:szCs w:val="20"/>
          <w:vertAlign w:val="superscript"/>
          <w:lang w:eastAsia="zh-CN"/>
        </w:rPr>
        <w:endnoteReference w:id="11"/>
      </w:r>
      <w:r w:rsidRPr="00530290">
        <w:rPr>
          <w:rFonts w:asciiTheme="minorHAnsi" w:hAnsiTheme="minorHAnsi" w:cstheme="minorHAnsi"/>
          <w:color w:val="000000"/>
          <w:sz w:val="20"/>
          <w:szCs w:val="20"/>
          <w:vertAlign w:val="superscript"/>
          <w:lang w:eastAsia="zh-CN"/>
        </w:rPr>
        <w:t>,</w:t>
      </w:r>
      <w:r w:rsidRPr="00530290">
        <w:rPr>
          <w:rFonts w:asciiTheme="minorHAnsi" w:hAnsiTheme="minorHAnsi" w:cstheme="minorHAnsi"/>
          <w:color w:val="000000"/>
          <w:sz w:val="20"/>
          <w:szCs w:val="20"/>
          <w:vertAlign w:val="superscript"/>
          <w:lang w:eastAsia="zh-CN"/>
        </w:rPr>
        <w:endnoteReference w:id="12"/>
      </w:r>
      <w:r w:rsidRPr="00530290">
        <w:rPr>
          <w:rFonts w:asciiTheme="minorHAnsi" w:hAnsiTheme="minorHAnsi" w:cstheme="minorHAnsi"/>
          <w:color w:val="000000"/>
          <w:sz w:val="20"/>
          <w:szCs w:val="20"/>
          <w:lang w:eastAsia="zh-CN"/>
        </w:rPr>
        <w:t>·</w:t>
      </w:r>
    </w:p>
    <w:p w:rsidR="008306ED" w:rsidRPr="00530290" w:rsidRDefault="008306ED" w:rsidP="008577AD">
      <w:pPr>
        <w:numPr>
          <w:ilvl w:val="0"/>
          <w:numId w:val="7"/>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jc w:val="both"/>
        <w:rPr>
          <w:rFonts w:asciiTheme="minorHAnsi" w:hAnsiTheme="minorHAnsi" w:cstheme="minorHAnsi"/>
          <w:b/>
          <w:color w:val="000000"/>
          <w:sz w:val="20"/>
          <w:szCs w:val="20"/>
          <w:lang w:eastAsia="zh-CN"/>
        </w:rPr>
      </w:pPr>
      <w:r w:rsidRPr="00530290">
        <w:rPr>
          <w:rFonts w:asciiTheme="minorHAnsi" w:hAnsiTheme="minorHAnsi" w:cstheme="minorHAnsi"/>
          <w:b/>
          <w:color w:val="000000"/>
          <w:sz w:val="20"/>
          <w:szCs w:val="20"/>
          <w:lang w:eastAsia="zh-CN"/>
        </w:rPr>
        <w:t>απάτη</w:t>
      </w:r>
      <w:r w:rsidRPr="00530290">
        <w:rPr>
          <w:rFonts w:asciiTheme="minorHAnsi" w:hAnsiTheme="minorHAnsi" w:cstheme="minorHAnsi"/>
          <w:color w:val="000000"/>
          <w:sz w:val="20"/>
          <w:szCs w:val="20"/>
          <w:vertAlign w:val="superscript"/>
          <w:lang w:eastAsia="zh-CN"/>
        </w:rPr>
        <w:endnoteReference w:id="13"/>
      </w:r>
      <w:r w:rsidRPr="00530290">
        <w:rPr>
          <w:rFonts w:asciiTheme="minorHAnsi" w:hAnsiTheme="minorHAnsi" w:cstheme="minorHAnsi"/>
          <w:color w:val="000000"/>
          <w:sz w:val="20"/>
          <w:szCs w:val="20"/>
          <w:lang w:eastAsia="zh-CN"/>
        </w:rPr>
        <w:t>·</w:t>
      </w:r>
    </w:p>
    <w:p w:rsidR="008306ED" w:rsidRPr="00530290" w:rsidRDefault="008306ED" w:rsidP="008577AD">
      <w:pPr>
        <w:numPr>
          <w:ilvl w:val="0"/>
          <w:numId w:val="7"/>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jc w:val="both"/>
        <w:rPr>
          <w:rFonts w:asciiTheme="minorHAnsi" w:hAnsiTheme="minorHAnsi" w:cstheme="minorHAnsi"/>
          <w:b/>
          <w:color w:val="000000"/>
          <w:sz w:val="20"/>
          <w:szCs w:val="20"/>
          <w:lang w:eastAsia="zh-CN"/>
        </w:rPr>
      </w:pPr>
      <w:r w:rsidRPr="00530290">
        <w:rPr>
          <w:rFonts w:asciiTheme="minorHAnsi" w:hAnsiTheme="minorHAnsi" w:cstheme="minorHAnsi"/>
          <w:b/>
          <w:color w:val="000000"/>
          <w:sz w:val="20"/>
          <w:szCs w:val="20"/>
          <w:lang w:eastAsia="zh-CN"/>
        </w:rPr>
        <w:t>τρομοκρατικά εγκλήματα ή εγκλήματα συνδεόμενα με τρομοκρατικές δραστηριότητες</w:t>
      </w:r>
      <w:r w:rsidRPr="00530290">
        <w:rPr>
          <w:rFonts w:asciiTheme="minorHAnsi" w:hAnsiTheme="minorHAnsi" w:cstheme="minorHAnsi"/>
          <w:color w:val="000000"/>
          <w:sz w:val="20"/>
          <w:szCs w:val="20"/>
          <w:vertAlign w:val="superscript"/>
          <w:lang w:eastAsia="zh-CN"/>
        </w:rPr>
        <w:endnoteReference w:id="14"/>
      </w:r>
      <w:r w:rsidRPr="00530290">
        <w:rPr>
          <w:rFonts w:asciiTheme="minorHAnsi" w:hAnsiTheme="minorHAnsi" w:cstheme="minorHAnsi"/>
          <w:color w:val="000000"/>
          <w:sz w:val="20"/>
          <w:szCs w:val="20"/>
          <w:vertAlign w:val="superscript"/>
          <w:lang w:eastAsia="zh-CN"/>
        </w:rPr>
        <w:t>·</w:t>
      </w:r>
    </w:p>
    <w:p w:rsidR="008306ED" w:rsidRPr="00530290" w:rsidRDefault="008306ED" w:rsidP="008577AD">
      <w:pPr>
        <w:numPr>
          <w:ilvl w:val="0"/>
          <w:numId w:val="7"/>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jc w:val="both"/>
        <w:rPr>
          <w:rFonts w:asciiTheme="minorHAnsi" w:hAnsiTheme="minorHAnsi" w:cstheme="minorHAnsi"/>
          <w:b/>
          <w:color w:val="000000"/>
          <w:sz w:val="20"/>
          <w:szCs w:val="20"/>
          <w:vertAlign w:val="superscript"/>
          <w:lang w:eastAsia="zh-CN"/>
        </w:rPr>
      </w:pPr>
      <w:r w:rsidRPr="00530290">
        <w:rPr>
          <w:rFonts w:asciiTheme="minorHAnsi" w:hAnsiTheme="minorHAnsi" w:cstheme="minorHAnsi"/>
          <w:b/>
          <w:color w:val="000000"/>
          <w:sz w:val="20"/>
          <w:szCs w:val="20"/>
          <w:lang w:eastAsia="zh-CN"/>
        </w:rPr>
        <w:t>νομιμοποίηση εσόδων από παράνομες δραστηριότητες ή χρηματοδότηση της τρομοκρατίας</w:t>
      </w:r>
      <w:r w:rsidRPr="00530290">
        <w:rPr>
          <w:rFonts w:asciiTheme="minorHAnsi" w:hAnsiTheme="minorHAnsi" w:cstheme="minorHAnsi"/>
          <w:color w:val="000000"/>
          <w:sz w:val="20"/>
          <w:szCs w:val="20"/>
          <w:vertAlign w:val="superscript"/>
          <w:lang w:eastAsia="zh-CN"/>
        </w:rPr>
        <w:endnoteReference w:id="15"/>
      </w:r>
      <w:r w:rsidRPr="00530290">
        <w:rPr>
          <w:rFonts w:asciiTheme="minorHAnsi" w:hAnsiTheme="minorHAnsi" w:cstheme="minorHAnsi"/>
          <w:color w:val="000000"/>
          <w:sz w:val="20"/>
          <w:szCs w:val="20"/>
          <w:lang w:eastAsia="zh-CN"/>
        </w:rPr>
        <w:t>·</w:t>
      </w:r>
    </w:p>
    <w:p w:rsidR="008306ED" w:rsidRPr="00530290" w:rsidRDefault="008306ED" w:rsidP="008577AD">
      <w:pPr>
        <w:numPr>
          <w:ilvl w:val="0"/>
          <w:numId w:val="7"/>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jc w:val="both"/>
        <w:rPr>
          <w:rFonts w:asciiTheme="minorHAnsi" w:hAnsiTheme="minorHAnsi" w:cstheme="minorHAnsi"/>
          <w:b/>
          <w:bCs/>
          <w:i/>
          <w:iCs/>
          <w:sz w:val="20"/>
          <w:szCs w:val="20"/>
          <w:lang w:eastAsia="zh-CN"/>
        </w:rPr>
      </w:pPr>
      <w:r w:rsidRPr="00530290">
        <w:rPr>
          <w:rFonts w:asciiTheme="minorHAnsi" w:hAnsiTheme="minorHAnsi" w:cstheme="minorHAnsi"/>
          <w:b/>
          <w:color w:val="000000"/>
          <w:sz w:val="20"/>
          <w:szCs w:val="20"/>
          <w:vertAlign w:val="superscript"/>
          <w:lang w:eastAsia="zh-CN"/>
        </w:rPr>
        <w:t>παιδική εργασία και άλλες μορφές εμπορίας ανθρώπων</w:t>
      </w:r>
      <w:r w:rsidRPr="00530290">
        <w:rPr>
          <w:rFonts w:asciiTheme="minorHAnsi" w:hAnsiTheme="minorHAnsi" w:cstheme="minorHAnsi"/>
          <w:color w:val="000000"/>
          <w:sz w:val="20"/>
          <w:szCs w:val="20"/>
          <w:vertAlign w:val="superscript"/>
          <w:lang w:eastAsia="zh-CN"/>
        </w:rPr>
        <w:endnoteReference w:id="16"/>
      </w:r>
      <w:r w:rsidRPr="00530290">
        <w:rPr>
          <w:rFonts w:asciiTheme="minorHAnsi" w:hAnsiTheme="minorHAnsi" w:cstheme="minorHAnsi"/>
          <w:color w:val="000000"/>
          <w:sz w:val="20"/>
          <w:szCs w:val="20"/>
          <w:vertAlign w:val="superscript"/>
          <w:lang w:eastAsia="zh-CN"/>
        </w:rPr>
        <w:t>.</w:t>
      </w:r>
    </w:p>
    <w:tbl>
      <w:tblPr>
        <w:tblW w:w="9351" w:type="dxa"/>
        <w:jc w:val="center"/>
        <w:tblLayout w:type="fixed"/>
        <w:tblLook w:val="0000"/>
      </w:tblPr>
      <w:tblGrid>
        <w:gridCol w:w="4673"/>
        <w:gridCol w:w="4678"/>
      </w:tblGrid>
      <w:tr w:rsidR="008306ED" w:rsidRPr="00530290" w:rsidTr="00701D0B">
        <w:trPr>
          <w:trHeight w:val="855"/>
          <w:jc w:val="center"/>
        </w:trPr>
        <w:tc>
          <w:tcPr>
            <w:tcW w:w="4673"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Theme="minorHAnsi" w:hAnsiTheme="minorHAnsi" w:cstheme="minorHAnsi"/>
                <w:b/>
                <w:bCs/>
                <w:i/>
                <w:iCs/>
                <w:sz w:val="20"/>
                <w:szCs w:val="20"/>
                <w:lang w:eastAsia="zh-CN"/>
              </w:rPr>
            </w:pPr>
            <w:r w:rsidRPr="00530290">
              <w:rPr>
                <w:rFonts w:asciiTheme="minorHAnsi" w:hAnsiTheme="minorHAnsi" w:cstheme="minorHAnsi"/>
                <w:b/>
                <w:bCs/>
                <w:i/>
                <w:iCs/>
                <w:sz w:val="20"/>
                <w:szCs w:val="20"/>
                <w:lang w:eastAsia="zh-CN"/>
              </w:rPr>
              <w:t>Λόγοι που σχετίζονται με ποινικές καταδίκες:</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snapToGrid w:val="0"/>
              <w:jc w:val="both"/>
              <w:rPr>
                <w:rFonts w:asciiTheme="minorHAnsi" w:hAnsiTheme="minorHAnsi" w:cstheme="minorHAnsi"/>
                <w:sz w:val="20"/>
                <w:szCs w:val="20"/>
                <w:lang w:eastAsia="zh-CN"/>
              </w:rPr>
            </w:pPr>
            <w:r w:rsidRPr="00530290">
              <w:rPr>
                <w:rFonts w:asciiTheme="minorHAnsi" w:hAnsiTheme="minorHAnsi" w:cstheme="minorHAnsi"/>
                <w:b/>
                <w:bCs/>
                <w:i/>
                <w:iCs/>
                <w:sz w:val="20"/>
                <w:szCs w:val="20"/>
                <w:lang w:eastAsia="zh-CN"/>
              </w:rPr>
              <w:t>Απάντηση:</w:t>
            </w:r>
          </w:p>
        </w:tc>
      </w:tr>
      <w:tr w:rsidR="008306ED" w:rsidRPr="00530290" w:rsidTr="00701D0B">
        <w:trPr>
          <w:jc w:val="center"/>
        </w:trPr>
        <w:tc>
          <w:tcPr>
            <w:tcW w:w="4673" w:type="dxa"/>
            <w:tcBorders>
              <w:left w:val="single" w:sz="4" w:space="0" w:color="000000"/>
              <w:bottom w:val="single" w:sz="4" w:space="0" w:color="000000"/>
            </w:tcBorders>
            <w:shd w:val="clear" w:color="auto" w:fill="auto"/>
          </w:tcPr>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 xml:space="preserve">Υπάρχει τελεσίδικη καταδικαστική </w:t>
            </w:r>
            <w:r w:rsidRPr="00530290">
              <w:rPr>
                <w:rFonts w:asciiTheme="minorHAnsi" w:hAnsiTheme="minorHAnsi" w:cstheme="minorHAnsi"/>
                <w:b/>
                <w:sz w:val="20"/>
                <w:szCs w:val="20"/>
                <w:lang w:eastAsia="zh-CN"/>
              </w:rPr>
              <w:t>απόφαση εις βάρος του οικονομικού φορέα</w:t>
            </w:r>
            <w:r w:rsidRPr="00530290">
              <w:rPr>
                <w:rFonts w:asciiTheme="minorHAnsi" w:hAnsiTheme="minorHAnsi" w:cstheme="minorHAnsi"/>
                <w:sz w:val="20"/>
                <w:szCs w:val="20"/>
                <w:lang w:eastAsia="zh-CN"/>
              </w:rPr>
              <w:t xml:space="preserve"> ή </w:t>
            </w:r>
            <w:r w:rsidRPr="00530290">
              <w:rPr>
                <w:rFonts w:asciiTheme="minorHAnsi" w:hAnsiTheme="minorHAnsi" w:cstheme="minorHAnsi"/>
                <w:b/>
                <w:sz w:val="20"/>
                <w:szCs w:val="20"/>
                <w:lang w:eastAsia="zh-CN"/>
              </w:rPr>
              <w:t>οποιουδήποτε</w:t>
            </w:r>
            <w:r w:rsidRPr="00530290">
              <w:rPr>
                <w:rFonts w:asciiTheme="minorHAnsi" w:hAnsiTheme="minorHAnsi" w:cstheme="minorHAnsi"/>
                <w:sz w:val="20"/>
                <w:szCs w:val="20"/>
                <w:lang w:eastAsia="zh-CN"/>
              </w:rPr>
              <w:t xml:space="preserve"> προσώπου</w:t>
            </w:r>
            <w:r w:rsidRPr="00530290">
              <w:rPr>
                <w:rFonts w:asciiTheme="minorHAnsi" w:hAnsiTheme="minorHAnsi" w:cstheme="minorHAnsi"/>
                <w:sz w:val="20"/>
                <w:szCs w:val="20"/>
                <w:vertAlign w:val="superscript"/>
                <w:lang w:eastAsia="zh-CN"/>
              </w:rPr>
              <w:endnoteReference w:id="17"/>
            </w:r>
            <w:r w:rsidRPr="00530290">
              <w:rPr>
                <w:rFonts w:asciiTheme="minorHAnsi" w:hAnsiTheme="minorHAnsi" w:cstheme="minorHAnsi"/>
                <w:sz w:val="20"/>
                <w:szCs w:val="20"/>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678" w:type="dxa"/>
            <w:tcBorders>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jc w:val="both"/>
              <w:rPr>
                <w:rFonts w:asciiTheme="minorHAnsi" w:hAnsiTheme="minorHAnsi" w:cstheme="minorHAnsi"/>
                <w:i/>
                <w:sz w:val="20"/>
                <w:szCs w:val="20"/>
                <w:lang w:eastAsia="zh-CN"/>
              </w:rPr>
            </w:pPr>
            <w:r w:rsidRPr="00530290">
              <w:rPr>
                <w:rFonts w:asciiTheme="minorHAnsi" w:hAnsiTheme="minorHAnsi" w:cstheme="minorHAnsi"/>
                <w:sz w:val="20"/>
                <w:szCs w:val="20"/>
                <w:lang w:eastAsia="zh-CN"/>
              </w:rPr>
              <w:t>[] Ναι [] Όχι</w:t>
            </w:r>
          </w:p>
          <w:p w:rsidR="008306ED" w:rsidRPr="00530290" w:rsidRDefault="008306ED" w:rsidP="008577AD">
            <w:pPr>
              <w:suppressAutoHyphens/>
              <w:jc w:val="both"/>
              <w:rPr>
                <w:rFonts w:asciiTheme="minorHAnsi" w:hAnsiTheme="minorHAnsi" w:cstheme="minorHAnsi"/>
                <w:i/>
                <w:sz w:val="20"/>
                <w:szCs w:val="20"/>
                <w:lang w:eastAsia="zh-CN"/>
              </w:rPr>
            </w:pPr>
          </w:p>
          <w:p w:rsidR="008306ED" w:rsidRPr="00530290" w:rsidRDefault="008306ED" w:rsidP="008577AD">
            <w:pPr>
              <w:suppressAutoHyphens/>
              <w:jc w:val="both"/>
              <w:rPr>
                <w:rFonts w:asciiTheme="minorHAnsi" w:hAnsiTheme="minorHAnsi" w:cstheme="minorHAnsi"/>
                <w:i/>
                <w:sz w:val="20"/>
                <w:szCs w:val="20"/>
                <w:lang w:eastAsia="zh-CN"/>
              </w:rPr>
            </w:pPr>
          </w:p>
          <w:p w:rsidR="008306ED" w:rsidRPr="00530290" w:rsidRDefault="008306ED" w:rsidP="008577AD">
            <w:pPr>
              <w:suppressAutoHyphens/>
              <w:jc w:val="both"/>
              <w:rPr>
                <w:rFonts w:asciiTheme="minorHAnsi" w:hAnsiTheme="minorHAnsi" w:cstheme="minorHAnsi"/>
                <w:i/>
                <w:sz w:val="20"/>
                <w:szCs w:val="20"/>
                <w:lang w:eastAsia="zh-CN"/>
              </w:rPr>
            </w:pPr>
          </w:p>
          <w:p w:rsidR="008306ED" w:rsidRPr="00530290" w:rsidRDefault="008306ED" w:rsidP="008577AD">
            <w:pPr>
              <w:suppressAutoHyphens/>
              <w:jc w:val="both"/>
              <w:rPr>
                <w:rFonts w:asciiTheme="minorHAnsi" w:hAnsiTheme="minorHAnsi" w:cstheme="minorHAnsi"/>
                <w:i/>
                <w:sz w:val="20"/>
                <w:szCs w:val="20"/>
                <w:lang w:eastAsia="zh-CN"/>
              </w:rPr>
            </w:pPr>
          </w:p>
          <w:p w:rsidR="008306ED" w:rsidRPr="00530290" w:rsidRDefault="008306ED" w:rsidP="008577AD">
            <w:pPr>
              <w:suppressAutoHyphens/>
              <w:jc w:val="both"/>
              <w:rPr>
                <w:rFonts w:asciiTheme="minorHAnsi" w:hAnsiTheme="minorHAnsi" w:cstheme="minorHAnsi"/>
                <w:i/>
                <w:sz w:val="20"/>
                <w:szCs w:val="20"/>
                <w:lang w:eastAsia="zh-CN"/>
              </w:rPr>
            </w:pPr>
          </w:p>
          <w:p w:rsidR="008306ED" w:rsidRPr="00530290" w:rsidRDefault="008306ED" w:rsidP="008577AD">
            <w:pPr>
              <w:suppressAutoHyphens/>
              <w:jc w:val="both"/>
              <w:rPr>
                <w:rFonts w:asciiTheme="minorHAnsi" w:hAnsiTheme="minorHAnsi" w:cstheme="minorHAnsi"/>
                <w:i/>
                <w:sz w:val="20"/>
                <w:szCs w:val="20"/>
                <w:lang w:eastAsia="zh-CN"/>
              </w:rPr>
            </w:pPr>
          </w:p>
          <w:p w:rsidR="008306ED" w:rsidRPr="00530290" w:rsidRDefault="008306ED" w:rsidP="008577AD">
            <w:pPr>
              <w:suppressAutoHyphens/>
              <w:jc w:val="both"/>
              <w:rPr>
                <w:rFonts w:asciiTheme="minorHAnsi" w:hAnsiTheme="minorHAnsi" w:cstheme="minorHAnsi"/>
                <w:i/>
                <w:sz w:val="20"/>
                <w:szCs w:val="20"/>
                <w:lang w:eastAsia="zh-CN"/>
              </w:rPr>
            </w:pPr>
          </w:p>
          <w:p w:rsidR="008306ED" w:rsidRPr="00530290" w:rsidRDefault="008306ED" w:rsidP="008577AD">
            <w:pPr>
              <w:suppressAutoHyphens/>
              <w:jc w:val="both"/>
              <w:rPr>
                <w:rFonts w:asciiTheme="minorHAnsi" w:hAnsiTheme="minorHAnsi" w:cstheme="minorHAnsi"/>
                <w:i/>
                <w:sz w:val="20"/>
                <w:szCs w:val="20"/>
                <w:lang w:eastAsia="zh-CN"/>
              </w:rPr>
            </w:pPr>
            <w:r w:rsidRPr="00530290">
              <w:rPr>
                <w:rFonts w:asciiTheme="minorHAnsi" w:hAnsiTheme="minorHAnsi" w:cstheme="minorHAnsi"/>
                <w:i/>
                <w:sz w:val="20"/>
                <w:szCs w:val="20"/>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i/>
                <w:sz w:val="20"/>
                <w:szCs w:val="20"/>
                <w:lang w:eastAsia="zh-CN"/>
              </w:rPr>
              <w:t>[……][……][……][……]</w:t>
            </w:r>
            <w:r w:rsidRPr="00530290">
              <w:rPr>
                <w:rFonts w:asciiTheme="minorHAnsi" w:hAnsiTheme="minorHAnsi" w:cstheme="minorHAnsi"/>
                <w:sz w:val="20"/>
                <w:szCs w:val="20"/>
                <w:vertAlign w:val="superscript"/>
                <w:lang w:eastAsia="zh-CN"/>
              </w:rPr>
              <w:endnoteReference w:id="18"/>
            </w:r>
          </w:p>
        </w:tc>
      </w:tr>
      <w:tr w:rsidR="008306ED" w:rsidRPr="00530290" w:rsidTr="00701D0B">
        <w:trPr>
          <w:jc w:val="center"/>
        </w:trPr>
        <w:tc>
          <w:tcPr>
            <w:tcW w:w="4673"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b/>
                <w:sz w:val="20"/>
                <w:szCs w:val="20"/>
                <w:lang w:eastAsia="zh-CN"/>
              </w:rPr>
              <w:t>Εάν ναι</w:t>
            </w:r>
            <w:r w:rsidRPr="00530290">
              <w:rPr>
                <w:rFonts w:asciiTheme="minorHAnsi" w:hAnsiTheme="minorHAnsi" w:cstheme="minorHAnsi"/>
                <w:sz w:val="20"/>
                <w:szCs w:val="20"/>
                <w:lang w:eastAsia="zh-CN"/>
              </w:rPr>
              <w:t>, αναφέρετε</w:t>
            </w:r>
            <w:r w:rsidRPr="00530290">
              <w:rPr>
                <w:rFonts w:asciiTheme="minorHAnsi" w:hAnsiTheme="minorHAnsi" w:cstheme="minorHAnsi"/>
                <w:sz w:val="20"/>
                <w:szCs w:val="20"/>
                <w:vertAlign w:val="superscript"/>
                <w:lang w:eastAsia="zh-CN"/>
              </w:rPr>
              <w:endnoteReference w:id="19"/>
            </w:r>
            <w:r w:rsidRPr="00530290">
              <w:rPr>
                <w:rFonts w:asciiTheme="minorHAnsi" w:hAnsiTheme="minorHAnsi" w:cstheme="minorHAnsi"/>
                <w:sz w:val="20"/>
                <w:szCs w:val="20"/>
                <w:lang w:eastAsia="zh-CN"/>
              </w:rPr>
              <w:t>:</w:t>
            </w:r>
          </w:p>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8306ED" w:rsidRPr="00530290" w:rsidRDefault="008306ED" w:rsidP="008577AD">
            <w:pPr>
              <w:suppressAutoHyphens/>
              <w:rPr>
                <w:rFonts w:asciiTheme="minorHAnsi" w:hAnsiTheme="minorHAnsi" w:cstheme="minorHAnsi"/>
                <w:sz w:val="20"/>
                <w:szCs w:val="20"/>
                <w:lang w:eastAsia="zh-CN"/>
              </w:rPr>
            </w:pPr>
            <w:r w:rsidRPr="00530290">
              <w:rPr>
                <w:rFonts w:asciiTheme="minorHAnsi" w:hAnsiTheme="minorHAnsi" w:cstheme="minorHAnsi"/>
                <w:sz w:val="20"/>
                <w:szCs w:val="20"/>
                <w:lang w:eastAsia="zh-CN"/>
              </w:rPr>
              <w:t>β) Προσδιορίστε ποιος έχει καταδικαστεί [ ]·</w:t>
            </w:r>
          </w:p>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b/>
                <w:sz w:val="20"/>
                <w:szCs w:val="20"/>
                <w:lang w:eastAsia="zh-CN"/>
              </w:rPr>
              <w:t xml:space="preserve">γ) </w:t>
            </w:r>
            <w:r w:rsidRPr="00530290">
              <w:rPr>
                <w:rFonts w:asciiTheme="minorHAnsi" w:hAnsiTheme="minorHAnsi" w:cstheme="minorHAnsi"/>
                <w:b/>
                <w:bCs/>
                <w:sz w:val="20"/>
                <w:szCs w:val="20"/>
                <w:lang w:eastAsia="zh-CN"/>
              </w:rPr>
              <w:t>Εάν ορίζεται απευθείας στην καταδικαστική απόφαση:</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snapToGrid w:val="0"/>
              <w:rPr>
                <w:rFonts w:asciiTheme="minorHAnsi" w:hAnsiTheme="minorHAnsi" w:cstheme="minorHAnsi"/>
                <w:sz w:val="20"/>
                <w:szCs w:val="20"/>
                <w:lang w:eastAsia="zh-CN"/>
              </w:rPr>
            </w:pPr>
          </w:p>
          <w:p w:rsidR="008306ED" w:rsidRPr="00530290" w:rsidRDefault="008306ED" w:rsidP="008577AD">
            <w:pPr>
              <w:suppressAutoHyphens/>
              <w:rPr>
                <w:rFonts w:asciiTheme="minorHAnsi" w:hAnsiTheme="minorHAnsi" w:cstheme="minorHAnsi"/>
                <w:sz w:val="20"/>
                <w:szCs w:val="20"/>
                <w:lang w:eastAsia="zh-CN"/>
              </w:rPr>
            </w:pPr>
            <w:r w:rsidRPr="00530290">
              <w:rPr>
                <w:rFonts w:asciiTheme="minorHAnsi" w:hAnsiTheme="minorHAnsi" w:cstheme="minorHAnsi"/>
                <w:sz w:val="20"/>
                <w:szCs w:val="20"/>
                <w:lang w:eastAsia="zh-CN"/>
              </w:rPr>
              <w:t xml:space="preserve">α) Ημερομηνία:[   ], </w:t>
            </w:r>
          </w:p>
          <w:p w:rsidR="008306ED" w:rsidRPr="00530290" w:rsidRDefault="008306ED" w:rsidP="008577AD">
            <w:pPr>
              <w:suppressAutoHyphens/>
              <w:rPr>
                <w:rFonts w:asciiTheme="minorHAnsi" w:hAnsiTheme="minorHAnsi" w:cstheme="minorHAnsi"/>
                <w:sz w:val="20"/>
                <w:szCs w:val="20"/>
                <w:lang w:eastAsia="zh-CN"/>
              </w:rPr>
            </w:pPr>
            <w:r w:rsidRPr="00530290">
              <w:rPr>
                <w:rFonts w:asciiTheme="minorHAnsi" w:hAnsiTheme="minorHAnsi" w:cstheme="minorHAnsi"/>
                <w:sz w:val="20"/>
                <w:szCs w:val="20"/>
                <w:lang w:eastAsia="zh-CN"/>
              </w:rPr>
              <w:t xml:space="preserve">σημείο-(-α): [   ], </w:t>
            </w:r>
          </w:p>
          <w:p w:rsidR="008306ED" w:rsidRPr="00530290" w:rsidRDefault="008306ED" w:rsidP="008577AD">
            <w:pPr>
              <w:suppressAutoHyphens/>
              <w:rPr>
                <w:rFonts w:asciiTheme="minorHAnsi" w:hAnsiTheme="minorHAnsi" w:cstheme="minorHAnsi"/>
                <w:sz w:val="20"/>
                <w:szCs w:val="20"/>
                <w:lang w:eastAsia="zh-CN"/>
              </w:rPr>
            </w:pPr>
            <w:r w:rsidRPr="00530290">
              <w:rPr>
                <w:rFonts w:asciiTheme="minorHAnsi" w:hAnsiTheme="minorHAnsi" w:cstheme="minorHAnsi"/>
                <w:sz w:val="20"/>
                <w:szCs w:val="20"/>
                <w:lang w:eastAsia="zh-CN"/>
              </w:rPr>
              <w:t>λόγος(-οι):[   ]</w:t>
            </w:r>
          </w:p>
          <w:p w:rsidR="008306ED" w:rsidRPr="00530290" w:rsidRDefault="008306ED" w:rsidP="008577AD">
            <w:pPr>
              <w:suppressAutoHyphens/>
              <w:rPr>
                <w:rFonts w:asciiTheme="minorHAnsi" w:hAnsiTheme="minorHAnsi" w:cstheme="minorHAnsi"/>
                <w:sz w:val="20"/>
                <w:szCs w:val="20"/>
                <w:lang w:eastAsia="zh-CN"/>
              </w:rPr>
            </w:pPr>
            <w:r w:rsidRPr="00530290">
              <w:rPr>
                <w:rFonts w:asciiTheme="minorHAnsi" w:hAnsiTheme="minorHAnsi" w:cstheme="minorHAnsi"/>
                <w:sz w:val="20"/>
                <w:szCs w:val="20"/>
                <w:lang w:eastAsia="zh-CN"/>
              </w:rPr>
              <w:t>β) [……]</w:t>
            </w:r>
          </w:p>
          <w:p w:rsidR="008306ED" w:rsidRPr="00530290" w:rsidRDefault="008306ED" w:rsidP="008577AD">
            <w:pPr>
              <w:suppressAutoHyphens/>
              <w:rPr>
                <w:rFonts w:asciiTheme="minorHAnsi" w:hAnsiTheme="minorHAnsi" w:cstheme="minorHAnsi"/>
                <w:i/>
                <w:sz w:val="20"/>
                <w:szCs w:val="20"/>
                <w:lang w:eastAsia="zh-CN"/>
              </w:rPr>
            </w:pPr>
            <w:r w:rsidRPr="00530290">
              <w:rPr>
                <w:rFonts w:asciiTheme="minorHAnsi" w:hAnsiTheme="minorHAnsi" w:cstheme="minorHAnsi"/>
                <w:sz w:val="20"/>
                <w:szCs w:val="20"/>
                <w:lang w:eastAsia="zh-CN"/>
              </w:rPr>
              <w:t>γ) Διάρκεια της περιόδου αποκλεισμού [……] και σχετικό(-ά) σημείο(-α) [   ]</w:t>
            </w:r>
          </w:p>
          <w:p w:rsidR="008306ED" w:rsidRPr="00530290" w:rsidRDefault="008306ED" w:rsidP="008577AD">
            <w:pPr>
              <w:suppressAutoHyphens/>
              <w:jc w:val="both"/>
              <w:rPr>
                <w:rFonts w:asciiTheme="minorHAnsi" w:hAnsiTheme="minorHAnsi" w:cstheme="minorHAnsi"/>
                <w:i/>
                <w:sz w:val="20"/>
                <w:szCs w:val="20"/>
                <w:lang w:eastAsia="zh-CN"/>
              </w:rPr>
            </w:pPr>
            <w:r w:rsidRPr="00530290">
              <w:rPr>
                <w:rFonts w:asciiTheme="minorHAnsi" w:hAnsiTheme="minorHAnsi" w:cstheme="minorHAnsi"/>
                <w:i/>
                <w:sz w:val="20"/>
                <w:szCs w:val="20"/>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i/>
                <w:sz w:val="20"/>
                <w:szCs w:val="20"/>
                <w:lang w:eastAsia="zh-CN"/>
              </w:rPr>
              <w:t>[……][……][……][……]</w:t>
            </w:r>
            <w:r w:rsidRPr="00530290">
              <w:rPr>
                <w:rFonts w:asciiTheme="minorHAnsi" w:hAnsiTheme="minorHAnsi" w:cstheme="minorHAnsi"/>
                <w:sz w:val="20"/>
                <w:szCs w:val="20"/>
                <w:vertAlign w:val="superscript"/>
                <w:lang w:eastAsia="zh-CN"/>
              </w:rPr>
              <w:endnoteReference w:id="20"/>
            </w:r>
          </w:p>
        </w:tc>
      </w:tr>
      <w:tr w:rsidR="008306ED" w:rsidRPr="00530290" w:rsidTr="00701D0B">
        <w:trPr>
          <w:jc w:val="center"/>
        </w:trPr>
        <w:tc>
          <w:tcPr>
            <w:tcW w:w="4673"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530290">
              <w:rPr>
                <w:rFonts w:asciiTheme="minorHAnsi" w:eastAsia="Calibri" w:hAnsiTheme="minorHAnsi" w:cstheme="minorHAnsi"/>
                <w:sz w:val="20"/>
                <w:szCs w:val="20"/>
                <w:lang w:eastAsia="zh-CN"/>
              </w:rPr>
              <w:t>αυτοκάθαρση»)</w:t>
            </w:r>
            <w:r w:rsidRPr="00530290">
              <w:rPr>
                <w:rFonts w:asciiTheme="minorHAnsi" w:eastAsia="Calibri" w:hAnsiTheme="minorHAnsi" w:cstheme="minorHAnsi"/>
                <w:sz w:val="20"/>
                <w:szCs w:val="20"/>
                <w:vertAlign w:val="superscript"/>
                <w:lang w:eastAsia="zh-CN"/>
              </w:rPr>
              <w:endnoteReference w:id="21"/>
            </w:r>
            <w:r w:rsidRPr="00530290">
              <w:rPr>
                <w:rFonts w:asciiTheme="minorHAnsi" w:hAnsiTheme="minorHAnsi" w:cstheme="minorHAnsi"/>
                <w:sz w:val="20"/>
                <w:szCs w:val="20"/>
                <w:lang w:eastAsia="zh-CN"/>
              </w:rPr>
              <w:t>;</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 xml:space="preserve">[] Ναι [] Όχι </w:t>
            </w:r>
          </w:p>
        </w:tc>
      </w:tr>
      <w:tr w:rsidR="008306ED" w:rsidRPr="00530290" w:rsidTr="00701D0B">
        <w:trPr>
          <w:jc w:val="center"/>
        </w:trPr>
        <w:tc>
          <w:tcPr>
            <w:tcW w:w="4673"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b/>
                <w:sz w:val="20"/>
                <w:szCs w:val="20"/>
                <w:lang w:eastAsia="zh-CN"/>
              </w:rPr>
              <w:t>Εάν ναι,</w:t>
            </w:r>
            <w:r w:rsidRPr="00530290">
              <w:rPr>
                <w:rFonts w:asciiTheme="minorHAnsi" w:hAnsiTheme="minorHAnsi" w:cstheme="minorHAnsi"/>
                <w:sz w:val="20"/>
                <w:szCs w:val="20"/>
                <w:lang w:eastAsia="zh-CN"/>
              </w:rPr>
              <w:t xml:space="preserve"> περιγράψτε τα μέτρα που λήφθηκαν</w:t>
            </w:r>
            <w:r w:rsidRPr="00530290">
              <w:rPr>
                <w:rFonts w:asciiTheme="minorHAnsi" w:hAnsiTheme="minorHAnsi" w:cstheme="minorHAnsi"/>
                <w:sz w:val="20"/>
                <w:szCs w:val="20"/>
                <w:vertAlign w:val="superscript"/>
                <w:lang w:eastAsia="zh-CN"/>
              </w:rPr>
              <w:endnoteReference w:id="22"/>
            </w:r>
            <w:r w:rsidRPr="00530290">
              <w:rPr>
                <w:rFonts w:asciiTheme="minorHAnsi" w:hAnsiTheme="minorHAnsi" w:cstheme="minorHAnsi"/>
                <w:sz w:val="20"/>
                <w:szCs w:val="20"/>
                <w:lang w:eastAsia="zh-CN"/>
              </w:rPr>
              <w:t>:</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w:t>
            </w:r>
          </w:p>
        </w:tc>
      </w:tr>
    </w:tbl>
    <w:p w:rsidR="008306ED" w:rsidRPr="00530290" w:rsidRDefault="008306ED" w:rsidP="008577AD">
      <w:pPr>
        <w:pageBreakBefore/>
        <w:suppressAutoHyphens/>
        <w:jc w:val="center"/>
        <w:rPr>
          <w:rFonts w:asciiTheme="minorHAnsi" w:hAnsiTheme="minorHAnsi" w:cstheme="minorHAnsi"/>
          <w:b/>
          <w:i/>
          <w:sz w:val="20"/>
          <w:szCs w:val="20"/>
          <w:lang w:eastAsia="zh-CN"/>
        </w:rPr>
      </w:pPr>
      <w:r w:rsidRPr="00530290">
        <w:rPr>
          <w:rFonts w:asciiTheme="minorHAnsi" w:hAnsiTheme="minorHAnsi" w:cstheme="minorHAnsi"/>
          <w:b/>
          <w:bCs/>
          <w:sz w:val="20"/>
          <w:szCs w:val="20"/>
          <w:lang w:eastAsia="zh-CN"/>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tblPr>
      <w:tblGrid>
        <w:gridCol w:w="4475"/>
        <w:gridCol w:w="4475"/>
        <w:gridCol w:w="9"/>
      </w:tblGrid>
      <w:tr w:rsidR="008306ED" w:rsidRPr="00530290" w:rsidTr="00701D0B">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Theme="minorHAnsi" w:hAnsiTheme="minorHAnsi" w:cstheme="minorHAnsi"/>
                <w:b/>
                <w:i/>
                <w:sz w:val="20"/>
                <w:szCs w:val="20"/>
                <w:lang w:eastAsia="zh-CN"/>
              </w:rPr>
            </w:pPr>
            <w:r w:rsidRPr="00530290">
              <w:rPr>
                <w:rFonts w:asciiTheme="minorHAnsi" w:hAnsiTheme="minorHAnsi" w:cstheme="minorHAnsi"/>
                <w:b/>
                <w:i/>
                <w:sz w:val="20"/>
                <w:szCs w:val="20"/>
                <w:lang w:eastAsia="zh-CN"/>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b/>
                <w:i/>
                <w:sz w:val="20"/>
                <w:szCs w:val="20"/>
                <w:lang w:eastAsia="zh-CN"/>
              </w:rPr>
              <w:t>Απάντηση:</w:t>
            </w:r>
          </w:p>
        </w:tc>
      </w:tr>
      <w:tr w:rsidR="008306ED" w:rsidRPr="00530290" w:rsidTr="00701D0B">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 xml:space="preserve">1) Ο οικονομικός φορέας έχει εκπληρώσει όλες </w:t>
            </w:r>
            <w:r w:rsidRPr="00530290">
              <w:rPr>
                <w:rFonts w:asciiTheme="minorHAnsi" w:hAnsiTheme="minorHAnsi" w:cstheme="minorHAnsi"/>
                <w:b/>
                <w:sz w:val="20"/>
                <w:szCs w:val="20"/>
                <w:lang w:eastAsia="zh-CN"/>
              </w:rPr>
              <w:t>τις υποχρεώσεις του όσον αφορά την πληρωμή φόρων ή εισφορών κοινωνικής ασφάλισης</w:t>
            </w:r>
            <w:r w:rsidRPr="00530290">
              <w:rPr>
                <w:rFonts w:asciiTheme="minorHAnsi" w:hAnsiTheme="minorHAnsi" w:cstheme="minorHAnsi"/>
                <w:sz w:val="20"/>
                <w:szCs w:val="20"/>
                <w:vertAlign w:val="superscript"/>
                <w:lang w:eastAsia="zh-CN"/>
              </w:rPr>
              <w:endnoteReference w:id="23"/>
            </w:r>
            <w:r w:rsidRPr="00530290">
              <w:rPr>
                <w:rFonts w:asciiTheme="minorHAnsi" w:hAnsiTheme="minorHAnsi" w:cstheme="minorHAnsi"/>
                <w:b/>
                <w:sz w:val="20"/>
                <w:szCs w:val="20"/>
                <w:lang w:eastAsia="zh-CN"/>
              </w:rPr>
              <w:t>,</w:t>
            </w:r>
            <w:r w:rsidRPr="00530290">
              <w:rPr>
                <w:rFonts w:asciiTheme="minorHAnsi" w:hAnsiTheme="minorHAnsi" w:cstheme="minorHAnsi"/>
                <w:sz w:val="20"/>
                <w:szCs w:val="20"/>
                <w:lang w:eastAsia="zh-CN"/>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 xml:space="preserve">[] Ναι [] Όχι </w:t>
            </w:r>
          </w:p>
        </w:tc>
      </w:tr>
      <w:tr w:rsidR="008306ED" w:rsidRPr="00530290" w:rsidTr="00701D0B">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snapToGrid w:val="0"/>
              <w:jc w:val="both"/>
              <w:rPr>
                <w:rFonts w:asciiTheme="minorHAnsi" w:hAnsiTheme="minorHAnsi" w:cstheme="minorHAnsi"/>
                <w:sz w:val="20"/>
                <w:szCs w:val="20"/>
                <w:lang w:eastAsia="zh-CN"/>
              </w:rPr>
            </w:pPr>
          </w:p>
          <w:p w:rsidR="008306ED" w:rsidRPr="00530290" w:rsidRDefault="008306ED" w:rsidP="008577AD">
            <w:pPr>
              <w:suppressAutoHyphens/>
              <w:snapToGrid w:val="0"/>
              <w:jc w:val="both"/>
              <w:rPr>
                <w:rFonts w:asciiTheme="minorHAnsi" w:hAnsiTheme="minorHAnsi" w:cstheme="minorHAnsi"/>
                <w:sz w:val="20"/>
                <w:szCs w:val="20"/>
                <w:lang w:eastAsia="zh-CN"/>
              </w:rPr>
            </w:pPr>
          </w:p>
          <w:p w:rsidR="008306ED" w:rsidRPr="00530290" w:rsidRDefault="008306ED" w:rsidP="008577AD">
            <w:pPr>
              <w:suppressAutoHyphens/>
              <w:snapToGrid w:val="0"/>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 xml:space="preserve">Εάν όχι αναφέρετε: </w:t>
            </w:r>
          </w:p>
          <w:p w:rsidR="008306ED" w:rsidRPr="00530290" w:rsidRDefault="008306ED" w:rsidP="008577AD">
            <w:pPr>
              <w:suppressAutoHyphens/>
              <w:snapToGrid w:val="0"/>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α) Χώρα ή κράτος μέλος για το οποίο πρόκειται:</w:t>
            </w:r>
          </w:p>
          <w:p w:rsidR="008306ED" w:rsidRPr="00530290" w:rsidRDefault="008306ED" w:rsidP="008577AD">
            <w:pPr>
              <w:suppressAutoHyphens/>
              <w:snapToGrid w:val="0"/>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β) Ποιο είναι το σχετικό ποσό;</w:t>
            </w:r>
          </w:p>
          <w:p w:rsidR="008306ED" w:rsidRPr="00530290" w:rsidRDefault="008306ED" w:rsidP="008577AD">
            <w:pPr>
              <w:suppressAutoHyphens/>
              <w:snapToGrid w:val="0"/>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γ)Πως διαπιστώθηκε η αθέτηση των υποχρεώσεων;</w:t>
            </w:r>
          </w:p>
          <w:p w:rsidR="008306ED" w:rsidRPr="00530290" w:rsidRDefault="008306ED" w:rsidP="008577AD">
            <w:pPr>
              <w:suppressAutoHyphens/>
              <w:snapToGrid w:val="0"/>
              <w:jc w:val="both"/>
              <w:rPr>
                <w:rFonts w:asciiTheme="minorHAnsi" w:hAnsiTheme="minorHAnsi" w:cstheme="minorHAnsi"/>
                <w:b/>
                <w:sz w:val="20"/>
                <w:szCs w:val="20"/>
                <w:lang w:eastAsia="zh-CN"/>
              </w:rPr>
            </w:pPr>
            <w:r w:rsidRPr="00530290">
              <w:rPr>
                <w:rFonts w:asciiTheme="minorHAnsi" w:hAnsiTheme="minorHAnsi" w:cstheme="minorHAnsi"/>
                <w:sz w:val="20"/>
                <w:szCs w:val="20"/>
                <w:lang w:eastAsia="zh-CN"/>
              </w:rPr>
              <w:t>1) Μέσω δικαστικής ή διοικητικής απόφασης;</w:t>
            </w:r>
          </w:p>
          <w:p w:rsidR="008306ED" w:rsidRPr="00530290" w:rsidRDefault="008306ED" w:rsidP="008577AD">
            <w:pPr>
              <w:suppressAutoHyphens/>
              <w:snapToGrid w:val="0"/>
              <w:jc w:val="both"/>
              <w:rPr>
                <w:rFonts w:asciiTheme="minorHAnsi" w:hAnsiTheme="minorHAnsi" w:cstheme="minorHAnsi"/>
                <w:sz w:val="20"/>
                <w:szCs w:val="20"/>
                <w:lang w:eastAsia="zh-CN"/>
              </w:rPr>
            </w:pPr>
            <w:r w:rsidRPr="00530290">
              <w:rPr>
                <w:rFonts w:asciiTheme="minorHAnsi" w:hAnsiTheme="minorHAnsi" w:cstheme="minorHAnsi"/>
                <w:b/>
                <w:sz w:val="20"/>
                <w:szCs w:val="20"/>
                <w:lang w:eastAsia="zh-CN"/>
              </w:rPr>
              <w:t xml:space="preserve">- </w:t>
            </w:r>
            <w:r w:rsidRPr="00530290">
              <w:rPr>
                <w:rFonts w:asciiTheme="minorHAnsi" w:hAnsiTheme="minorHAnsi" w:cstheme="minorHAnsi"/>
                <w:sz w:val="20"/>
                <w:szCs w:val="20"/>
                <w:lang w:eastAsia="zh-CN"/>
              </w:rPr>
              <w:t>Η εν λόγω απόφαση είναι τελεσίδικη και δεσμευτική;</w:t>
            </w:r>
          </w:p>
          <w:p w:rsidR="008306ED" w:rsidRPr="00530290" w:rsidRDefault="008306ED" w:rsidP="008577AD">
            <w:pPr>
              <w:suppressAutoHyphens/>
              <w:snapToGrid w:val="0"/>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 Αναφέρατε την ημερομηνία καταδίκης ή έκδοσης απόφασης</w:t>
            </w:r>
          </w:p>
          <w:p w:rsidR="008306ED" w:rsidRPr="00530290" w:rsidRDefault="008306ED" w:rsidP="008577AD">
            <w:pPr>
              <w:suppressAutoHyphens/>
              <w:snapToGrid w:val="0"/>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 Σε περίπτωση καταδικαστικής απόφασης, εφόσον ορίζεται απευθείας σε αυτήν, τη διάρκεια της περιόδου αποκλεισμού:</w:t>
            </w:r>
          </w:p>
          <w:p w:rsidR="008306ED" w:rsidRPr="00530290" w:rsidRDefault="008306ED" w:rsidP="008577AD">
            <w:pPr>
              <w:suppressAutoHyphens/>
              <w:snapToGrid w:val="0"/>
              <w:rPr>
                <w:rFonts w:asciiTheme="minorHAnsi" w:hAnsiTheme="minorHAnsi" w:cstheme="minorHAnsi"/>
                <w:sz w:val="20"/>
                <w:szCs w:val="20"/>
                <w:lang w:eastAsia="zh-CN"/>
              </w:rPr>
            </w:pPr>
            <w:r w:rsidRPr="00530290">
              <w:rPr>
                <w:rFonts w:asciiTheme="minorHAnsi" w:hAnsiTheme="minorHAnsi" w:cstheme="minorHAnsi"/>
                <w:sz w:val="20"/>
                <w:szCs w:val="20"/>
                <w:lang w:eastAsia="zh-CN"/>
              </w:rPr>
              <w:t xml:space="preserve">2) Με άλλα μέσα; </w:t>
            </w:r>
            <w:r w:rsidR="008D4D13" w:rsidRPr="00530290">
              <w:rPr>
                <w:rFonts w:asciiTheme="minorHAnsi" w:hAnsiTheme="minorHAnsi" w:cstheme="minorHAnsi"/>
                <w:sz w:val="20"/>
                <w:szCs w:val="20"/>
                <w:lang w:eastAsia="zh-CN"/>
              </w:rPr>
              <w:t>Διευκρινίστε</w:t>
            </w:r>
            <w:r w:rsidRPr="00530290">
              <w:rPr>
                <w:rFonts w:asciiTheme="minorHAnsi" w:hAnsiTheme="minorHAnsi" w:cstheme="minorHAnsi"/>
                <w:sz w:val="20"/>
                <w:szCs w:val="20"/>
                <w:lang w:eastAsia="zh-CN"/>
              </w:rPr>
              <w:t>:</w:t>
            </w:r>
          </w:p>
          <w:p w:rsidR="008306ED" w:rsidRPr="00530290" w:rsidRDefault="008306ED" w:rsidP="008577AD">
            <w:pPr>
              <w:suppressAutoHyphens/>
              <w:snapToGrid w:val="0"/>
              <w:rPr>
                <w:rFonts w:asciiTheme="minorHAnsi" w:hAnsiTheme="minorHAnsi" w:cstheme="minorHAnsi"/>
                <w:b/>
                <w:bCs/>
                <w:sz w:val="20"/>
                <w:szCs w:val="20"/>
                <w:lang w:eastAsia="zh-CN"/>
              </w:rPr>
            </w:pPr>
            <w:r w:rsidRPr="00530290">
              <w:rPr>
                <w:rFonts w:asciiTheme="minorHAnsi" w:hAnsiTheme="minorHAnsi" w:cstheme="minorHAnsi"/>
                <w:sz w:val="20"/>
                <w:szCs w:val="20"/>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530290">
              <w:rPr>
                <w:rFonts w:asciiTheme="minorHAnsi" w:hAnsiTheme="minorHAnsi" w:cstheme="minorHAnsi"/>
                <w:sz w:val="20"/>
                <w:szCs w:val="20"/>
                <w:vertAlign w:val="superscript"/>
                <w:lang w:eastAsia="zh-CN"/>
              </w:rPr>
              <w:endnoteReference w:id="24"/>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8306ED" w:rsidRPr="00530290" w:rsidTr="00701D0B">
              <w:tc>
                <w:tcPr>
                  <w:tcW w:w="2036" w:type="dxa"/>
                  <w:tcBorders>
                    <w:top w:val="single" w:sz="1" w:space="0" w:color="000000"/>
                    <w:left w:val="single" w:sz="1" w:space="0" w:color="000000"/>
                    <w:bottom w:val="single" w:sz="1" w:space="0" w:color="000000"/>
                  </w:tcBorders>
                  <w:shd w:val="clear" w:color="auto" w:fill="auto"/>
                </w:tcPr>
                <w:p w:rsidR="008306ED" w:rsidRPr="00530290" w:rsidRDefault="008306ED" w:rsidP="008577AD">
                  <w:pPr>
                    <w:suppressAutoHyphens/>
                    <w:rPr>
                      <w:rFonts w:asciiTheme="minorHAnsi" w:hAnsiTheme="minorHAnsi" w:cstheme="minorHAnsi"/>
                      <w:sz w:val="20"/>
                      <w:szCs w:val="20"/>
                      <w:lang w:eastAsia="zh-CN"/>
                    </w:rPr>
                  </w:pPr>
                  <w:r w:rsidRPr="00530290">
                    <w:rPr>
                      <w:rFonts w:asciiTheme="minorHAnsi" w:hAnsiTheme="minorHAnsi" w:cstheme="minorHAnsi"/>
                      <w:b/>
                      <w:bCs/>
                      <w:sz w:val="20"/>
                      <w:szCs w:val="20"/>
                      <w:lang w:eastAsia="zh-CN"/>
                    </w:rPr>
                    <w:t>ΦΟΡΟΙ</w:t>
                  </w:r>
                </w:p>
                <w:p w:rsidR="008306ED" w:rsidRPr="00530290" w:rsidRDefault="008306ED" w:rsidP="008577AD">
                  <w:pPr>
                    <w:suppressAutoHyphens/>
                    <w:jc w:val="both"/>
                    <w:rPr>
                      <w:rFonts w:asciiTheme="minorHAnsi" w:hAnsiTheme="minorHAnsi" w:cstheme="minorHAnsi"/>
                      <w:sz w:val="20"/>
                      <w:szCs w:val="20"/>
                      <w:lang w:eastAsia="zh-CN"/>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8306ED" w:rsidRPr="00530290" w:rsidRDefault="008306ED" w:rsidP="008577AD">
                  <w:pPr>
                    <w:suppressAutoHyphens/>
                    <w:rPr>
                      <w:rFonts w:asciiTheme="minorHAnsi" w:hAnsiTheme="minorHAnsi" w:cstheme="minorHAnsi"/>
                      <w:sz w:val="20"/>
                      <w:szCs w:val="20"/>
                      <w:lang w:eastAsia="zh-CN"/>
                    </w:rPr>
                  </w:pPr>
                  <w:r w:rsidRPr="00530290">
                    <w:rPr>
                      <w:rFonts w:asciiTheme="minorHAnsi" w:hAnsiTheme="minorHAnsi" w:cstheme="minorHAnsi"/>
                      <w:b/>
                      <w:bCs/>
                      <w:sz w:val="20"/>
                      <w:szCs w:val="20"/>
                      <w:lang w:eastAsia="zh-CN"/>
                    </w:rPr>
                    <w:t>ΕΙΣΦΟΡΕΣ ΚΟΙΝΩΝΙΚΗΣ ΑΣΦΑΛΙΣΗΣ</w:t>
                  </w:r>
                </w:p>
              </w:tc>
            </w:tr>
            <w:tr w:rsidR="008306ED" w:rsidRPr="00530290" w:rsidTr="00701D0B">
              <w:tc>
                <w:tcPr>
                  <w:tcW w:w="2036" w:type="dxa"/>
                  <w:tcBorders>
                    <w:left w:val="single" w:sz="1" w:space="0" w:color="000000"/>
                    <w:bottom w:val="single" w:sz="1" w:space="0" w:color="000000"/>
                  </w:tcBorders>
                  <w:shd w:val="clear" w:color="auto" w:fill="auto"/>
                </w:tcPr>
                <w:p w:rsidR="008306ED" w:rsidRPr="00530290" w:rsidRDefault="008306ED" w:rsidP="008577AD">
                  <w:pPr>
                    <w:suppressAutoHyphens/>
                    <w:jc w:val="both"/>
                    <w:rPr>
                      <w:rFonts w:asciiTheme="minorHAnsi" w:hAnsiTheme="minorHAnsi" w:cstheme="minorHAnsi"/>
                      <w:sz w:val="20"/>
                      <w:szCs w:val="20"/>
                      <w:lang w:eastAsia="zh-CN"/>
                    </w:rPr>
                  </w:pPr>
                </w:p>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α)[……]·</w:t>
                  </w:r>
                </w:p>
                <w:p w:rsidR="008306ED" w:rsidRPr="00530290" w:rsidRDefault="008306ED" w:rsidP="008577AD">
                  <w:pPr>
                    <w:suppressAutoHyphens/>
                    <w:jc w:val="both"/>
                    <w:rPr>
                      <w:rFonts w:asciiTheme="minorHAnsi" w:hAnsiTheme="minorHAnsi" w:cstheme="minorHAnsi"/>
                      <w:sz w:val="20"/>
                      <w:szCs w:val="20"/>
                      <w:lang w:eastAsia="zh-CN"/>
                    </w:rPr>
                  </w:pPr>
                </w:p>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β)[……]</w:t>
                  </w:r>
                </w:p>
                <w:p w:rsidR="008306ED" w:rsidRPr="00530290" w:rsidRDefault="008306ED" w:rsidP="008577AD">
                  <w:pPr>
                    <w:suppressAutoHyphens/>
                    <w:jc w:val="both"/>
                    <w:rPr>
                      <w:rFonts w:asciiTheme="minorHAnsi" w:hAnsiTheme="minorHAnsi" w:cstheme="minorHAnsi"/>
                      <w:sz w:val="20"/>
                      <w:szCs w:val="20"/>
                      <w:lang w:eastAsia="zh-CN"/>
                    </w:rPr>
                  </w:pPr>
                </w:p>
                <w:p w:rsidR="008306ED" w:rsidRPr="00530290" w:rsidRDefault="008306ED" w:rsidP="008577AD">
                  <w:pPr>
                    <w:suppressAutoHyphens/>
                    <w:jc w:val="both"/>
                    <w:rPr>
                      <w:rFonts w:asciiTheme="minorHAnsi" w:hAnsiTheme="minorHAnsi" w:cstheme="minorHAnsi"/>
                      <w:sz w:val="20"/>
                      <w:szCs w:val="20"/>
                      <w:lang w:eastAsia="zh-CN"/>
                    </w:rPr>
                  </w:pPr>
                </w:p>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 xml:space="preserve">γ.1) [] Ναι [] Όχι </w:t>
                  </w:r>
                </w:p>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 xml:space="preserve">-[] Ναι [] Όχι </w:t>
                  </w:r>
                </w:p>
                <w:p w:rsidR="008306ED" w:rsidRPr="00530290" w:rsidRDefault="008306ED" w:rsidP="008577AD">
                  <w:pPr>
                    <w:suppressAutoHyphens/>
                    <w:jc w:val="both"/>
                    <w:rPr>
                      <w:rFonts w:asciiTheme="minorHAnsi" w:hAnsiTheme="minorHAnsi" w:cstheme="minorHAnsi"/>
                      <w:sz w:val="20"/>
                      <w:szCs w:val="20"/>
                      <w:lang w:eastAsia="zh-CN"/>
                    </w:rPr>
                  </w:pPr>
                </w:p>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w:t>
                  </w:r>
                </w:p>
                <w:p w:rsidR="008306ED" w:rsidRPr="00530290" w:rsidRDefault="008306ED" w:rsidP="008577AD">
                  <w:pPr>
                    <w:suppressAutoHyphens/>
                    <w:jc w:val="both"/>
                    <w:rPr>
                      <w:rFonts w:asciiTheme="minorHAnsi" w:hAnsiTheme="minorHAnsi" w:cstheme="minorHAnsi"/>
                      <w:sz w:val="20"/>
                      <w:szCs w:val="20"/>
                      <w:lang w:eastAsia="zh-CN"/>
                    </w:rPr>
                  </w:pPr>
                </w:p>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w:t>
                  </w:r>
                </w:p>
                <w:p w:rsidR="008306ED" w:rsidRPr="00530290" w:rsidRDefault="008306ED" w:rsidP="008577AD">
                  <w:pPr>
                    <w:suppressAutoHyphens/>
                    <w:jc w:val="both"/>
                    <w:rPr>
                      <w:rFonts w:asciiTheme="minorHAnsi" w:hAnsiTheme="minorHAnsi" w:cstheme="minorHAnsi"/>
                      <w:sz w:val="20"/>
                      <w:szCs w:val="20"/>
                      <w:lang w:eastAsia="zh-CN"/>
                    </w:rPr>
                  </w:pPr>
                </w:p>
                <w:p w:rsidR="008306ED" w:rsidRPr="00530290" w:rsidRDefault="008306ED" w:rsidP="008577AD">
                  <w:pPr>
                    <w:suppressAutoHyphens/>
                    <w:jc w:val="both"/>
                    <w:rPr>
                      <w:rFonts w:asciiTheme="minorHAnsi" w:hAnsiTheme="minorHAnsi" w:cstheme="minorHAnsi"/>
                      <w:sz w:val="20"/>
                      <w:szCs w:val="20"/>
                      <w:lang w:eastAsia="zh-CN"/>
                    </w:rPr>
                  </w:pPr>
                </w:p>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γ.2)[……]·</w:t>
                  </w:r>
                </w:p>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 xml:space="preserve">δ) [] Ναι [] Όχι </w:t>
                  </w:r>
                </w:p>
                <w:p w:rsidR="008306ED" w:rsidRPr="00530290" w:rsidRDefault="008306ED" w:rsidP="008577AD">
                  <w:pPr>
                    <w:suppressAutoHyphens/>
                    <w:rPr>
                      <w:rFonts w:asciiTheme="minorHAnsi" w:hAnsiTheme="minorHAnsi" w:cstheme="minorHAnsi"/>
                      <w:sz w:val="20"/>
                      <w:szCs w:val="20"/>
                      <w:lang w:eastAsia="zh-CN"/>
                    </w:rPr>
                  </w:pPr>
                  <w:r w:rsidRPr="00530290">
                    <w:rPr>
                      <w:rFonts w:asciiTheme="minorHAnsi" w:hAnsiTheme="minorHAnsi" w:cstheme="minorHAnsi"/>
                      <w:sz w:val="20"/>
                      <w:szCs w:val="20"/>
                      <w:lang w:eastAsia="zh-CN"/>
                    </w:rPr>
                    <w:t>Εάν ναι, να αναφερθούν λεπτομερείς πληροφορίες</w:t>
                  </w:r>
                </w:p>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w:t>
                  </w:r>
                </w:p>
              </w:tc>
              <w:tc>
                <w:tcPr>
                  <w:tcW w:w="2192" w:type="dxa"/>
                  <w:tcBorders>
                    <w:left w:val="single" w:sz="1" w:space="0" w:color="000000"/>
                    <w:bottom w:val="single" w:sz="1" w:space="0" w:color="000000"/>
                    <w:right w:val="single" w:sz="1" w:space="0" w:color="000000"/>
                  </w:tcBorders>
                  <w:shd w:val="clear" w:color="auto" w:fill="auto"/>
                </w:tcPr>
                <w:p w:rsidR="008306ED" w:rsidRPr="00530290" w:rsidRDefault="008306ED" w:rsidP="008577AD">
                  <w:pPr>
                    <w:suppressAutoHyphens/>
                    <w:jc w:val="both"/>
                    <w:rPr>
                      <w:rFonts w:asciiTheme="minorHAnsi" w:hAnsiTheme="minorHAnsi" w:cstheme="minorHAnsi"/>
                      <w:sz w:val="20"/>
                      <w:szCs w:val="20"/>
                      <w:lang w:eastAsia="zh-CN"/>
                    </w:rPr>
                  </w:pPr>
                </w:p>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α)[……]·</w:t>
                  </w:r>
                </w:p>
                <w:p w:rsidR="008306ED" w:rsidRPr="00530290" w:rsidRDefault="008306ED" w:rsidP="008577AD">
                  <w:pPr>
                    <w:suppressAutoHyphens/>
                    <w:jc w:val="both"/>
                    <w:rPr>
                      <w:rFonts w:asciiTheme="minorHAnsi" w:hAnsiTheme="minorHAnsi" w:cstheme="minorHAnsi"/>
                      <w:sz w:val="20"/>
                      <w:szCs w:val="20"/>
                      <w:lang w:eastAsia="zh-CN"/>
                    </w:rPr>
                  </w:pPr>
                </w:p>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β)[……]</w:t>
                  </w:r>
                </w:p>
                <w:p w:rsidR="008306ED" w:rsidRPr="00530290" w:rsidRDefault="008306ED" w:rsidP="008577AD">
                  <w:pPr>
                    <w:suppressAutoHyphens/>
                    <w:jc w:val="both"/>
                    <w:rPr>
                      <w:rFonts w:asciiTheme="minorHAnsi" w:hAnsiTheme="minorHAnsi" w:cstheme="minorHAnsi"/>
                      <w:sz w:val="20"/>
                      <w:szCs w:val="20"/>
                      <w:lang w:eastAsia="zh-CN"/>
                    </w:rPr>
                  </w:pPr>
                </w:p>
                <w:p w:rsidR="008306ED" w:rsidRPr="00530290" w:rsidRDefault="008306ED" w:rsidP="008577AD">
                  <w:pPr>
                    <w:suppressAutoHyphens/>
                    <w:jc w:val="both"/>
                    <w:rPr>
                      <w:rFonts w:asciiTheme="minorHAnsi" w:hAnsiTheme="minorHAnsi" w:cstheme="minorHAnsi"/>
                      <w:sz w:val="20"/>
                      <w:szCs w:val="20"/>
                      <w:lang w:eastAsia="zh-CN"/>
                    </w:rPr>
                  </w:pPr>
                </w:p>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 xml:space="preserve">γ.1) [] Ναι [] Όχι </w:t>
                  </w:r>
                </w:p>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 xml:space="preserve">-[] Ναι [] Όχι </w:t>
                  </w:r>
                </w:p>
                <w:p w:rsidR="008306ED" w:rsidRPr="00530290" w:rsidRDefault="008306ED" w:rsidP="008577AD">
                  <w:pPr>
                    <w:suppressAutoHyphens/>
                    <w:jc w:val="both"/>
                    <w:rPr>
                      <w:rFonts w:asciiTheme="minorHAnsi" w:hAnsiTheme="minorHAnsi" w:cstheme="minorHAnsi"/>
                      <w:sz w:val="20"/>
                      <w:szCs w:val="20"/>
                      <w:lang w:eastAsia="zh-CN"/>
                    </w:rPr>
                  </w:pPr>
                </w:p>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w:t>
                  </w:r>
                </w:p>
                <w:p w:rsidR="008306ED" w:rsidRPr="00530290" w:rsidRDefault="008306ED" w:rsidP="008577AD">
                  <w:pPr>
                    <w:suppressAutoHyphens/>
                    <w:jc w:val="both"/>
                    <w:rPr>
                      <w:rFonts w:asciiTheme="minorHAnsi" w:hAnsiTheme="minorHAnsi" w:cstheme="minorHAnsi"/>
                      <w:sz w:val="20"/>
                      <w:szCs w:val="20"/>
                      <w:lang w:eastAsia="zh-CN"/>
                    </w:rPr>
                  </w:pPr>
                </w:p>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w:t>
                  </w:r>
                </w:p>
                <w:p w:rsidR="008306ED" w:rsidRPr="00530290" w:rsidRDefault="008306ED" w:rsidP="008577AD">
                  <w:pPr>
                    <w:suppressAutoHyphens/>
                    <w:jc w:val="both"/>
                    <w:rPr>
                      <w:rFonts w:asciiTheme="minorHAnsi" w:hAnsiTheme="minorHAnsi" w:cstheme="minorHAnsi"/>
                      <w:sz w:val="20"/>
                      <w:szCs w:val="20"/>
                      <w:lang w:eastAsia="zh-CN"/>
                    </w:rPr>
                  </w:pPr>
                </w:p>
                <w:p w:rsidR="008306ED" w:rsidRPr="00530290" w:rsidRDefault="008306ED" w:rsidP="008577AD">
                  <w:pPr>
                    <w:suppressAutoHyphens/>
                    <w:jc w:val="both"/>
                    <w:rPr>
                      <w:rFonts w:asciiTheme="minorHAnsi" w:hAnsiTheme="minorHAnsi" w:cstheme="minorHAnsi"/>
                      <w:sz w:val="20"/>
                      <w:szCs w:val="20"/>
                      <w:lang w:eastAsia="zh-CN"/>
                    </w:rPr>
                  </w:pPr>
                </w:p>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γ.2)[……]·</w:t>
                  </w:r>
                </w:p>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 xml:space="preserve">δ) [] Ναι [] Όχι </w:t>
                  </w:r>
                </w:p>
                <w:p w:rsidR="008306ED" w:rsidRPr="00530290" w:rsidRDefault="008306ED" w:rsidP="008577AD">
                  <w:pPr>
                    <w:suppressAutoHyphens/>
                    <w:rPr>
                      <w:rFonts w:asciiTheme="minorHAnsi" w:hAnsiTheme="minorHAnsi" w:cstheme="minorHAnsi"/>
                      <w:sz w:val="20"/>
                      <w:szCs w:val="20"/>
                      <w:lang w:eastAsia="zh-CN"/>
                    </w:rPr>
                  </w:pPr>
                  <w:r w:rsidRPr="00530290">
                    <w:rPr>
                      <w:rFonts w:asciiTheme="minorHAnsi" w:hAnsiTheme="minorHAnsi" w:cstheme="minorHAnsi"/>
                      <w:sz w:val="20"/>
                      <w:szCs w:val="20"/>
                      <w:lang w:eastAsia="zh-CN"/>
                    </w:rPr>
                    <w:t>Εάν ναι, να αναφερθούν λεπτομερείς πληροφορίες</w:t>
                  </w:r>
                </w:p>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w:t>
                  </w:r>
                </w:p>
              </w:tc>
            </w:tr>
          </w:tbl>
          <w:p w:rsidR="008306ED" w:rsidRPr="00530290" w:rsidRDefault="008306ED" w:rsidP="008577AD">
            <w:pPr>
              <w:suppressAutoHyphens/>
              <w:rPr>
                <w:rFonts w:asciiTheme="minorHAnsi" w:hAnsiTheme="minorHAnsi" w:cstheme="minorHAnsi"/>
                <w:sz w:val="20"/>
                <w:szCs w:val="20"/>
                <w:lang w:eastAsia="zh-CN"/>
              </w:rPr>
            </w:pPr>
          </w:p>
        </w:tc>
      </w:tr>
      <w:tr w:rsidR="008306ED" w:rsidRPr="00530290" w:rsidTr="00701D0B">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Theme="minorHAnsi" w:hAnsiTheme="minorHAnsi" w:cstheme="minorHAnsi"/>
                <w:i/>
                <w:sz w:val="20"/>
                <w:szCs w:val="20"/>
                <w:lang w:eastAsia="zh-CN"/>
              </w:rPr>
            </w:pPr>
            <w:r w:rsidRPr="00530290">
              <w:rPr>
                <w:rFonts w:asciiTheme="minorHAnsi" w:hAnsiTheme="minorHAnsi" w:cstheme="minorHAnsi"/>
                <w:i/>
                <w:sz w:val="20"/>
                <w:szCs w:val="20"/>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rPr>
                <w:rFonts w:asciiTheme="minorHAnsi" w:hAnsiTheme="minorHAnsi" w:cstheme="minorHAnsi"/>
                <w:i/>
                <w:sz w:val="20"/>
                <w:szCs w:val="20"/>
                <w:lang w:eastAsia="zh-CN"/>
              </w:rPr>
            </w:pPr>
            <w:r w:rsidRPr="00530290">
              <w:rPr>
                <w:rFonts w:asciiTheme="minorHAnsi" w:hAnsiTheme="minorHAnsi" w:cstheme="minorHAnsi"/>
                <w:i/>
                <w:sz w:val="20"/>
                <w:szCs w:val="20"/>
                <w:lang w:eastAsia="zh-CN"/>
              </w:rPr>
              <w:t>(διαδικτυακή διεύθυνση, αρχή ή φορέας έκδοσης, επακριβή στοιχεία αναφοράς των εγγράφων):</w:t>
            </w:r>
            <w:r w:rsidRPr="00530290">
              <w:rPr>
                <w:rFonts w:asciiTheme="minorHAnsi" w:hAnsiTheme="minorHAnsi" w:cstheme="minorHAnsi"/>
                <w:sz w:val="20"/>
                <w:szCs w:val="20"/>
                <w:vertAlign w:val="superscript"/>
                <w:lang w:eastAsia="zh-CN"/>
              </w:rPr>
              <w:endnoteReference w:id="25"/>
            </w:r>
          </w:p>
          <w:p w:rsidR="008306ED" w:rsidRPr="00530290" w:rsidRDefault="008306ED" w:rsidP="008577AD">
            <w:pPr>
              <w:suppressAutoHyphens/>
              <w:rPr>
                <w:rFonts w:asciiTheme="minorHAnsi" w:hAnsiTheme="minorHAnsi" w:cstheme="minorHAnsi"/>
                <w:sz w:val="20"/>
                <w:szCs w:val="20"/>
                <w:lang w:eastAsia="zh-CN"/>
              </w:rPr>
            </w:pPr>
            <w:r w:rsidRPr="00530290">
              <w:rPr>
                <w:rFonts w:asciiTheme="minorHAnsi" w:hAnsiTheme="minorHAnsi" w:cstheme="minorHAnsi"/>
                <w:i/>
                <w:sz w:val="20"/>
                <w:szCs w:val="20"/>
                <w:lang w:eastAsia="zh-CN"/>
              </w:rPr>
              <w:t>[……][……][……]</w:t>
            </w:r>
          </w:p>
        </w:tc>
      </w:tr>
    </w:tbl>
    <w:p w:rsidR="008306ED" w:rsidRPr="00530290" w:rsidRDefault="008306ED" w:rsidP="008577AD">
      <w:pPr>
        <w:keepNext/>
        <w:suppressAutoHyphens/>
        <w:spacing w:before="120" w:after="360" w:line="276" w:lineRule="auto"/>
        <w:jc w:val="center"/>
        <w:rPr>
          <w:rFonts w:asciiTheme="minorHAnsi" w:hAnsiTheme="minorHAnsi" w:cstheme="minorHAnsi"/>
          <w:b/>
          <w:smallCaps/>
          <w:kern w:val="1"/>
          <w:sz w:val="20"/>
          <w:szCs w:val="20"/>
          <w:lang w:eastAsia="zh-CN"/>
        </w:rPr>
      </w:pPr>
    </w:p>
    <w:p w:rsidR="008306ED" w:rsidRPr="00530290" w:rsidRDefault="008306ED" w:rsidP="008577AD">
      <w:pPr>
        <w:pageBreakBefore/>
        <w:suppressAutoHyphens/>
        <w:jc w:val="center"/>
        <w:rPr>
          <w:rFonts w:asciiTheme="minorHAnsi" w:hAnsiTheme="minorHAnsi" w:cstheme="minorHAnsi"/>
          <w:b/>
          <w:i/>
          <w:sz w:val="20"/>
          <w:szCs w:val="20"/>
          <w:lang w:eastAsia="zh-CN"/>
        </w:rPr>
      </w:pPr>
      <w:r w:rsidRPr="00530290">
        <w:rPr>
          <w:rFonts w:asciiTheme="minorHAnsi" w:hAnsiTheme="minorHAnsi" w:cstheme="minorHAnsi"/>
          <w:b/>
          <w:bCs/>
          <w:sz w:val="20"/>
          <w:szCs w:val="20"/>
          <w:lang w:eastAsia="zh-CN"/>
        </w:rPr>
        <w:lastRenderedPageBreak/>
        <w:t>Γ: Λόγοι που σχετίζονται με αφερεγγυότητα, σύγκρουση συμφερόντων ή επαγγελματικό παράπτωμα</w:t>
      </w:r>
    </w:p>
    <w:tbl>
      <w:tblPr>
        <w:tblW w:w="10065" w:type="dxa"/>
        <w:jc w:val="center"/>
        <w:tblLayout w:type="fixed"/>
        <w:tblLook w:val="0000"/>
      </w:tblPr>
      <w:tblGrid>
        <w:gridCol w:w="4910"/>
        <w:gridCol w:w="5155"/>
      </w:tblGrid>
      <w:tr w:rsidR="008306ED" w:rsidRPr="00530290" w:rsidTr="00701D0B">
        <w:trPr>
          <w:jc w:val="center"/>
        </w:trPr>
        <w:tc>
          <w:tcPr>
            <w:tcW w:w="4910"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Theme="minorHAnsi" w:hAnsiTheme="minorHAnsi" w:cstheme="minorHAnsi"/>
                <w:b/>
                <w:i/>
                <w:sz w:val="20"/>
                <w:szCs w:val="20"/>
                <w:lang w:eastAsia="zh-CN"/>
              </w:rPr>
            </w:pPr>
            <w:r w:rsidRPr="00530290">
              <w:rPr>
                <w:rFonts w:asciiTheme="minorHAnsi" w:hAnsiTheme="minorHAnsi" w:cstheme="minorHAnsi"/>
                <w:b/>
                <w:i/>
                <w:sz w:val="20"/>
                <w:szCs w:val="20"/>
                <w:lang w:eastAsia="zh-CN"/>
              </w:rPr>
              <w:t>Πληροφορίες σχετικά με πιθανή αφερεγγυότητα, σύγκρουση συμφερόντων ή επαγγελματικό παράπτωμα</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b/>
                <w:i/>
                <w:sz w:val="20"/>
                <w:szCs w:val="20"/>
                <w:lang w:eastAsia="zh-CN"/>
              </w:rPr>
              <w:t>Απάντηση:</w:t>
            </w:r>
          </w:p>
        </w:tc>
      </w:tr>
      <w:tr w:rsidR="008306ED" w:rsidRPr="00530290" w:rsidTr="00701D0B">
        <w:trPr>
          <w:jc w:val="center"/>
        </w:trPr>
        <w:tc>
          <w:tcPr>
            <w:tcW w:w="4910" w:type="dxa"/>
            <w:vMerge w:val="restart"/>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Ο οικονομικός φορέας έχει,</w:t>
            </w:r>
            <w:r w:rsidRPr="00530290">
              <w:rPr>
                <w:rFonts w:asciiTheme="minorHAnsi" w:hAnsiTheme="minorHAnsi" w:cstheme="minorHAnsi"/>
                <w:b/>
                <w:sz w:val="20"/>
                <w:szCs w:val="20"/>
                <w:lang w:eastAsia="zh-CN"/>
              </w:rPr>
              <w:t xml:space="preserve"> εν γνώσει του</w:t>
            </w:r>
            <w:r w:rsidRPr="00530290">
              <w:rPr>
                <w:rFonts w:asciiTheme="minorHAnsi" w:hAnsiTheme="minorHAnsi" w:cstheme="minorHAnsi"/>
                <w:sz w:val="20"/>
                <w:szCs w:val="20"/>
                <w:lang w:eastAsia="zh-CN"/>
              </w:rPr>
              <w:t xml:space="preserve">, αθετήσει </w:t>
            </w:r>
            <w:r w:rsidRPr="00530290">
              <w:rPr>
                <w:rFonts w:asciiTheme="minorHAnsi" w:hAnsiTheme="minorHAnsi" w:cstheme="minorHAnsi"/>
                <w:b/>
                <w:sz w:val="20"/>
                <w:szCs w:val="20"/>
                <w:lang w:eastAsia="zh-CN"/>
              </w:rPr>
              <w:t xml:space="preserve">τις υποχρεώσεις του </w:t>
            </w:r>
            <w:r w:rsidRPr="00530290">
              <w:rPr>
                <w:rFonts w:asciiTheme="minorHAnsi" w:hAnsiTheme="minorHAnsi" w:cstheme="minorHAnsi"/>
                <w:sz w:val="20"/>
                <w:szCs w:val="20"/>
                <w:lang w:eastAsia="zh-CN"/>
              </w:rPr>
              <w:t xml:space="preserve">στους τομείς του </w:t>
            </w:r>
            <w:r w:rsidRPr="00530290">
              <w:rPr>
                <w:rFonts w:asciiTheme="minorHAnsi" w:hAnsiTheme="minorHAnsi" w:cstheme="minorHAnsi"/>
                <w:b/>
                <w:sz w:val="20"/>
                <w:szCs w:val="20"/>
                <w:lang w:eastAsia="zh-CN"/>
              </w:rPr>
              <w:t>περιβαλλοντικού, κοινωνικού και εργατικού δικαίου</w:t>
            </w:r>
            <w:r w:rsidRPr="00530290">
              <w:rPr>
                <w:rFonts w:asciiTheme="minorHAnsi" w:hAnsiTheme="minorHAnsi" w:cstheme="minorHAnsi"/>
                <w:sz w:val="20"/>
                <w:szCs w:val="20"/>
                <w:vertAlign w:val="superscript"/>
                <w:lang w:eastAsia="zh-CN"/>
              </w:rPr>
              <w:endnoteReference w:id="26"/>
            </w:r>
            <w:r w:rsidRPr="00530290">
              <w:rPr>
                <w:rFonts w:asciiTheme="minorHAnsi" w:hAnsiTheme="minorHAnsi" w:cstheme="minorHAnsi"/>
                <w:b/>
                <w:sz w:val="20"/>
                <w:szCs w:val="20"/>
                <w:lang w:eastAsia="zh-CN"/>
              </w:rPr>
              <w:t>;</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 Ναι [] Όχι</w:t>
            </w:r>
          </w:p>
        </w:tc>
      </w:tr>
      <w:tr w:rsidR="008306ED" w:rsidRPr="00530290" w:rsidTr="00701D0B">
        <w:trPr>
          <w:trHeight w:val="405"/>
          <w:jc w:val="center"/>
        </w:trPr>
        <w:tc>
          <w:tcPr>
            <w:tcW w:w="4910" w:type="dxa"/>
            <w:vMerge/>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snapToGrid w:val="0"/>
              <w:jc w:val="both"/>
              <w:rPr>
                <w:rFonts w:asciiTheme="minorHAnsi" w:hAnsiTheme="minorHAnsi" w:cstheme="minorHAnsi"/>
                <w:sz w:val="20"/>
                <w:szCs w:val="20"/>
                <w:lang w:eastAsia="zh-CN"/>
              </w:rPr>
            </w:pP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rPr>
                <w:rFonts w:asciiTheme="minorHAnsi" w:hAnsiTheme="minorHAnsi" w:cstheme="minorHAnsi"/>
                <w:sz w:val="20"/>
                <w:szCs w:val="20"/>
                <w:lang w:eastAsia="zh-CN"/>
              </w:rPr>
            </w:pPr>
            <w:r w:rsidRPr="00530290">
              <w:rPr>
                <w:rFonts w:asciiTheme="minorHAnsi" w:hAnsiTheme="minorHAnsi" w:cstheme="minorHAnsi"/>
                <w:b/>
                <w:sz w:val="20"/>
                <w:szCs w:val="20"/>
                <w:lang w:eastAsia="zh-CN"/>
              </w:rPr>
              <w:t>Εάν ναι</w:t>
            </w:r>
            <w:r w:rsidRPr="00530290">
              <w:rPr>
                <w:rFonts w:asciiTheme="minorHAnsi" w:hAnsiTheme="minorHAnsi" w:cstheme="minorHAnsi"/>
                <w:sz w:val="20"/>
                <w:szCs w:val="20"/>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8306ED" w:rsidRPr="00530290" w:rsidRDefault="008306ED" w:rsidP="008577AD">
            <w:pPr>
              <w:suppressAutoHyphens/>
              <w:rPr>
                <w:rFonts w:asciiTheme="minorHAnsi" w:hAnsiTheme="minorHAnsi" w:cstheme="minorHAnsi"/>
                <w:b/>
                <w:sz w:val="20"/>
                <w:szCs w:val="20"/>
                <w:lang w:eastAsia="zh-CN"/>
              </w:rPr>
            </w:pPr>
            <w:r w:rsidRPr="00530290">
              <w:rPr>
                <w:rFonts w:asciiTheme="minorHAnsi" w:hAnsiTheme="minorHAnsi" w:cstheme="minorHAnsi"/>
                <w:sz w:val="20"/>
                <w:szCs w:val="20"/>
                <w:lang w:eastAsia="zh-CN"/>
              </w:rPr>
              <w:t>[] Ναι [] Όχι</w:t>
            </w:r>
          </w:p>
          <w:p w:rsidR="008306ED" w:rsidRPr="00530290" w:rsidRDefault="008306ED" w:rsidP="008577AD">
            <w:pPr>
              <w:suppressAutoHyphens/>
              <w:rPr>
                <w:rFonts w:asciiTheme="minorHAnsi" w:hAnsiTheme="minorHAnsi" w:cstheme="minorHAnsi"/>
                <w:sz w:val="20"/>
                <w:szCs w:val="20"/>
                <w:lang w:eastAsia="zh-CN"/>
              </w:rPr>
            </w:pPr>
            <w:r w:rsidRPr="00530290">
              <w:rPr>
                <w:rFonts w:asciiTheme="minorHAnsi" w:hAnsiTheme="minorHAnsi" w:cstheme="minorHAnsi"/>
                <w:b/>
                <w:sz w:val="20"/>
                <w:szCs w:val="20"/>
                <w:lang w:eastAsia="zh-CN"/>
              </w:rPr>
              <w:t>Εάν το έχει πράξει,</w:t>
            </w:r>
            <w:r w:rsidRPr="00530290">
              <w:rPr>
                <w:rFonts w:asciiTheme="minorHAnsi" w:hAnsiTheme="minorHAnsi" w:cstheme="minorHAnsi"/>
                <w:sz w:val="20"/>
                <w:szCs w:val="20"/>
                <w:lang w:eastAsia="zh-CN"/>
              </w:rPr>
              <w:t xml:space="preserve"> περιγράψτε τα μέτρα που λήφθηκαν: […….............]</w:t>
            </w:r>
          </w:p>
        </w:tc>
      </w:tr>
      <w:tr w:rsidR="008306ED" w:rsidRPr="00530290" w:rsidTr="00701D0B">
        <w:trPr>
          <w:trHeight w:val="7036"/>
          <w:jc w:val="center"/>
        </w:trPr>
        <w:tc>
          <w:tcPr>
            <w:tcW w:w="4910"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Βρίσκεται ο οικονομικός φορέας σε οποιαδήποτε από τις ακόλουθες καταστάσεις</w:t>
            </w:r>
            <w:r w:rsidRPr="00530290">
              <w:rPr>
                <w:rFonts w:asciiTheme="minorHAnsi" w:hAnsiTheme="minorHAnsi" w:cstheme="minorHAnsi"/>
                <w:sz w:val="20"/>
                <w:szCs w:val="20"/>
                <w:vertAlign w:val="superscript"/>
                <w:lang w:eastAsia="zh-CN"/>
              </w:rPr>
              <w:endnoteReference w:id="27"/>
            </w:r>
            <w:r w:rsidRPr="00530290">
              <w:rPr>
                <w:rFonts w:asciiTheme="minorHAnsi" w:hAnsiTheme="minorHAnsi" w:cstheme="minorHAnsi"/>
                <w:sz w:val="20"/>
                <w:szCs w:val="20"/>
                <w:lang w:eastAsia="zh-CN"/>
              </w:rPr>
              <w:t xml:space="preserve"> :</w:t>
            </w:r>
          </w:p>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 xml:space="preserve">α) πτώχευση, ή </w:t>
            </w:r>
          </w:p>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β) διαδικασία εξυγίανσης, ή</w:t>
            </w:r>
          </w:p>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γ) ειδική εκκαθάριση, ή</w:t>
            </w:r>
          </w:p>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δ) αναγκαστική διαχείριση από εκκαθαριστή ή από το δικαστήριο, ή</w:t>
            </w:r>
          </w:p>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 xml:space="preserve">ε) έχει υπαχθεί σε διαδικασία πτωχευτικού συμβιβασμού, ή </w:t>
            </w:r>
          </w:p>
          <w:p w:rsidR="008306ED" w:rsidRPr="00530290" w:rsidRDefault="008306ED" w:rsidP="008577AD">
            <w:pPr>
              <w:suppressAutoHyphens/>
              <w:jc w:val="both"/>
              <w:rPr>
                <w:rFonts w:asciiTheme="minorHAnsi" w:hAnsiTheme="minorHAnsi" w:cstheme="minorHAnsi"/>
                <w:color w:val="000000"/>
                <w:sz w:val="20"/>
                <w:szCs w:val="20"/>
                <w:lang w:eastAsia="zh-CN"/>
              </w:rPr>
            </w:pPr>
            <w:r w:rsidRPr="00530290">
              <w:rPr>
                <w:rFonts w:asciiTheme="minorHAnsi" w:hAnsiTheme="minorHAnsi" w:cstheme="minorHAnsi"/>
                <w:sz w:val="20"/>
                <w:szCs w:val="20"/>
                <w:lang w:eastAsia="zh-CN"/>
              </w:rPr>
              <w:t xml:space="preserve">στ) αναστολή επιχειρηματικών δραστηριοτήτων, ή </w:t>
            </w:r>
          </w:p>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color w:val="000000"/>
                <w:sz w:val="20"/>
                <w:szCs w:val="20"/>
                <w:lang w:eastAsia="zh-CN"/>
              </w:rPr>
              <w:t>ζ) σε οποιαδήποτε ανάλογη κατάσταση προκύπτουσα από παρόμοια διαδικασία προβλεπόμενη σε εθνικές διατάξεις νόμου</w:t>
            </w:r>
          </w:p>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Εάν ναι:</w:t>
            </w:r>
          </w:p>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 Παραθέστε λεπτομερή στοιχεία:</w:t>
            </w:r>
          </w:p>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w:t>
            </w:r>
            <w:r w:rsidR="006D5341" w:rsidRPr="00530290">
              <w:rPr>
                <w:rFonts w:asciiTheme="minorHAnsi" w:hAnsiTheme="minorHAnsi" w:cstheme="minorHAnsi"/>
                <w:sz w:val="20"/>
                <w:szCs w:val="20"/>
                <w:lang w:eastAsia="zh-CN"/>
              </w:rPr>
              <w:t>ρων σχετικά με τη</w:t>
            </w:r>
            <w:r w:rsidRPr="00530290">
              <w:rPr>
                <w:rFonts w:asciiTheme="minorHAnsi" w:hAnsiTheme="minorHAnsi" w:cstheme="minorHAnsi"/>
                <w:sz w:val="20"/>
                <w:szCs w:val="20"/>
                <w:lang w:eastAsia="zh-CN"/>
              </w:rPr>
              <w:t xml:space="preserve"> συνέχιση της επιχειρηματικής</w:t>
            </w:r>
            <w:r w:rsidR="006D5341" w:rsidRPr="00530290">
              <w:rPr>
                <w:rFonts w:asciiTheme="minorHAnsi" w:hAnsiTheme="minorHAnsi" w:cstheme="minorHAnsi"/>
                <w:sz w:val="20"/>
                <w:szCs w:val="20"/>
                <w:lang w:eastAsia="zh-CN"/>
              </w:rPr>
              <w:t xml:space="preserve"> του λειτουργίας υπό αυτές</w:t>
            </w:r>
            <w:r w:rsidRPr="00530290">
              <w:rPr>
                <w:rFonts w:asciiTheme="minorHAnsi" w:hAnsiTheme="minorHAnsi" w:cstheme="minorHAnsi"/>
                <w:sz w:val="20"/>
                <w:szCs w:val="20"/>
                <w:lang w:eastAsia="zh-CN"/>
              </w:rPr>
              <w:t xml:space="preserve"> τις περιστάσεις</w:t>
            </w:r>
            <w:r w:rsidRPr="00530290">
              <w:rPr>
                <w:rFonts w:asciiTheme="minorHAnsi" w:hAnsiTheme="minorHAnsi" w:cstheme="minorHAnsi"/>
                <w:sz w:val="20"/>
                <w:szCs w:val="20"/>
                <w:vertAlign w:val="superscript"/>
                <w:lang w:eastAsia="zh-CN"/>
              </w:rPr>
              <w:endnoteReference w:id="28"/>
            </w:r>
          </w:p>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Εάν η σχετική τεκμηρίωση διατίθεται ηλεκτρονικά, αναφέρετε:</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snapToGrid w:val="0"/>
              <w:rPr>
                <w:rFonts w:asciiTheme="minorHAnsi" w:hAnsiTheme="minorHAnsi" w:cstheme="minorHAnsi"/>
                <w:sz w:val="20"/>
                <w:szCs w:val="20"/>
                <w:lang w:eastAsia="zh-CN"/>
              </w:rPr>
            </w:pPr>
            <w:r w:rsidRPr="00530290">
              <w:rPr>
                <w:rFonts w:asciiTheme="minorHAnsi" w:hAnsiTheme="minorHAnsi" w:cstheme="minorHAnsi"/>
                <w:sz w:val="20"/>
                <w:szCs w:val="20"/>
                <w:lang w:eastAsia="zh-CN"/>
              </w:rPr>
              <w:t>[] Ναι [] Όχι</w:t>
            </w:r>
          </w:p>
          <w:p w:rsidR="008306ED" w:rsidRPr="00530290" w:rsidRDefault="008306ED" w:rsidP="008577AD">
            <w:pPr>
              <w:suppressAutoHyphens/>
              <w:snapToGrid w:val="0"/>
              <w:rPr>
                <w:rFonts w:asciiTheme="minorHAnsi" w:hAnsiTheme="minorHAnsi" w:cstheme="minorHAnsi"/>
                <w:sz w:val="20"/>
                <w:szCs w:val="20"/>
                <w:lang w:eastAsia="zh-CN"/>
              </w:rPr>
            </w:pPr>
          </w:p>
          <w:p w:rsidR="008306ED" w:rsidRPr="00530290" w:rsidRDefault="008306ED" w:rsidP="008577AD">
            <w:pPr>
              <w:suppressAutoHyphens/>
              <w:snapToGrid w:val="0"/>
              <w:rPr>
                <w:rFonts w:asciiTheme="minorHAnsi" w:hAnsiTheme="minorHAnsi" w:cstheme="minorHAnsi"/>
                <w:sz w:val="20"/>
                <w:szCs w:val="20"/>
                <w:lang w:eastAsia="zh-CN"/>
              </w:rPr>
            </w:pPr>
          </w:p>
          <w:p w:rsidR="008306ED" w:rsidRPr="00530290" w:rsidRDefault="008306ED" w:rsidP="008577AD">
            <w:pPr>
              <w:suppressAutoHyphens/>
              <w:snapToGrid w:val="0"/>
              <w:rPr>
                <w:rFonts w:asciiTheme="minorHAnsi" w:hAnsiTheme="minorHAnsi" w:cstheme="minorHAnsi"/>
                <w:sz w:val="20"/>
                <w:szCs w:val="20"/>
                <w:lang w:eastAsia="zh-CN"/>
              </w:rPr>
            </w:pPr>
          </w:p>
          <w:p w:rsidR="008306ED" w:rsidRPr="00530290" w:rsidRDefault="008306ED" w:rsidP="008577AD">
            <w:pPr>
              <w:suppressAutoHyphens/>
              <w:snapToGrid w:val="0"/>
              <w:rPr>
                <w:rFonts w:asciiTheme="minorHAnsi" w:hAnsiTheme="minorHAnsi" w:cstheme="minorHAnsi"/>
                <w:sz w:val="20"/>
                <w:szCs w:val="20"/>
                <w:lang w:eastAsia="zh-CN"/>
              </w:rPr>
            </w:pPr>
          </w:p>
          <w:p w:rsidR="008306ED" w:rsidRPr="00530290" w:rsidRDefault="008306ED" w:rsidP="008577AD">
            <w:pPr>
              <w:suppressAutoHyphens/>
              <w:snapToGrid w:val="0"/>
              <w:rPr>
                <w:rFonts w:asciiTheme="minorHAnsi" w:hAnsiTheme="minorHAnsi" w:cstheme="minorHAnsi"/>
                <w:sz w:val="20"/>
                <w:szCs w:val="20"/>
                <w:lang w:eastAsia="zh-CN"/>
              </w:rPr>
            </w:pPr>
          </w:p>
          <w:p w:rsidR="008306ED" w:rsidRPr="00530290" w:rsidRDefault="008306ED" w:rsidP="008577AD">
            <w:pPr>
              <w:suppressAutoHyphens/>
              <w:snapToGrid w:val="0"/>
              <w:rPr>
                <w:rFonts w:asciiTheme="minorHAnsi" w:hAnsiTheme="minorHAnsi" w:cstheme="minorHAnsi"/>
                <w:sz w:val="20"/>
                <w:szCs w:val="20"/>
                <w:lang w:eastAsia="zh-CN"/>
              </w:rPr>
            </w:pPr>
          </w:p>
          <w:p w:rsidR="008306ED" w:rsidRPr="00530290" w:rsidRDefault="008306ED" w:rsidP="008577AD">
            <w:pPr>
              <w:suppressAutoHyphens/>
              <w:snapToGrid w:val="0"/>
              <w:rPr>
                <w:rFonts w:asciiTheme="minorHAnsi" w:hAnsiTheme="minorHAnsi" w:cstheme="minorHAnsi"/>
                <w:sz w:val="20"/>
                <w:szCs w:val="20"/>
                <w:lang w:eastAsia="zh-CN"/>
              </w:rPr>
            </w:pPr>
          </w:p>
          <w:p w:rsidR="008306ED" w:rsidRPr="00530290" w:rsidRDefault="008306ED" w:rsidP="008577AD">
            <w:pPr>
              <w:suppressAutoHyphens/>
              <w:snapToGrid w:val="0"/>
              <w:rPr>
                <w:rFonts w:asciiTheme="minorHAnsi" w:hAnsiTheme="minorHAnsi" w:cstheme="minorHAnsi"/>
                <w:sz w:val="20"/>
                <w:szCs w:val="20"/>
                <w:lang w:eastAsia="zh-CN"/>
              </w:rPr>
            </w:pPr>
          </w:p>
          <w:p w:rsidR="008306ED" w:rsidRPr="00530290" w:rsidRDefault="008306ED" w:rsidP="008577AD">
            <w:pPr>
              <w:suppressAutoHyphens/>
              <w:snapToGrid w:val="0"/>
              <w:rPr>
                <w:rFonts w:asciiTheme="minorHAnsi" w:hAnsiTheme="minorHAnsi" w:cstheme="minorHAnsi"/>
                <w:sz w:val="20"/>
                <w:szCs w:val="20"/>
                <w:lang w:eastAsia="zh-CN"/>
              </w:rPr>
            </w:pPr>
          </w:p>
          <w:p w:rsidR="008306ED" w:rsidRPr="00530290" w:rsidRDefault="008306ED" w:rsidP="008577AD">
            <w:pPr>
              <w:suppressAutoHyphens/>
              <w:snapToGrid w:val="0"/>
              <w:rPr>
                <w:rFonts w:asciiTheme="minorHAnsi" w:hAnsiTheme="minorHAnsi" w:cstheme="minorHAnsi"/>
                <w:sz w:val="20"/>
                <w:szCs w:val="20"/>
                <w:lang w:eastAsia="zh-CN"/>
              </w:rPr>
            </w:pPr>
          </w:p>
          <w:p w:rsidR="008306ED" w:rsidRPr="00530290" w:rsidRDefault="008306ED" w:rsidP="008577AD">
            <w:pPr>
              <w:suppressAutoHyphens/>
              <w:snapToGrid w:val="0"/>
              <w:rPr>
                <w:rFonts w:asciiTheme="minorHAnsi" w:hAnsiTheme="minorHAnsi" w:cstheme="minorHAnsi"/>
                <w:sz w:val="20"/>
                <w:szCs w:val="20"/>
                <w:lang w:eastAsia="zh-CN"/>
              </w:rPr>
            </w:pPr>
          </w:p>
          <w:p w:rsidR="008306ED" w:rsidRPr="00530290" w:rsidRDefault="008306ED" w:rsidP="008577AD">
            <w:pPr>
              <w:suppressAutoHyphens/>
              <w:rPr>
                <w:rFonts w:asciiTheme="minorHAnsi" w:hAnsiTheme="minorHAnsi" w:cstheme="minorHAnsi"/>
                <w:sz w:val="20"/>
                <w:szCs w:val="20"/>
                <w:lang w:eastAsia="zh-CN"/>
              </w:rPr>
            </w:pPr>
          </w:p>
          <w:p w:rsidR="008306ED" w:rsidRPr="00530290" w:rsidRDefault="008306ED" w:rsidP="008577AD">
            <w:pPr>
              <w:suppressAutoHyphens/>
              <w:rPr>
                <w:rFonts w:asciiTheme="minorHAnsi" w:hAnsiTheme="minorHAnsi" w:cstheme="minorHAnsi"/>
                <w:sz w:val="20"/>
                <w:szCs w:val="20"/>
                <w:lang w:eastAsia="zh-CN"/>
              </w:rPr>
            </w:pPr>
          </w:p>
          <w:p w:rsidR="008306ED" w:rsidRPr="00530290" w:rsidRDefault="008306ED" w:rsidP="008577AD">
            <w:pPr>
              <w:suppressAutoHyphens/>
              <w:rPr>
                <w:rFonts w:asciiTheme="minorHAnsi" w:hAnsiTheme="minorHAnsi" w:cstheme="minorHAnsi"/>
                <w:sz w:val="20"/>
                <w:szCs w:val="20"/>
                <w:lang w:eastAsia="zh-CN"/>
              </w:rPr>
            </w:pPr>
            <w:r w:rsidRPr="00530290">
              <w:rPr>
                <w:rFonts w:asciiTheme="minorHAnsi" w:hAnsiTheme="minorHAnsi" w:cstheme="minorHAnsi"/>
                <w:sz w:val="20"/>
                <w:szCs w:val="20"/>
                <w:lang w:eastAsia="zh-CN"/>
              </w:rPr>
              <w:t>-[.......................]</w:t>
            </w:r>
          </w:p>
          <w:p w:rsidR="008306ED" w:rsidRPr="00530290" w:rsidRDefault="008306ED" w:rsidP="008577AD">
            <w:pPr>
              <w:suppressAutoHyphens/>
              <w:rPr>
                <w:rFonts w:asciiTheme="minorHAnsi" w:hAnsiTheme="minorHAnsi" w:cstheme="minorHAnsi"/>
                <w:sz w:val="20"/>
                <w:szCs w:val="20"/>
                <w:lang w:eastAsia="zh-CN"/>
              </w:rPr>
            </w:pPr>
            <w:r w:rsidRPr="00530290">
              <w:rPr>
                <w:rFonts w:asciiTheme="minorHAnsi" w:hAnsiTheme="minorHAnsi" w:cstheme="minorHAnsi"/>
                <w:sz w:val="20"/>
                <w:szCs w:val="20"/>
                <w:lang w:eastAsia="zh-CN"/>
              </w:rPr>
              <w:t>-[.......................]</w:t>
            </w:r>
          </w:p>
          <w:p w:rsidR="008306ED" w:rsidRPr="00530290" w:rsidRDefault="008306ED" w:rsidP="008577AD">
            <w:pPr>
              <w:suppressAutoHyphens/>
              <w:rPr>
                <w:rFonts w:asciiTheme="minorHAnsi" w:hAnsiTheme="minorHAnsi" w:cstheme="minorHAnsi"/>
                <w:sz w:val="20"/>
                <w:szCs w:val="20"/>
                <w:lang w:eastAsia="zh-CN"/>
              </w:rPr>
            </w:pPr>
          </w:p>
          <w:p w:rsidR="008306ED" w:rsidRPr="00530290" w:rsidRDefault="008306ED" w:rsidP="008577AD">
            <w:pPr>
              <w:suppressAutoHyphens/>
              <w:rPr>
                <w:rFonts w:asciiTheme="minorHAnsi" w:hAnsiTheme="minorHAnsi" w:cstheme="minorHAnsi"/>
                <w:sz w:val="20"/>
                <w:szCs w:val="20"/>
                <w:lang w:eastAsia="zh-CN"/>
              </w:rPr>
            </w:pPr>
          </w:p>
          <w:p w:rsidR="008306ED" w:rsidRPr="00530290" w:rsidRDefault="008306ED" w:rsidP="008577AD">
            <w:pPr>
              <w:suppressAutoHyphens/>
              <w:rPr>
                <w:rFonts w:asciiTheme="minorHAnsi" w:hAnsiTheme="minorHAnsi" w:cstheme="minorHAnsi"/>
                <w:sz w:val="20"/>
                <w:szCs w:val="20"/>
                <w:lang w:eastAsia="zh-CN"/>
              </w:rPr>
            </w:pPr>
          </w:p>
          <w:p w:rsidR="00777366" w:rsidRPr="00530290" w:rsidRDefault="00777366" w:rsidP="008577AD">
            <w:pPr>
              <w:suppressAutoHyphens/>
              <w:rPr>
                <w:rFonts w:asciiTheme="minorHAnsi" w:hAnsiTheme="minorHAnsi" w:cstheme="minorHAnsi"/>
                <w:i/>
                <w:sz w:val="20"/>
                <w:szCs w:val="20"/>
                <w:lang w:eastAsia="zh-CN"/>
              </w:rPr>
            </w:pPr>
          </w:p>
          <w:p w:rsidR="00777366" w:rsidRPr="00530290" w:rsidRDefault="00777366" w:rsidP="008577AD">
            <w:pPr>
              <w:suppressAutoHyphens/>
              <w:rPr>
                <w:rFonts w:asciiTheme="minorHAnsi" w:hAnsiTheme="minorHAnsi" w:cstheme="minorHAnsi"/>
                <w:i/>
                <w:sz w:val="20"/>
                <w:szCs w:val="20"/>
                <w:lang w:eastAsia="zh-CN"/>
              </w:rPr>
            </w:pPr>
          </w:p>
          <w:p w:rsidR="008306ED" w:rsidRPr="00530290" w:rsidRDefault="008306ED" w:rsidP="008577AD">
            <w:pPr>
              <w:suppressAutoHyphens/>
              <w:rPr>
                <w:rFonts w:asciiTheme="minorHAnsi" w:hAnsiTheme="minorHAnsi" w:cstheme="minorHAnsi"/>
                <w:sz w:val="20"/>
                <w:szCs w:val="20"/>
                <w:lang w:eastAsia="zh-CN"/>
              </w:rPr>
            </w:pPr>
            <w:r w:rsidRPr="00530290">
              <w:rPr>
                <w:rFonts w:asciiTheme="minorHAnsi" w:hAnsiTheme="minorHAnsi" w:cstheme="minorHAnsi"/>
                <w:i/>
                <w:sz w:val="20"/>
                <w:szCs w:val="20"/>
                <w:lang w:eastAsia="zh-CN"/>
              </w:rPr>
              <w:t>(διαδικτυακή διεύθυνση, αρχή ή φορέας έκδοσης, επακριβή στοιχεία αναφοράς των εγγράφων): [……][……][……]</w:t>
            </w:r>
          </w:p>
        </w:tc>
      </w:tr>
      <w:tr w:rsidR="008306ED" w:rsidRPr="00530290" w:rsidTr="00701D0B">
        <w:trPr>
          <w:trHeight w:val="257"/>
          <w:jc w:val="center"/>
        </w:trPr>
        <w:tc>
          <w:tcPr>
            <w:tcW w:w="4910" w:type="dxa"/>
            <w:vMerge w:val="restart"/>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Theme="minorHAnsi" w:hAnsiTheme="minorHAnsi" w:cstheme="minorHAnsi"/>
                <w:b/>
                <w:sz w:val="20"/>
                <w:szCs w:val="20"/>
                <w:lang w:eastAsia="zh-CN"/>
              </w:rPr>
            </w:pPr>
            <w:r w:rsidRPr="00530290">
              <w:rPr>
                <w:rFonts w:asciiTheme="minorHAnsi" w:eastAsia="Calibri" w:hAnsiTheme="minorHAnsi" w:cstheme="minorHAnsi"/>
                <w:sz w:val="20"/>
                <w:szCs w:val="20"/>
                <w:lang w:eastAsia="zh-CN"/>
              </w:rPr>
              <w:t xml:space="preserve">Έχει διαπράξει ο </w:t>
            </w:r>
            <w:r w:rsidRPr="00530290">
              <w:rPr>
                <w:rFonts w:asciiTheme="minorHAnsi" w:hAnsiTheme="minorHAnsi" w:cstheme="minorHAnsi"/>
                <w:sz w:val="20"/>
                <w:szCs w:val="20"/>
                <w:lang w:eastAsia="zh-CN"/>
              </w:rPr>
              <w:t xml:space="preserve">οικονομικός φορέας </w:t>
            </w:r>
            <w:r w:rsidRPr="00530290">
              <w:rPr>
                <w:rFonts w:asciiTheme="minorHAnsi" w:hAnsiTheme="minorHAnsi" w:cstheme="minorHAnsi"/>
                <w:b/>
                <w:sz w:val="20"/>
                <w:szCs w:val="20"/>
                <w:lang w:eastAsia="zh-CN"/>
              </w:rPr>
              <w:t>σοβαρό επαγγελματικό παράπτωμα</w:t>
            </w:r>
            <w:r w:rsidRPr="00530290">
              <w:rPr>
                <w:rFonts w:asciiTheme="minorHAnsi" w:hAnsiTheme="minorHAnsi" w:cstheme="minorHAnsi"/>
                <w:sz w:val="20"/>
                <w:szCs w:val="20"/>
                <w:vertAlign w:val="superscript"/>
                <w:lang w:eastAsia="zh-CN"/>
              </w:rPr>
              <w:endnoteReference w:id="29"/>
            </w:r>
            <w:r w:rsidRPr="00530290">
              <w:rPr>
                <w:rFonts w:asciiTheme="minorHAnsi" w:hAnsiTheme="minorHAnsi" w:cstheme="minorHAnsi"/>
                <w:sz w:val="20"/>
                <w:szCs w:val="20"/>
                <w:lang w:eastAsia="zh-CN"/>
              </w:rPr>
              <w:t>;</w:t>
            </w:r>
          </w:p>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b/>
                <w:sz w:val="20"/>
                <w:szCs w:val="20"/>
                <w:lang w:eastAsia="zh-CN"/>
              </w:rPr>
              <w:t>Εάν ναι</w:t>
            </w:r>
            <w:r w:rsidRPr="00530290">
              <w:rPr>
                <w:rFonts w:asciiTheme="minorHAnsi" w:hAnsiTheme="minorHAnsi" w:cstheme="minorHAnsi"/>
                <w:sz w:val="20"/>
                <w:szCs w:val="20"/>
                <w:lang w:eastAsia="zh-CN"/>
              </w:rPr>
              <w:t>, να αναφερθούν λεπτομερείς πληροφορίες:</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rPr>
                <w:rFonts w:asciiTheme="minorHAnsi" w:hAnsiTheme="minorHAnsi" w:cstheme="minorHAnsi"/>
                <w:sz w:val="20"/>
                <w:szCs w:val="20"/>
                <w:lang w:eastAsia="zh-CN"/>
              </w:rPr>
            </w:pPr>
            <w:r w:rsidRPr="00530290">
              <w:rPr>
                <w:rFonts w:asciiTheme="minorHAnsi" w:hAnsiTheme="minorHAnsi" w:cstheme="minorHAnsi"/>
                <w:sz w:val="20"/>
                <w:szCs w:val="20"/>
                <w:lang w:eastAsia="zh-CN"/>
              </w:rPr>
              <w:t>[] Ναι [] Όχι</w:t>
            </w:r>
          </w:p>
          <w:p w:rsidR="008306ED" w:rsidRPr="00530290" w:rsidRDefault="008306ED" w:rsidP="008577AD">
            <w:pPr>
              <w:suppressAutoHyphens/>
              <w:jc w:val="both"/>
              <w:rPr>
                <w:rFonts w:asciiTheme="minorHAnsi" w:hAnsiTheme="minorHAnsi" w:cstheme="minorHAnsi"/>
                <w:sz w:val="20"/>
                <w:szCs w:val="20"/>
                <w:lang w:eastAsia="zh-CN"/>
              </w:rPr>
            </w:pPr>
          </w:p>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w:t>
            </w:r>
          </w:p>
        </w:tc>
      </w:tr>
      <w:tr w:rsidR="008306ED" w:rsidRPr="00530290" w:rsidTr="00701D0B">
        <w:trPr>
          <w:trHeight w:val="257"/>
          <w:jc w:val="center"/>
        </w:trPr>
        <w:tc>
          <w:tcPr>
            <w:tcW w:w="4910" w:type="dxa"/>
            <w:vMerge/>
            <w:tcBorders>
              <w:left w:val="single" w:sz="4" w:space="0" w:color="000000"/>
              <w:bottom w:val="single" w:sz="4" w:space="0" w:color="000000"/>
            </w:tcBorders>
            <w:shd w:val="clear" w:color="auto" w:fill="auto"/>
          </w:tcPr>
          <w:p w:rsidR="008306ED" w:rsidRPr="00530290" w:rsidRDefault="008306ED" w:rsidP="008577AD">
            <w:pPr>
              <w:suppressAutoHyphens/>
              <w:snapToGrid w:val="0"/>
              <w:jc w:val="both"/>
              <w:rPr>
                <w:rFonts w:asciiTheme="minorHAnsi" w:hAnsiTheme="minorHAnsi" w:cstheme="minorHAnsi"/>
                <w:sz w:val="20"/>
                <w:szCs w:val="20"/>
                <w:lang w:eastAsia="zh-CN"/>
              </w:rPr>
            </w:pPr>
          </w:p>
        </w:tc>
        <w:tc>
          <w:tcPr>
            <w:tcW w:w="5155" w:type="dxa"/>
            <w:tcBorders>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jc w:val="both"/>
              <w:rPr>
                <w:rFonts w:asciiTheme="minorHAnsi" w:hAnsiTheme="minorHAnsi" w:cstheme="minorHAnsi"/>
                <w:b/>
                <w:sz w:val="20"/>
                <w:szCs w:val="20"/>
                <w:lang w:eastAsia="zh-CN"/>
              </w:rPr>
            </w:pPr>
          </w:p>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b/>
                <w:sz w:val="20"/>
                <w:szCs w:val="20"/>
                <w:lang w:eastAsia="zh-CN"/>
              </w:rPr>
              <w:t>Εάν ναι</w:t>
            </w:r>
            <w:r w:rsidRPr="00530290">
              <w:rPr>
                <w:rFonts w:asciiTheme="minorHAnsi" w:hAnsiTheme="minorHAnsi" w:cstheme="minorHAnsi"/>
                <w:sz w:val="20"/>
                <w:szCs w:val="20"/>
                <w:lang w:eastAsia="zh-CN"/>
              </w:rPr>
              <w:t xml:space="preserve">, έχει λάβει ο οικονομικός φορέας μέτρα αυτοκάθαρσης; </w:t>
            </w:r>
          </w:p>
          <w:p w:rsidR="008306ED" w:rsidRPr="00530290" w:rsidRDefault="008306ED" w:rsidP="008577AD">
            <w:pPr>
              <w:suppressAutoHyphens/>
              <w:rPr>
                <w:rFonts w:asciiTheme="minorHAnsi" w:hAnsiTheme="minorHAnsi" w:cstheme="minorHAnsi"/>
                <w:b/>
                <w:sz w:val="20"/>
                <w:szCs w:val="20"/>
                <w:lang w:eastAsia="zh-CN"/>
              </w:rPr>
            </w:pPr>
            <w:r w:rsidRPr="00530290">
              <w:rPr>
                <w:rFonts w:asciiTheme="minorHAnsi" w:hAnsiTheme="minorHAnsi" w:cstheme="minorHAnsi"/>
                <w:sz w:val="20"/>
                <w:szCs w:val="20"/>
                <w:lang w:eastAsia="zh-CN"/>
              </w:rPr>
              <w:t>[] Ναι [] Όχι</w:t>
            </w:r>
          </w:p>
          <w:p w:rsidR="008306ED" w:rsidRPr="00530290" w:rsidRDefault="008306ED" w:rsidP="008577AD">
            <w:pPr>
              <w:suppressAutoHyphens/>
              <w:rPr>
                <w:rFonts w:asciiTheme="minorHAnsi" w:hAnsiTheme="minorHAnsi" w:cstheme="minorHAnsi"/>
                <w:sz w:val="20"/>
                <w:szCs w:val="20"/>
                <w:lang w:eastAsia="zh-CN"/>
              </w:rPr>
            </w:pPr>
            <w:r w:rsidRPr="00530290">
              <w:rPr>
                <w:rFonts w:asciiTheme="minorHAnsi" w:hAnsiTheme="minorHAnsi" w:cstheme="minorHAnsi"/>
                <w:b/>
                <w:sz w:val="20"/>
                <w:szCs w:val="20"/>
                <w:lang w:eastAsia="zh-CN"/>
              </w:rPr>
              <w:t>Εάν το έχει πράξει,</w:t>
            </w:r>
            <w:r w:rsidRPr="00530290">
              <w:rPr>
                <w:rFonts w:asciiTheme="minorHAnsi" w:hAnsiTheme="minorHAnsi" w:cstheme="minorHAnsi"/>
                <w:sz w:val="20"/>
                <w:szCs w:val="20"/>
                <w:lang w:eastAsia="zh-CN"/>
              </w:rPr>
              <w:t xml:space="preserve"> περιγράψτε τα μέτρα που λήφθηκαν: </w:t>
            </w:r>
          </w:p>
          <w:p w:rsidR="008306ED" w:rsidRPr="00530290" w:rsidRDefault="008306ED" w:rsidP="008577AD">
            <w:pPr>
              <w:suppressAutoHyphens/>
              <w:rPr>
                <w:rFonts w:asciiTheme="minorHAnsi" w:hAnsiTheme="minorHAnsi" w:cstheme="minorHAnsi"/>
                <w:sz w:val="20"/>
                <w:szCs w:val="20"/>
                <w:lang w:eastAsia="zh-CN"/>
              </w:rPr>
            </w:pPr>
            <w:r w:rsidRPr="00530290">
              <w:rPr>
                <w:rFonts w:asciiTheme="minorHAnsi" w:hAnsiTheme="minorHAnsi" w:cstheme="minorHAnsi"/>
                <w:sz w:val="20"/>
                <w:szCs w:val="20"/>
                <w:lang w:eastAsia="zh-CN"/>
              </w:rPr>
              <w:t>[..........……]</w:t>
            </w:r>
          </w:p>
        </w:tc>
      </w:tr>
      <w:tr w:rsidR="008306ED" w:rsidRPr="00530290" w:rsidTr="00701D0B">
        <w:trPr>
          <w:trHeight w:val="1544"/>
          <w:jc w:val="center"/>
        </w:trPr>
        <w:tc>
          <w:tcPr>
            <w:tcW w:w="4910" w:type="dxa"/>
            <w:vMerge w:val="restart"/>
            <w:tcBorders>
              <w:left w:val="single" w:sz="4" w:space="0" w:color="000000"/>
              <w:bottom w:val="single" w:sz="4" w:space="0" w:color="000000"/>
            </w:tcBorders>
            <w:shd w:val="clear" w:color="auto" w:fill="auto"/>
          </w:tcPr>
          <w:p w:rsidR="008306ED" w:rsidRPr="00530290" w:rsidRDefault="008306ED" w:rsidP="008577AD">
            <w:pPr>
              <w:suppressAutoHyphens/>
              <w:jc w:val="both"/>
              <w:rPr>
                <w:rFonts w:asciiTheme="minorHAnsi" w:hAnsiTheme="minorHAnsi" w:cstheme="minorHAnsi"/>
                <w:b/>
                <w:sz w:val="20"/>
                <w:szCs w:val="20"/>
                <w:lang w:eastAsia="zh-CN"/>
              </w:rPr>
            </w:pPr>
            <w:r w:rsidRPr="00530290">
              <w:rPr>
                <w:rFonts w:asciiTheme="minorHAnsi" w:eastAsia="Calibri" w:hAnsiTheme="minorHAnsi" w:cstheme="minorHAnsi"/>
                <w:sz w:val="20"/>
                <w:szCs w:val="20"/>
                <w:lang w:eastAsia="zh-CN"/>
              </w:rPr>
              <w:t>Έχει συνάψει</w:t>
            </w:r>
            <w:r w:rsidRPr="00530290">
              <w:rPr>
                <w:rFonts w:asciiTheme="minorHAnsi" w:hAnsiTheme="minorHAnsi" w:cstheme="minorHAnsi"/>
                <w:sz w:val="20"/>
                <w:szCs w:val="20"/>
                <w:lang w:eastAsia="zh-CN"/>
              </w:rPr>
              <w:t xml:space="preserve"> ο οικονομικός φορέας </w:t>
            </w:r>
            <w:r w:rsidRPr="00530290">
              <w:rPr>
                <w:rFonts w:asciiTheme="minorHAnsi" w:hAnsiTheme="minorHAnsi" w:cstheme="minorHAnsi"/>
                <w:b/>
                <w:sz w:val="20"/>
                <w:szCs w:val="20"/>
                <w:lang w:eastAsia="zh-CN"/>
              </w:rPr>
              <w:t>συμφωνίες</w:t>
            </w:r>
            <w:r w:rsidRPr="00530290">
              <w:rPr>
                <w:rFonts w:asciiTheme="minorHAnsi" w:hAnsiTheme="minorHAnsi" w:cstheme="minorHAnsi"/>
                <w:sz w:val="20"/>
                <w:szCs w:val="20"/>
                <w:lang w:eastAsia="zh-CN"/>
              </w:rPr>
              <w:t xml:space="preserve"> με άλλους οικονομικούς φορείς </w:t>
            </w:r>
            <w:r w:rsidRPr="00530290">
              <w:rPr>
                <w:rFonts w:asciiTheme="minorHAnsi" w:hAnsiTheme="minorHAnsi" w:cstheme="minorHAnsi"/>
                <w:b/>
                <w:sz w:val="20"/>
                <w:szCs w:val="20"/>
                <w:lang w:eastAsia="zh-CN"/>
              </w:rPr>
              <w:t>με σκοπό τη στρέβλωση του ανταγωνισμού</w:t>
            </w:r>
            <w:r w:rsidRPr="00530290">
              <w:rPr>
                <w:rFonts w:asciiTheme="minorHAnsi" w:hAnsiTheme="minorHAnsi" w:cstheme="minorHAnsi"/>
                <w:sz w:val="20"/>
                <w:szCs w:val="20"/>
                <w:lang w:eastAsia="zh-CN"/>
              </w:rPr>
              <w:t>;</w:t>
            </w:r>
          </w:p>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b/>
                <w:sz w:val="20"/>
                <w:szCs w:val="20"/>
                <w:lang w:eastAsia="zh-CN"/>
              </w:rPr>
              <w:t>Εάν ναι</w:t>
            </w:r>
            <w:r w:rsidRPr="00530290">
              <w:rPr>
                <w:rFonts w:asciiTheme="minorHAnsi" w:hAnsiTheme="minorHAnsi" w:cstheme="minorHAnsi"/>
                <w:sz w:val="20"/>
                <w:szCs w:val="20"/>
                <w:lang w:eastAsia="zh-CN"/>
              </w:rPr>
              <w:t>, να αναφερθούν λεπτομερείς πληροφορίες:</w:t>
            </w:r>
          </w:p>
        </w:tc>
        <w:tc>
          <w:tcPr>
            <w:tcW w:w="5155" w:type="dxa"/>
            <w:tcBorders>
              <w:left w:val="single" w:sz="4" w:space="0" w:color="000000"/>
              <w:right w:val="single" w:sz="4" w:space="0" w:color="000000"/>
            </w:tcBorders>
            <w:shd w:val="clear" w:color="auto" w:fill="auto"/>
          </w:tcPr>
          <w:p w:rsidR="008306ED" w:rsidRPr="00530290" w:rsidRDefault="008306ED" w:rsidP="008577AD">
            <w:pPr>
              <w:suppressAutoHyphens/>
              <w:rPr>
                <w:rFonts w:asciiTheme="minorHAnsi" w:hAnsiTheme="minorHAnsi" w:cstheme="minorHAnsi"/>
                <w:sz w:val="20"/>
                <w:szCs w:val="20"/>
                <w:lang w:eastAsia="zh-CN"/>
              </w:rPr>
            </w:pPr>
            <w:r w:rsidRPr="00530290">
              <w:rPr>
                <w:rFonts w:asciiTheme="minorHAnsi" w:hAnsiTheme="minorHAnsi" w:cstheme="minorHAnsi"/>
                <w:sz w:val="20"/>
                <w:szCs w:val="20"/>
                <w:lang w:eastAsia="zh-CN"/>
              </w:rPr>
              <w:t>[] Ναι [] Όχι</w:t>
            </w:r>
          </w:p>
          <w:p w:rsidR="008306ED" w:rsidRPr="00530290" w:rsidRDefault="008306ED" w:rsidP="008577AD">
            <w:pPr>
              <w:suppressAutoHyphens/>
              <w:rPr>
                <w:rFonts w:asciiTheme="minorHAnsi" w:hAnsiTheme="minorHAnsi" w:cstheme="minorHAnsi"/>
                <w:sz w:val="20"/>
                <w:szCs w:val="20"/>
                <w:lang w:eastAsia="zh-CN"/>
              </w:rPr>
            </w:pPr>
          </w:p>
          <w:p w:rsidR="008306ED" w:rsidRPr="00530290" w:rsidRDefault="008306ED" w:rsidP="008577AD">
            <w:pPr>
              <w:suppressAutoHyphens/>
              <w:rPr>
                <w:rFonts w:asciiTheme="minorHAnsi" w:hAnsiTheme="minorHAnsi" w:cstheme="minorHAnsi"/>
                <w:sz w:val="20"/>
                <w:szCs w:val="20"/>
                <w:lang w:eastAsia="zh-CN"/>
              </w:rPr>
            </w:pPr>
            <w:r w:rsidRPr="00530290">
              <w:rPr>
                <w:rFonts w:asciiTheme="minorHAnsi" w:hAnsiTheme="minorHAnsi" w:cstheme="minorHAnsi"/>
                <w:sz w:val="20"/>
                <w:szCs w:val="20"/>
                <w:lang w:eastAsia="zh-CN"/>
              </w:rPr>
              <w:t>[…..........]</w:t>
            </w:r>
          </w:p>
        </w:tc>
      </w:tr>
      <w:tr w:rsidR="008306ED" w:rsidRPr="00530290" w:rsidTr="00701D0B">
        <w:trPr>
          <w:trHeight w:val="514"/>
          <w:jc w:val="center"/>
        </w:trPr>
        <w:tc>
          <w:tcPr>
            <w:tcW w:w="4910" w:type="dxa"/>
            <w:vMerge/>
            <w:tcBorders>
              <w:left w:val="single" w:sz="4" w:space="0" w:color="000000"/>
              <w:bottom w:val="single" w:sz="4" w:space="0" w:color="000000"/>
            </w:tcBorders>
            <w:shd w:val="clear" w:color="auto" w:fill="auto"/>
          </w:tcPr>
          <w:p w:rsidR="008306ED" w:rsidRPr="00530290" w:rsidRDefault="008306ED" w:rsidP="008577AD">
            <w:pPr>
              <w:suppressAutoHyphens/>
              <w:snapToGrid w:val="0"/>
              <w:jc w:val="both"/>
              <w:rPr>
                <w:rFonts w:asciiTheme="minorHAnsi" w:hAnsiTheme="minorHAnsi" w:cstheme="minorHAnsi"/>
                <w:sz w:val="20"/>
                <w:szCs w:val="20"/>
                <w:lang w:eastAsia="zh-CN"/>
              </w:rPr>
            </w:pP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b/>
                <w:sz w:val="20"/>
                <w:szCs w:val="20"/>
                <w:lang w:eastAsia="zh-CN"/>
              </w:rPr>
              <w:t>Εάν ναι</w:t>
            </w:r>
            <w:r w:rsidRPr="00530290">
              <w:rPr>
                <w:rFonts w:asciiTheme="minorHAnsi" w:hAnsiTheme="minorHAnsi" w:cstheme="minorHAnsi"/>
                <w:sz w:val="20"/>
                <w:szCs w:val="20"/>
                <w:lang w:eastAsia="zh-CN"/>
              </w:rPr>
              <w:t xml:space="preserve">, έχει λάβει ο οικονομικός φορέας μέτρα αυτοκάθαρσης; </w:t>
            </w:r>
          </w:p>
          <w:p w:rsidR="008306ED" w:rsidRPr="00530290" w:rsidRDefault="008306ED" w:rsidP="008577AD">
            <w:pPr>
              <w:suppressAutoHyphens/>
              <w:rPr>
                <w:rFonts w:asciiTheme="minorHAnsi" w:hAnsiTheme="minorHAnsi" w:cstheme="minorHAnsi"/>
                <w:b/>
                <w:sz w:val="20"/>
                <w:szCs w:val="20"/>
                <w:lang w:eastAsia="zh-CN"/>
              </w:rPr>
            </w:pPr>
            <w:r w:rsidRPr="00530290">
              <w:rPr>
                <w:rFonts w:asciiTheme="minorHAnsi" w:hAnsiTheme="minorHAnsi" w:cstheme="minorHAnsi"/>
                <w:sz w:val="20"/>
                <w:szCs w:val="20"/>
                <w:lang w:eastAsia="zh-CN"/>
              </w:rPr>
              <w:t>[] Ναι [] Όχι</w:t>
            </w:r>
          </w:p>
          <w:p w:rsidR="008306ED" w:rsidRPr="00530290" w:rsidRDefault="008306ED" w:rsidP="008577AD">
            <w:pPr>
              <w:suppressAutoHyphens/>
              <w:rPr>
                <w:rFonts w:asciiTheme="minorHAnsi" w:hAnsiTheme="minorHAnsi" w:cstheme="minorHAnsi"/>
                <w:sz w:val="20"/>
                <w:szCs w:val="20"/>
                <w:lang w:eastAsia="zh-CN"/>
              </w:rPr>
            </w:pPr>
            <w:r w:rsidRPr="00530290">
              <w:rPr>
                <w:rFonts w:asciiTheme="minorHAnsi" w:hAnsiTheme="minorHAnsi" w:cstheme="minorHAnsi"/>
                <w:b/>
                <w:sz w:val="20"/>
                <w:szCs w:val="20"/>
                <w:lang w:eastAsia="zh-CN"/>
              </w:rPr>
              <w:t>Εάν το έχει πράξει,</w:t>
            </w:r>
            <w:r w:rsidRPr="00530290">
              <w:rPr>
                <w:rFonts w:asciiTheme="minorHAnsi" w:hAnsiTheme="minorHAnsi" w:cstheme="minorHAnsi"/>
                <w:sz w:val="20"/>
                <w:szCs w:val="20"/>
                <w:lang w:eastAsia="zh-CN"/>
              </w:rPr>
              <w:t xml:space="preserve"> περιγράψτε τα μέτρα που λήφθηκαν:</w:t>
            </w:r>
          </w:p>
          <w:p w:rsidR="008306ED" w:rsidRPr="00530290" w:rsidRDefault="008306ED" w:rsidP="008577AD">
            <w:pPr>
              <w:suppressAutoHyphens/>
              <w:rPr>
                <w:rFonts w:asciiTheme="minorHAnsi" w:hAnsiTheme="minorHAnsi" w:cstheme="minorHAnsi"/>
                <w:sz w:val="20"/>
                <w:szCs w:val="20"/>
                <w:lang w:eastAsia="zh-CN"/>
              </w:rPr>
            </w:pPr>
            <w:r w:rsidRPr="00530290">
              <w:rPr>
                <w:rFonts w:asciiTheme="minorHAnsi" w:hAnsiTheme="minorHAnsi" w:cstheme="minorHAnsi"/>
                <w:sz w:val="20"/>
                <w:szCs w:val="20"/>
                <w:lang w:eastAsia="zh-CN"/>
              </w:rPr>
              <w:t>[……]</w:t>
            </w:r>
          </w:p>
        </w:tc>
      </w:tr>
      <w:tr w:rsidR="008306ED" w:rsidRPr="00530290" w:rsidTr="00701D0B">
        <w:trPr>
          <w:trHeight w:val="1316"/>
          <w:jc w:val="center"/>
        </w:trPr>
        <w:tc>
          <w:tcPr>
            <w:tcW w:w="4910"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Theme="minorHAnsi" w:hAnsiTheme="minorHAnsi" w:cstheme="minorHAnsi"/>
                <w:b/>
                <w:sz w:val="20"/>
                <w:szCs w:val="20"/>
                <w:lang w:eastAsia="zh-CN"/>
              </w:rPr>
            </w:pPr>
            <w:r w:rsidRPr="00530290">
              <w:rPr>
                <w:rFonts w:asciiTheme="minorHAnsi" w:eastAsia="Calibri" w:hAnsiTheme="minorHAnsi" w:cstheme="minorHAnsi"/>
                <w:sz w:val="20"/>
                <w:szCs w:val="20"/>
                <w:lang w:eastAsia="zh-CN"/>
              </w:rPr>
              <w:lastRenderedPageBreak/>
              <w:t xml:space="preserve">Γνωρίζει ο οικονομικός φορέας την ύπαρξη τυχόν </w:t>
            </w:r>
            <w:r w:rsidRPr="00530290">
              <w:rPr>
                <w:rFonts w:asciiTheme="minorHAnsi" w:hAnsiTheme="minorHAnsi" w:cstheme="minorHAnsi"/>
                <w:b/>
                <w:sz w:val="20"/>
                <w:szCs w:val="20"/>
                <w:lang w:eastAsia="zh-CN"/>
              </w:rPr>
              <w:t>σύγκρουσης συμφερόντων</w:t>
            </w:r>
            <w:r w:rsidRPr="00530290">
              <w:rPr>
                <w:rFonts w:asciiTheme="minorHAnsi" w:hAnsiTheme="minorHAnsi" w:cstheme="minorHAnsi"/>
                <w:b/>
                <w:sz w:val="20"/>
                <w:szCs w:val="20"/>
                <w:vertAlign w:val="superscript"/>
                <w:lang w:eastAsia="zh-CN"/>
              </w:rPr>
              <w:endnoteReference w:id="30"/>
            </w:r>
            <w:r w:rsidRPr="00530290">
              <w:rPr>
                <w:rFonts w:asciiTheme="minorHAnsi" w:hAnsiTheme="minorHAnsi" w:cstheme="minorHAnsi"/>
                <w:sz w:val="20"/>
                <w:szCs w:val="20"/>
                <w:lang w:eastAsia="zh-CN"/>
              </w:rPr>
              <w:t>, λόγω της συμμετοχής του στη διαδικασία ανάθεσης της σύμβασης;</w:t>
            </w:r>
          </w:p>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b/>
                <w:sz w:val="20"/>
                <w:szCs w:val="20"/>
                <w:lang w:eastAsia="zh-CN"/>
              </w:rPr>
              <w:t>Εάν ναι</w:t>
            </w:r>
            <w:r w:rsidRPr="00530290">
              <w:rPr>
                <w:rFonts w:asciiTheme="minorHAnsi" w:hAnsiTheme="minorHAnsi" w:cstheme="minorHAnsi"/>
                <w:sz w:val="20"/>
                <w:szCs w:val="20"/>
                <w:lang w:eastAsia="zh-CN"/>
              </w:rPr>
              <w:t>, να αναφερθούν λεπτομερείς πληροφορίες:</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rPr>
                <w:rFonts w:asciiTheme="minorHAnsi" w:hAnsiTheme="minorHAnsi" w:cstheme="minorHAnsi"/>
                <w:sz w:val="20"/>
                <w:szCs w:val="20"/>
                <w:lang w:eastAsia="zh-CN"/>
              </w:rPr>
            </w:pPr>
            <w:r w:rsidRPr="00530290">
              <w:rPr>
                <w:rFonts w:asciiTheme="minorHAnsi" w:hAnsiTheme="minorHAnsi" w:cstheme="minorHAnsi"/>
                <w:sz w:val="20"/>
                <w:szCs w:val="20"/>
                <w:lang w:eastAsia="zh-CN"/>
              </w:rPr>
              <w:t>[] Ναι [] Όχι</w:t>
            </w:r>
          </w:p>
          <w:p w:rsidR="008306ED" w:rsidRPr="00530290" w:rsidRDefault="008306ED" w:rsidP="008577AD">
            <w:pPr>
              <w:suppressAutoHyphens/>
              <w:rPr>
                <w:rFonts w:asciiTheme="minorHAnsi" w:hAnsiTheme="minorHAnsi" w:cstheme="minorHAnsi"/>
                <w:sz w:val="20"/>
                <w:szCs w:val="20"/>
                <w:lang w:eastAsia="zh-CN"/>
              </w:rPr>
            </w:pPr>
          </w:p>
          <w:p w:rsidR="008306ED" w:rsidRPr="00530290" w:rsidRDefault="008306ED" w:rsidP="008577AD">
            <w:pPr>
              <w:suppressAutoHyphens/>
              <w:rPr>
                <w:rFonts w:asciiTheme="minorHAnsi" w:hAnsiTheme="minorHAnsi" w:cstheme="minorHAnsi"/>
                <w:sz w:val="20"/>
                <w:szCs w:val="20"/>
                <w:lang w:eastAsia="zh-CN"/>
              </w:rPr>
            </w:pPr>
          </w:p>
          <w:p w:rsidR="008306ED" w:rsidRPr="00530290" w:rsidRDefault="008306ED" w:rsidP="008577AD">
            <w:pPr>
              <w:suppressAutoHyphens/>
              <w:rPr>
                <w:rFonts w:asciiTheme="minorHAnsi" w:hAnsiTheme="minorHAnsi" w:cstheme="minorHAnsi"/>
                <w:sz w:val="20"/>
                <w:szCs w:val="20"/>
                <w:lang w:eastAsia="zh-CN"/>
              </w:rPr>
            </w:pPr>
            <w:r w:rsidRPr="00530290">
              <w:rPr>
                <w:rFonts w:asciiTheme="minorHAnsi" w:hAnsiTheme="minorHAnsi" w:cstheme="minorHAnsi"/>
                <w:sz w:val="20"/>
                <w:szCs w:val="20"/>
                <w:lang w:eastAsia="zh-CN"/>
              </w:rPr>
              <w:t>[.........…]</w:t>
            </w:r>
          </w:p>
        </w:tc>
      </w:tr>
      <w:tr w:rsidR="008306ED" w:rsidRPr="00530290" w:rsidTr="00701D0B">
        <w:trPr>
          <w:trHeight w:val="416"/>
          <w:jc w:val="center"/>
        </w:trPr>
        <w:tc>
          <w:tcPr>
            <w:tcW w:w="4910"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Theme="minorHAnsi" w:hAnsiTheme="minorHAnsi" w:cstheme="minorHAnsi"/>
                <w:b/>
                <w:sz w:val="20"/>
                <w:szCs w:val="20"/>
                <w:lang w:eastAsia="zh-CN"/>
              </w:rPr>
            </w:pPr>
            <w:r w:rsidRPr="00530290">
              <w:rPr>
                <w:rFonts w:asciiTheme="minorHAnsi" w:eastAsia="Calibri" w:hAnsiTheme="minorHAnsi" w:cstheme="minorHAnsi"/>
                <w:sz w:val="20"/>
                <w:szCs w:val="20"/>
                <w:lang w:eastAsia="zh-CN"/>
              </w:rPr>
              <w:t xml:space="preserve">Έχει παράσχει ο οικονομικός φορέας ή </w:t>
            </w:r>
            <w:r w:rsidRPr="00530290">
              <w:rPr>
                <w:rFonts w:asciiTheme="minorHAnsi" w:hAnsiTheme="minorHAnsi" w:cstheme="minorHAnsi"/>
                <w:sz w:val="20"/>
                <w:szCs w:val="20"/>
                <w:lang w:eastAsia="zh-CN"/>
              </w:rPr>
              <w:t xml:space="preserve">επιχείρηση συνδεδεμένη με αυτόν </w:t>
            </w:r>
            <w:r w:rsidRPr="00530290">
              <w:rPr>
                <w:rFonts w:asciiTheme="minorHAnsi" w:hAnsiTheme="minorHAnsi" w:cstheme="minorHAnsi"/>
                <w:b/>
                <w:sz w:val="20"/>
                <w:szCs w:val="20"/>
                <w:lang w:eastAsia="zh-CN"/>
              </w:rPr>
              <w:t>συμβουλές</w:t>
            </w:r>
            <w:r w:rsidRPr="00530290">
              <w:rPr>
                <w:rFonts w:asciiTheme="minorHAnsi" w:hAnsiTheme="minorHAnsi" w:cstheme="minorHAnsi"/>
                <w:sz w:val="20"/>
                <w:szCs w:val="20"/>
                <w:lang w:eastAsia="zh-CN"/>
              </w:rPr>
              <w:t xml:space="preserve"> στην αναθέτουσα αρχή ή στον αναθέτοντα φορέα ή έχει με άλλο τρόπο </w:t>
            </w:r>
            <w:r w:rsidRPr="00530290">
              <w:rPr>
                <w:rFonts w:asciiTheme="minorHAnsi" w:hAnsiTheme="minorHAnsi" w:cstheme="minorHAnsi"/>
                <w:b/>
                <w:sz w:val="20"/>
                <w:szCs w:val="20"/>
                <w:lang w:eastAsia="zh-CN"/>
              </w:rPr>
              <w:t>αναμειχθεί στην προετοιμασία</w:t>
            </w:r>
            <w:r w:rsidRPr="00530290">
              <w:rPr>
                <w:rFonts w:asciiTheme="minorHAnsi" w:hAnsiTheme="minorHAnsi" w:cstheme="minorHAnsi"/>
                <w:sz w:val="20"/>
                <w:szCs w:val="20"/>
                <w:lang w:eastAsia="zh-CN"/>
              </w:rPr>
              <w:t xml:space="preserve"> της διαδικασίας σύναψης της σύμβασης</w:t>
            </w:r>
            <w:r w:rsidRPr="00530290">
              <w:rPr>
                <w:rFonts w:asciiTheme="minorHAnsi" w:hAnsiTheme="minorHAnsi" w:cstheme="minorHAnsi"/>
                <w:sz w:val="20"/>
                <w:szCs w:val="20"/>
                <w:vertAlign w:val="superscript"/>
                <w:lang w:eastAsia="zh-CN"/>
              </w:rPr>
              <w:endnoteReference w:id="31"/>
            </w:r>
            <w:r w:rsidRPr="00530290">
              <w:rPr>
                <w:rFonts w:asciiTheme="minorHAnsi" w:hAnsiTheme="minorHAnsi" w:cstheme="minorHAnsi"/>
                <w:sz w:val="20"/>
                <w:szCs w:val="20"/>
                <w:lang w:eastAsia="zh-CN"/>
              </w:rPr>
              <w:t>;</w:t>
            </w:r>
          </w:p>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b/>
                <w:sz w:val="20"/>
                <w:szCs w:val="20"/>
                <w:lang w:eastAsia="zh-CN"/>
              </w:rPr>
              <w:t>Εάν ναι</w:t>
            </w:r>
            <w:r w:rsidRPr="00530290">
              <w:rPr>
                <w:rFonts w:asciiTheme="minorHAnsi" w:hAnsiTheme="minorHAnsi" w:cstheme="minorHAnsi"/>
                <w:sz w:val="20"/>
                <w:szCs w:val="20"/>
                <w:lang w:eastAsia="zh-CN"/>
              </w:rPr>
              <w:t>, να αναφερθούν λεπτομερείς πληροφορίες:</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rPr>
                <w:rFonts w:asciiTheme="minorHAnsi" w:hAnsiTheme="minorHAnsi" w:cstheme="minorHAnsi"/>
                <w:sz w:val="20"/>
                <w:szCs w:val="20"/>
                <w:lang w:eastAsia="zh-CN"/>
              </w:rPr>
            </w:pPr>
            <w:r w:rsidRPr="00530290">
              <w:rPr>
                <w:rFonts w:asciiTheme="minorHAnsi" w:hAnsiTheme="minorHAnsi" w:cstheme="minorHAnsi"/>
                <w:sz w:val="20"/>
                <w:szCs w:val="20"/>
                <w:lang w:eastAsia="zh-CN"/>
              </w:rPr>
              <w:t>[] Ναι [] Όχι</w:t>
            </w:r>
          </w:p>
          <w:p w:rsidR="008306ED" w:rsidRPr="00530290" w:rsidRDefault="008306ED" w:rsidP="008577AD">
            <w:pPr>
              <w:suppressAutoHyphens/>
              <w:rPr>
                <w:rFonts w:asciiTheme="minorHAnsi" w:hAnsiTheme="minorHAnsi" w:cstheme="minorHAnsi"/>
                <w:sz w:val="20"/>
                <w:szCs w:val="20"/>
                <w:lang w:eastAsia="zh-CN"/>
              </w:rPr>
            </w:pPr>
          </w:p>
          <w:p w:rsidR="008306ED" w:rsidRPr="00530290" w:rsidRDefault="008306ED" w:rsidP="008577AD">
            <w:pPr>
              <w:suppressAutoHyphens/>
              <w:rPr>
                <w:rFonts w:asciiTheme="minorHAnsi" w:hAnsiTheme="minorHAnsi" w:cstheme="minorHAnsi"/>
                <w:sz w:val="20"/>
                <w:szCs w:val="20"/>
                <w:lang w:eastAsia="zh-CN"/>
              </w:rPr>
            </w:pPr>
          </w:p>
          <w:p w:rsidR="008306ED" w:rsidRPr="00530290" w:rsidRDefault="008306ED" w:rsidP="008577AD">
            <w:pPr>
              <w:suppressAutoHyphens/>
              <w:rPr>
                <w:rFonts w:asciiTheme="minorHAnsi" w:hAnsiTheme="minorHAnsi" w:cstheme="minorHAnsi"/>
                <w:sz w:val="20"/>
                <w:szCs w:val="20"/>
                <w:lang w:eastAsia="zh-CN"/>
              </w:rPr>
            </w:pPr>
          </w:p>
          <w:p w:rsidR="008306ED" w:rsidRPr="00530290" w:rsidRDefault="008306ED" w:rsidP="008577AD">
            <w:pPr>
              <w:suppressAutoHyphens/>
              <w:rPr>
                <w:rFonts w:asciiTheme="minorHAnsi" w:hAnsiTheme="minorHAnsi" w:cstheme="minorHAnsi"/>
                <w:sz w:val="20"/>
                <w:szCs w:val="20"/>
                <w:lang w:eastAsia="zh-CN"/>
              </w:rPr>
            </w:pPr>
          </w:p>
          <w:p w:rsidR="008306ED" w:rsidRPr="00530290" w:rsidRDefault="008306ED" w:rsidP="008577AD">
            <w:pPr>
              <w:suppressAutoHyphens/>
              <w:rPr>
                <w:rFonts w:asciiTheme="minorHAnsi" w:hAnsiTheme="minorHAnsi" w:cstheme="minorHAnsi"/>
                <w:sz w:val="20"/>
                <w:szCs w:val="20"/>
                <w:lang w:eastAsia="zh-CN"/>
              </w:rPr>
            </w:pPr>
            <w:r w:rsidRPr="00530290">
              <w:rPr>
                <w:rFonts w:asciiTheme="minorHAnsi" w:hAnsiTheme="minorHAnsi" w:cstheme="minorHAnsi"/>
                <w:sz w:val="20"/>
                <w:szCs w:val="20"/>
                <w:lang w:eastAsia="zh-CN"/>
              </w:rPr>
              <w:t>[...................…]</w:t>
            </w:r>
          </w:p>
        </w:tc>
      </w:tr>
      <w:tr w:rsidR="008306ED" w:rsidRPr="00530290" w:rsidTr="00701D0B">
        <w:trPr>
          <w:trHeight w:val="932"/>
          <w:jc w:val="center"/>
        </w:trPr>
        <w:tc>
          <w:tcPr>
            <w:tcW w:w="4910" w:type="dxa"/>
            <w:vMerge w:val="restart"/>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Theme="minorHAnsi" w:hAnsiTheme="minorHAnsi" w:cstheme="minorHAnsi"/>
                <w:b/>
                <w:sz w:val="20"/>
                <w:szCs w:val="20"/>
                <w:lang w:eastAsia="zh-CN"/>
              </w:rPr>
            </w:pPr>
            <w:r w:rsidRPr="00530290">
              <w:rPr>
                <w:rFonts w:asciiTheme="minorHAnsi" w:hAnsiTheme="minorHAnsi" w:cstheme="minorHAnsi"/>
                <w:sz w:val="20"/>
                <w:szCs w:val="20"/>
                <w:lang w:eastAsia="zh-CN"/>
              </w:rPr>
              <w:t>Έχει επιδείξει ο οικονομικός φορέας σοβαρή ή επαναλαμβανόμενη πλημμέλεια</w:t>
            </w:r>
            <w:r w:rsidRPr="00530290">
              <w:rPr>
                <w:rFonts w:asciiTheme="minorHAnsi" w:hAnsiTheme="minorHAnsi" w:cstheme="minorHAnsi"/>
                <w:sz w:val="20"/>
                <w:szCs w:val="20"/>
                <w:vertAlign w:val="superscript"/>
                <w:lang w:eastAsia="zh-CN"/>
              </w:rPr>
              <w:endnoteReference w:id="32"/>
            </w:r>
            <w:r w:rsidRPr="00530290">
              <w:rPr>
                <w:rFonts w:asciiTheme="minorHAnsi" w:hAnsiTheme="minorHAnsi" w:cstheme="minorHAnsi"/>
                <w:sz w:val="20"/>
                <w:szCs w:val="20"/>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b/>
                <w:sz w:val="20"/>
                <w:szCs w:val="20"/>
                <w:lang w:eastAsia="zh-CN"/>
              </w:rPr>
              <w:t>Εάν ναι</w:t>
            </w:r>
            <w:r w:rsidRPr="00530290">
              <w:rPr>
                <w:rFonts w:asciiTheme="minorHAnsi" w:hAnsiTheme="minorHAnsi" w:cstheme="minorHAnsi"/>
                <w:sz w:val="20"/>
                <w:szCs w:val="20"/>
                <w:lang w:eastAsia="zh-CN"/>
              </w:rPr>
              <w:t>, να αναφερθούν λεπτομερείς πληροφορίες:</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rPr>
                <w:rFonts w:asciiTheme="minorHAnsi" w:hAnsiTheme="minorHAnsi" w:cstheme="minorHAnsi"/>
                <w:sz w:val="20"/>
                <w:szCs w:val="20"/>
                <w:lang w:eastAsia="zh-CN"/>
              </w:rPr>
            </w:pPr>
            <w:r w:rsidRPr="00530290">
              <w:rPr>
                <w:rFonts w:asciiTheme="minorHAnsi" w:hAnsiTheme="minorHAnsi" w:cstheme="minorHAnsi"/>
                <w:sz w:val="20"/>
                <w:szCs w:val="20"/>
                <w:lang w:eastAsia="zh-CN"/>
              </w:rPr>
              <w:t>[] Ναι [] Όχι</w:t>
            </w:r>
          </w:p>
          <w:p w:rsidR="008306ED" w:rsidRPr="00530290" w:rsidRDefault="008306ED" w:rsidP="008577AD">
            <w:pPr>
              <w:suppressAutoHyphens/>
              <w:rPr>
                <w:rFonts w:asciiTheme="minorHAnsi" w:hAnsiTheme="minorHAnsi" w:cstheme="minorHAnsi"/>
                <w:sz w:val="20"/>
                <w:szCs w:val="20"/>
                <w:lang w:eastAsia="zh-CN"/>
              </w:rPr>
            </w:pPr>
          </w:p>
          <w:p w:rsidR="008306ED" w:rsidRPr="00530290" w:rsidRDefault="008306ED" w:rsidP="008577AD">
            <w:pPr>
              <w:suppressAutoHyphens/>
              <w:rPr>
                <w:rFonts w:asciiTheme="minorHAnsi" w:hAnsiTheme="minorHAnsi" w:cstheme="minorHAnsi"/>
                <w:sz w:val="20"/>
                <w:szCs w:val="20"/>
                <w:lang w:eastAsia="zh-CN"/>
              </w:rPr>
            </w:pPr>
          </w:p>
          <w:p w:rsidR="008306ED" w:rsidRPr="00530290" w:rsidRDefault="008306ED" w:rsidP="008577AD">
            <w:pPr>
              <w:suppressAutoHyphens/>
              <w:rPr>
                <w:rFonts w:asciiTheme="minorHAnsi" w:hAnsiTheme="minorHAnsi" w:cstheme="minorHAnsi"/>
                <w:sz w:val="20"/>
                <w:szCs w:val="20"/>
                <w:lang w:eastAsia="zh-CN"/>
              </w:rPr>
            </w:pPr>
          </w:p>
          <w:p w:rsidR="008306ED" w:rsidRPr="00530290" w:rsidRDefault="008306ED" w:rsidP="008577AD">
            <w:pPr>
              <w:suppressAutoHyphens/>
              <w:rPr>
                <w:rFonts w:asciiTheme="minorHAnsi" w:hAnsiTheme="minorHAnsi" w:cstheme="minorHAnsi"/>
                <w:sz w:val="20"/>
                <w:szCs w:val="20"/>
                <w:lang w:eastAsia="zh-CN"/>
              </w:rPr>
            </w:pPr>
          </w:p>
          <w:p w:rsidR="008306ED" w:rsidRPr="00530290" w:rsidRDefault="008306ED" w:rsidP="008577AD">
            <w:pPr>
              <w:suppressAutoHyphens/>
              <w:rPr>
                <w:rFonts w:asciiTheme="minorHAnsi" w:hAnsiTheme="minorHAnsi" w:cstheme="minorHAnsi"/>
                <w:sz w:val="20"/>
                <w:szCs w:val="20"/>
                <w:lang w:eastAsia="zh-CN"/>
              </w:rPr>
            </w:pPr>
          </w:p>
          <w:p w:rsidR="008306ED" w:rsidRPr="00530290" w:rsidRDefault="008306ED" w:rsidP="008577AD">
            <w:pPr>
              <w:suppressAutoHyphens/>
              <w:rPr>
                <w:rFonts w:asciiTheme="minorHAnsi" w:hAnsiTheme="minorHAnsi" w:cstheme="minorHAnsi"/>
                <w:sz w:val="20"/>
                <w:szCs w:val="20"/>
                <w:lang w:eastAsia="zh-CN"/>
              </w:rPr>
            </w:pPr>
          </w:p>
          <w:p w:rsidR="008306ED" w:rsidRPr="00530290" w:rsidRDefault="008306ED" w:rsidP="008577AD">
            <w:pPr>
              <w:suppressAutoHyphens/>
              <w:rPr>
                <w:rFonts w:asciiTheme="minorHAnsi" w:hAnsiTheme="minorHAnsi" w:cstheme="minorHAnsi"/>
                <w:sz w:val="20"/>
                <w:szCs w:val="20"/>
                <w:lang w:eastAsia="zh-CN"/>
              </w:rPr>
            </w:pPr>
            <w:r w:rsidRPr="00530290">
              <w:rPr>
                <w:rFonts w:asciiTheme="minorHAnsi" w:hAnsiTheme="minorHAnsi" w:cstheme="minorHAnsi"/>
                <w:sz w:val="20"/>
                <w:szCs w:val="20"/>
                <w:lang w:eastAsia="zh-CN"/>
              </w:rPr>
              <w:t>[….................]</w:t>
            </w:r>
          </w:p>
        </w:tc>
      </w:tr>
      <w:tr w:rsidR="008306ED" w:rsidRPr="00530290" w:rsidTr="00701D0B">
        <w:trPr>
          <w:trHeight w:val="931"/>
          <w:jc w:val="center"/>
        </w:trPr>
        <w:tc>
          <w:tcPr>
            <w:tcW w:w="4910" w:type="dxa"/>
            <w:vMerge/>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snapToGrid w:val="0"/>
              <w:jc w:val="both"/>
              <w:rPr>
                <w:rFonts w:asciiTheme="minorHAnsi" w:hAnsiTheme="minorHAnsi" w:cstheme="minorHAnsi"/>
                <w:sz w:val="20"/>
                <w:szCs w:val="20"/>
                <w:lang w:eastAsia="zh-CN"/>
              </w:rPr>
            </w:pP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rPr>
                <w:rFonts w:asciiTheme="minorHAnsi" w:hAnsiTheme="minorHAnsi" w:cstheme="minorHAnsi"/>
                <w:sz w:val="20"/>
                <w:szCs w:val="20"/>
                <w:lang w:eastAsia="zh-CN"/>
              </w:rPr>
            </w:pPr>
            <w:r w:rsidRPr="00530290">
              <w:rPr>
                <w:rFonts w:asciiTheme="minorHAnsi" w:hAnsiTheme="minorHAnsi" w:cstheme="minorHAnsi"/>
                <w:b/>
                <w:sz w:val="20"/>
                <w:szCs w:val="20"/>
                <w:lang w:eastAsia="zh-CN"/>
              </w:rPr>
              <w:t>Εάν ναι</w:t>
            </w:r>
            <w:r w:rsidRPr="00530290">
              <w:rPr>
                <w:rFonts w:asciiTheme="minorHAnsi" w:hAnsiTheme="minorHAnsi" w:cstheme="minorHAnsi"/>
                <w:sz w:val="20"/>
                <w:szCs w:val="20"/>
                <w:lang w:eastAsia="zh-CN"/>
              </w:rPr>
              <w:t xml:space="preserve">, έχει λάβει ο οικονομικός φορέας μέτρα αυτοκάθαρσης; </w:t>
            </w:r>
          </w:p>
          <w:p w:rsidR="008306ED" w:rsidRPr="00530290" w:rsidRDefault="008306ED" w:rsidP="008577AD">
            <w:pPr>
              <w:suppressAutoHyphens/>
              <w:rPr>
                <w:rFonts w:asciiTheme="minorHAnsi" w:hAnsiTheme="minorHAnsi" w:cstheme="minorHAnsi"/>
                <w:b/>
                <w:sz w:val="20"/>
                <w:szCs w:val="20"/>
                <w:lang w:eastAsia="zh-CN"/>
              </w:rPr>
            </w:pPr>
            <w:r w:rsidRPr="00530290">
              <w:rPr>
                <w:rFonts w:asciiTheme="minorHAnsi" w:hAnsiTheme="minorHAnsi" w:cstheme="minorHAnsi"/>
                <w:sz w:val="20"/>
                <w:szCs w:val="20"/>
                <w:lang w:eastAsia="zh-CN"/>
              </w:rPr>
              <w:t>[] Ναι [] Όχι</w:t>
            </w:r>
          </w:p>
          <w:p w:rsidR="008306ED" w:rsidRPr="00530290" w:rsidRDefault="008306ED" w:rsidP="008577AD">
            <w:pPr>
              <w:suppressAutoHyphens/>
              <w:rPr>
                <w:rFonts w:asciiTheme="minorHAnsi" w:hAnsiTheme="minorHAnsi" w:cstheme="minorHAnsi"/>
                <w:sz w:val="20"/>
                <w:szCs w:val="20"/>
                <w:lang w:eastAsia="zh-CN"/>
              </w:rPr>
            </w:pPr>
            <w:r w:rsidRPr="00530290">
              <w:rPr>
                <w:rFonts w:asciiTheme="minorHAnsi" w:hAnsiTheme="minorHAnsi" w:cstheme="minorHAnsi"/>
                <w:b/>
                <w:sz w:val="20"/>
                <w:szCs w:val="20"/>
                <w:lang w:eastAsia="zh-CN"/>
              </w:rPr>
              <w:t>Εάν το έχει πράξει,</w:t>
            </w:r>
            <w:r w:rsidRPr="00530290">
              <w:rPr>
                <w:rFonts w:asciiTheme="minorHAnsi" w:hAnsiTheme="minorHAnsi" w:cstheme="minorHAnsi"/>
                <w:sz w:val="20"/>
                <w:szCs w:val="20"/>
                <w:lang w:eastAsia="zh-CN"/>
              </w:rPr>
              <w:t xml:space="preserve"> περιγράψτε τα μέτρα που λήφθηκαν:</w:t>
            </w:r>
          </w:p>
          <w:p w:rsidR="008306ED" w:rsidRPr="00530290" w:rsidRDefault="008306ED" w:rsidP="008577AD">
            <w:pPr>
              <w:suppressAutoHyphens/>
              <w:rPr>
                <w:rFonts w:asciiTheme="minorHAnsi" w:hAnsiTheme="minorHAnsi" w:cstheme="minorHAnsi"/>
                <w:sz w:val="20"/>
                <w:szCs w:val="20"/>
                <w:lang w:eastAsia="zh-CN"/>
              </w:rPr>
            </w:pPr>
            <w:r w:rsidRPr="00530290">
              <w:rPr>
                <w:rFonts w:asciiTheme="minorHAnsi" w:hAnsiTheme="minorHAnsi" w:cstheme="minorHAnsi"/>
                <w:sz w:val="20"/>
                <w:szCs w:val="20"/>
                <w:lang w:eastAsia="zh-CN"/>
              </w:rPr>
              <w:t>[……]</w:t>
            </w:r>
          </w:p>
        </w:tc>
      </w:tr>
      <w:tr w:rsidR="008306ED" w:rsidRPr="00530290" w:rsidTr="00701D0B">
        <w:trPr>
          <w:jc w:val="center"/>
        </w:trPr>
        <w:tc>
          <w:tcPr>
            <w:tcW w:w="4910"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Μπορεί ο οικονομικός φορέας να επιβεβαιώσει ότι:</w:t>
            </w:r>
          </w:p>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β) δεν έχει αποκρύψει τις πληροφορίες αυτές,</w:t>
            </w:r>
          </w:p>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 xml:space="preserve">γ) ήταν σε θέση να υποβάλλει χωρίς καθυστέρηση τα δικαιολογητικά που απαιτούνται από την αναθέτουσα αρχή/αναθέτοντα φορέα </w:t>
            </w:r>
          </w:p>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rPr>
                <w:rFonts w:asciiTheme="minorHAnsi" w:hAnsiTheme="minorHAnsi" w:cstheme="minorHAnsi"/>
                <w:sz w:val="20"/>
                <w:szCs w:val="20"/>
                <w:lang w:eastAsia="zh-CN"/>
              </w:rPr>
            </w:pPr>
            <w:r w:rsidRPr="00530290">
              <w:rPr>
                <w:rFonts w:asciiTheme="minorHAnsi" w:hAnsiTheme="minorHAnsi" w:cstheme="minorHAnsi"/>
                <w:sz w:val="20"/>
                <w:szCs w:val="20"/>
                <w:lang w:eastAsia="zh-CN"/>
              </w:rPr>
              <w:t>[] Ναι [] Όχι</w:t>
            </w:r>
          </w:p>
        </w:tc>
      </w:tr>
    </w:tbl>
    <w:p w:rsidR="008306ED" w:rsidRPr="00530290" w:rsidRDefault="008306ED" w:rsidP="008577AD">
      <w:pPr>
        <w:keepNext/>
        <w:suppressAutoHyphens/>
        <w:spacing w:before="120" w:after="360" w:line="276" w:lineRule="auto"/>
        <w:jc w:val="center"/>
        <w:rPr>
          <w:rFonts w:asciiTheme="minorHAnsi" w:hAnsiTheme="minorHAnsi" w:cstheme="minorHAnsi"/>
          <w:b/>
          <w:kern w:val="1"/>
          <w:sz w:val="20"/>
          <w:szCs w:val="20"/>
          <w:lang w:eastAsia="zh-CN"/>
        </w:rPr>
      </w:pPr>
    </w:p>
    <w:p w:rsidR="008306ED" w:rsidRPr="00530290" w:rsidRDefault="008306ED" w:rsidP="008577AD">
      <w:pPr>
        <w:suppressAutoHyphens/>
        <w:jc w:val="center"/>
        <w:rPr>
          <w:rFonts w:asciiTheme="minorHAnsi" w:hAnsiTheme="minorHAnsi" w:cstheme="minorHAnsi"/>
          <w:b/>
          <w:bCs/>
          <w:sz w:val="20"/>
          <w:szCs w:val="20"/>
          <w:lang w:eastAsia="zh-CN"/>
        </w:rPr>
      </w:pPr>
    </w:p>
    <w:p w:rsidR="008306ED" w:rsidRPr="00530290" w:rsidRDefault="008306ED" w:rsidP="008577AD">
      <w:pPr>
        <w:pageBreakBefore/>
        <w:suppressAutoHyphens/>
        <w:jc w:val="center"/>
        <w:rPr>
          <w:rFonts w:asciiTheme="minorHAnsi" w:hAnsiTheme="minorHAnsi" w:cstheme="minorHAnsi"/>
          <w:b/>
          <w:i/>
          <w:sz w:val="20"/>
          <w:szCs w:val="20"/>
          <w:lang w:eastAsia="zh-CN"/>
        </w:rPr>
      </w:pPr>
      <w:r w:rsidRPr="00530290">
        <w:rPr>
          <w:rFonts w:asciiTheme="minorHAnsi" w:hAnsiTheme="minorHAnsi" w:cstheme="minorHAnsi"/>
          <w:b/>
          <w:bCs/>
          <w:sz w:val="20"/>
          <w:szCs w:val="20"/>
          <w:lang w:eastAsia="zh-CN"/>
        </w:rPr>
        <w:lastRenderedPageBreak/>
        <w:t xml:space="preserve">Δ. ΑΛΛΟΙ ΛΟΓΟΙ ΑΠΟΚΛΕΙΣΜΟΥ </w:t>
      </w:r>
    </w:p>
    <w:tbl>
      <w:tblPr>
        <w:tblW w:w="8959" w:type="dxa"/>
        <w:jc w:val="center"/>
        <w:tblLayout w:type="fixed"/>
        <w:tblLook w:val="0000"/>
      </w:tblPr>
      <w:tblGrid>
        <w:gridCol w:w="4479"/>
        <w:gridCol w:w="4480"/>
      </w:tblGrid>
      <w:tr w:rsidR="008306ED" w:rsidRPr="00530290" w:rsidTr="00701D0B">
        <w:trPr>
          <w:jc w:val="center"/>
        </w:trPr>
        <w:tc>
          <w:tcPr>
            <w:tcW w:w="4479"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Theme="minorHAnsi" w:hAnsiTheme="minorHAnsi" w:cstheme="minorHAnsi"/>
                <w:b/>
                <w:i/>
                <w:sz w:val="20"/>
                <w:szCs w:val="20"/>
                <w:lang w:eastAsia="zh-CN"/>
              </w:rPr>
            </w:pPr>
            <w:r w:rsidRPr="00530290">
              <w:rPr>
                <w:rFonts w:asciiTheme="minorHAnsi" w:hAnsiTheme="minorHAnsi" w:cstheme="minorHAnsi"/>
                <w:b/>
                <w:i/>
                <w:sz w:val="20"/>
                <w:szCs w:val="20"/>
                <w:lang w:eastAsia="zh-CN"/>
              </w:rPr>
              <w:t>Ονομαστικοποίηση μετοχών εταιρειών που συνάπτουν δημόσιες συμβάσεις Άρθρο 8 παρ. 4 ν. 3310/2005</w:t>
            </w:r>
            <w:r w:rsidRPr="00530290">
              <w:rPr>
                <w:rFonts w:asciiTheme="minorHAnsi" w:hAnsiTheme="minorHAnsi" w:cstheme="minorHAnsi"/>
                <w:sz w:val="20"/>
                <w:szCs w:val="20"/>
                <w:vertAlign w:val="superscript"/>
                <w:lang w:eastAsia="zh-CN"/>
              </w:rPr>
              <w:endnoteReference w:id="33"/>
            </w:r>
            <w:r w:rsidRPr="00530290">
              <w:rPr>
                <w:rFonts w:asciiTheme="minorHAnsi" w:hAnsiTheme="minorHAnsi" w:cstheme="minorHAnsi"/>
                <w:b/>
                <w:i/>
                <w:sz w:val="20"/>
                <w:szCs w:val="20"/>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b/>
                <w:i/>
                <w:sz w:val="20"/>
                <w:szCs w:val="20"/>
                <w:lang w:eastAsia="zh-CN"/>
              </w:rPr>
              <w:t>Απάντηση:</w:t>
            </w:r>
          </w:p>
        </w:tc>
      </w:tr>
      <w:tr w:rsidR="008306ED" w:rsidRPr="00530290" w:rsidTr="00701D0B">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 xml:space="preserve">[] Ναι [] Όχι </w:t>
            </w:r>
          </w:p>
          <w:p w:rsidR="008306ED" w:rsidRPr="00530290" w:rsidRDefault="008306ED" w:rsidP="008577AD">
            <w:pPr>
              <w:suppressAutoHyphens/>
              <w:jc w:val="both"/>
              <w:rPr>
                <w:rFonts w:asciiTheme="minorHAnsi" w:hAnsiTheme="minorHAnsi" w:cstheme="minorHAnsi"/>
                <w:sz w:val="20"/>
                <w:szCs w:val="20"/>
                <w:lang w:eastAsia="zh-CN"/>
              </w:rPr>
            </w:pPr>
          </w:p>
          <w:p w:rsidR="008306ED" w:rsidRPr="00530290" w:rsidRDefault="008306ED" w:rsidP="008577AD">
            <w:pPr>
              <w:suppressAutoHyphens/>
              <w:rPr>
                <w:rFonts w:asciiTheme="minorHAnsi" w:hAnsiTheme="minorHAnsi" w:cstheme="minorHAnsi"/>
                <w:b/>
                <w:i/>
                <w:sz w:val="20"/>
                <w:szCs w:val="20"/>
                <w:lang w:eastAsia="zh-CN"/>
              </w:rPr>
            </w:pPr>
            <w:r w:rsidRPr="00530290">
              <w:rPr>
                <w:rFonts w:asciiTheme="minorHAnsi" w:hAnsiTheme="minorHAnsi" w:cstheme="minorHAnsi"/>
                <w:i/>
                <w:sz w:val="20"/>
                <w:szCs w:val="20"/>
                <w:lang w:eastAsia="zh-CN"/>
              </w:rPr>
              <w:t>(διαδικτυακή διεύθυνση, αρχή ή φορέας έκδοσης, επακριβή στοιχεία αναφοράς των εγγράφων): [……][……][……]</w:t>
            </w:r>
          </w:p>
          <w:p w:rsidR="008306ED" w:rsidRPr="00530290" w:rsidRDefault="008306ED" w:rsidP="008577AD">
            <w:pPr>
              <w:suppressAutoHyphens/>
              <w:rPr>
                <w:rFonts w:asciiTheme="minorHAnsi" w:hAnsiTheme="minorHAnsi" w:cstheme="minorHAnsi"/>
                <w:i/>
                <w:sz w:val="20"/>
                <w:szCs w:val="20"/>
                <w:lang w:eastAsia="zh-CN"/>
              </w:rPr>
            </w:pPr>
            <w:r w:rsidRPr="00530290">
              <w:rPr>
                <w:rFonts w:asciiTheme="minorHAnsi" w:hAnsiTheme="minorHAnsi" w:cstheme="minorHAnsi"/>
                <w:b/>
                <w:i/>
                <w:sz w:val="20"/>
                <w:szCs w:val="20"/>
                <w:lang w:eastAsia="zh-CN"/>
              </w:rPr>
              <w:t>Εάν ναι</w:t>
            </w:r>
            <w:r w:rsidRPr="00530290">
              <w:rPr>
                <w:rFonts w:asciiTheme="minorHAnsi" w:hAnsiTheme="minorHAnsi" w:cstheme="minorHAnsi"/>
                <w:i/>
                <w:sz w:val="20"/>
                <w:szCs w:val="20"/>
                <w:lang w:eastAsia="zh-CN"/>
              </w:rPr>
              <w:t xml:space="preserve">, έχει λάβει ο οικονομικός φορέας μέτρα αυτοκάθαρσης; </w:t>
            </w:r>
          </w:p>
          <w:p w:rsidR="008306ED" w:rsidRPr="00530290" w:rsidRDefault="008306ED" w:rsidP="008577AD">
            <w:pPr>
              <w:suppressAutoHyphens/>
              <w:rPr>
                <w:rFonts w:asciiTheme="minorHAnsi" w:hAnsiTheme="minorHAnsi" w:cstheme="minorHAnsi"/>
                <w:b/>
                <w:i/>
                <w:sz w:val="20"/>
                <w:szCs w:val="20"/>
                <w:lang w:eastAsia="zh-CN"/>
              </w:rPr>
            </w:pPr>
            <w:r w:rsidRPr="00530290">
              <w:rPr>
                <w:rFonts w:asciiTheme="minorHAnsi" w:hAnsiTheme="minorHAnsi" w:cstheme="minorHAnsi"/>
                <w:i/>
                <w:sz w:val="20"/>
                <w:szCs w:val="20"/>
                <w:lang w:eastAsia="zh-CN"/>
              </w:rPr>
              <w:t>[] Ναι [] Όχι</w:t>
            </w:r>
          </w:p>
          <w:p w:rsidR="008306ED" w:rsidRPr="00530290" w:rsidRDefault="008306ED" w:rsidP="008577AD">
            <w:pPr>
              <w:suppressAutoHyphens/>
              <w:rPr>
                <w:rFonts w:asciiTheme="minorHAnsi" w:hAnsiTheme="minorHAnsi" w:cstheme="minorHAnsi"/>
                <w:i/>
                <w:sz w:val="20"/>
                <w:szCs w:val="20"/>
                <w:lang w:eastAsia="zh-CN"/>
              </w:rPr>
            </w:pPr>
            <w:r w:rsidRPr="00530290">
              <w:rPr>
                <w:rFonts w:asciiTheme="minorHAnsi" w:hAnsiTheme="minorHAnsi" w:cstheme="minorHAnsi"/>
                <w:b/>
                <w:i/>
                <w:sz w:val="20"/>
                <w:szCs w:val="20"/>
                <w:lang w:eastAsia="zh-CN"/>
              </w:rPr>
              <w:t>Εάν το έχει πράξει,</w:t>
            </w:r>
            <w:r w:rsidRPr="00530290">
              <w:rPr>
                <w:rFonts w:asciiTheme="minorHAnsi" w:hAnsiTheme="minorHAnsi" w:cstheme="minorHAnsi"/>
                <w:i/>
                <w:sz w:val="20"/>
                <w:szCs w:val="20"/>
                <w:lang w:eastAsia="zh-CN"/>
              </w:rPr>
              <w:t xml:space="preserve"> περιγράψτε τα μέτρα που λήφθηκαν: </w:t>
            </w:r>
          </w:p>
          <w:p w:rsidR="008306ED" w:rsidRPr="00530290" w:rsidRDefault="008306ED" w:rsidP="008577AD">
            <w:pPr>
              <w:suppressAutoHyphens/>
              <w:rPr>
                <w:rFonts w:asciiTheme="minorHAnsi" w:hAnsiTheme="minorHAnsi" w:cstheme="minorHAnsi"/>
                <w:sz w:val="20"/>
                <w:szCs w:val="20"/>
                <w:lang w:eastAsia="zh-CN"/>
              </w:rPr>
            </w:pPr>
            <w:r w:rsidRPr="00530290">
              <w:rPr>
                <w:rFonts w:asciiTheme="minorHAnsi" w:hAnsiTheme="minorHAnsi" w:cstheme="minorHAnsi"/>
                <w:i/>
                <w:sz w:val="20"/>
                <w:szCs w:val="20"/>
                <w:lang w:eastAsia="zh-CN"/>
              </w:rPr>
              <w:t>[……]</w:t>
            </w:r>
          </w:p>
        </w:tc>
      </w:tr>
    </w:tbl>
    <w:p w:rsidR="008306ED" w:rsidRPr="00530290" w:rsidRDefault="008306ED" w:rsidP="008577AD">
      <w:pPr>
        <w:pageBreakBefore/>
        <w:suppressAutoHyphens/>
        <w:jc w:val="center"/>
        <w:rPr>
          <w:rFonts w:asciiTheme="minorHAnsi" w:hAnsiTheme="minorHAnsi" w:cstheme="minorHAnsi"/>
          <w:sz w:val="20"/>
          <w:szCs w:val="20"/>
          <w:lang w:eastAsia="zh-CN"/>
        </w:rPr>
      </w:pPr>
      <w:r w:rsidRPr="00530290">
        <w:rPr>
          <w:rFonts w:asciiTheme="minorHAnsi" w:hAnsiTheme="minorHAnsi" w:cstheme="minorHAnsi"/>
          <w:b/>
          <w:bCs/>
          <w:sz w:val="20"/>
          <w:szCs w:val="20"/>
          <w:u w:val="single"/>
          <w:lang w:eastAsia="zh-CN"/>
        </w:rPr>
        <w:lastRenderedPageBreak/>
        <w:t>Μέρος IV: Κριτήρια επιλογής</w:t>
      </w:r>
    </w:p>
    <w:p w:rsidR="008306ED" w:rsidRPr="00530290" w:rsidRDefault="008306ED" w:rsidP="008577AD">
      <w:pPr>
        <w:suppressAutoHyphens/>
        <w:jc w:val="both"/>
        <w:rPr>
          <w:rFonts w:asciiTheme="minorHAnsi" w:hAnsiTheme="minorHAnsi" w:cstheme="minorHAnsi"/>
          <w:b/>
          <w:bCs/>
          <w:sz w:val="20"/>
          <w:szCs w:val="20"/>
          <w:lang w:eastAsia="zh-CN"/>
        </w:rPr>
      </w:pPr>
      <w:r w:rsidRPr="00530290">
        <w:rPr>
          <w:rFonts w:asciiTheme="minorHAnsi" w:hAnsiTheme="minorHAnsi" w:cstheme="minorHAnsi"/>
          <w:sz w:val="20"/>
          <w:szCs w:val="20"/>
          <w:lang w:eastAsia="zh-CN"/>
        </w:rPr>
        <w:t xml:space="preserve">Όσον αφορά τα κριτήρια επιλογής (ενότητα </w:t>
      </w:r>
      <w:r w:rsidRPr="00530290">
        <w:rPr>
          <w:rFonts w:asciiTheme="minorHAnsi" w:hAnsiTheme="minorHAnsi" w:cstheme="minorHAnsi"/>
          <w:sz w:val="20"/>
          <w:szCs w:val="20"/>
          <w:lang w:eastAsia="zh-CN"/>
        </w:rPr>
        <w:t xml:space="preserve"> ή ενότητες Α έως Δ του παρόντος μέρους), ο οικονομικός φορέας δηλώνει ότι: </w:t>
      </w:r>
    </w:p>
    <w:p w:rsidR="008306ED" w:rsidRPr="00530290" w:rsidRDefault="008306ED" w:rsidP="008577AD">
      <w:pPr>
        <w:suppressAutoHyphens/>
        <w:jc w:val="center"/>
        <w:rPr>
          <w:rFonts w:asciiTheme="minorHAnsi" w:hAnsiTheme="minorHAnsi" w:cstheme="minorHAnsi"/>
          <w:b/>
          <w:i/>
          <w:sz w:val="20"/>
          <w:szCs w:val="20"/>
          <w:lang w:eastAsia="zh-CN"/>
        </w:rPr>
      </w:pPr>
      <w:r w:rsidRPr="00530290">
        <w:rPr>
          <w:rFonts w:asciiTheme="minorHAnsi" w:hAnsiTheme="minorHAnsi" w:cstheme="minorHAnsi"/>
          <w:b/>
          <w:bCs/>
          <w:sz w:val="20"/>
          <w:szCs w:val="20"/>
          <w:lang w:eastAsia="zh-CN"/>
        </w:rPr>
        <w:t>α: Γενική ένδειξη για όλα τα κριτήρια επιλογής</w:t>
      </w:r>
    </w:p>
    <w:p w:rsidR="008306ED" w:rsidRPr="00530290" w:rsidRDefault="008306ED" w:rsidP="008577AD">
      <w:pPr>
        <w:pBdr>
          <w:top w:val="single" w:sz="4" w:space="1" w:color="000000"/>
          <w:left w:val="single" w:sz="4" w:space="4" w:color="000000"/>
          <w:bottom w:val="single" w:sz="4" w:space="1" w:color="000000"/>
          <w:right w:val="single" w:sz="4" w:space="4" w:color="000000"/>
        </w:pBdr>
        <w:suppressAutoHyphens/>
        <w:jc w:val="both"/>
        <w:rPr>
          <w:rFonts w:asciiTheme="minorHAnsi" w:hAnsiTheme="minorHAnsi" w:cstheme="minorHAnsi"/>
          <w:b/>
          <w:i/>
          <w:sz w:val="20"/>
          <w:szCs w:val="20"/>
          <w:lang w:eastAsia="zh-CN"/>
        </w:rPr>
      </w:pPr>
      <w:r w:rsidRPr="00530290">
        <w:rPr>
          <w:rFonts w:asciiTheme="minorHAnsi" w:hAnsiTheme="minorHAnsi" w:cstheme="minorHAnsi"/>
          <w:b/>
          <w:i/>
          <w:sz w:val="20"/>
          <w:szCs w:val="20"/>
          <w:lang w:eastAsia="zh-CN"/>
        </w:rPr>
        <w:t xml:space="preserve">Ο οικονομικός φορέας πρέπει να συμπληρώσει αυτό το πεδίο </w:t>
      </w:r>
      <w:r w:rsidRPr="00530290">
        <w:rPr>
          <w:rFonts w:asciiTheme="minorHAnsi" w:hAnsiTheme="minorHAnsi" w:cstheme="minorHAnsi"/>
          <w:b/>
          <w:sz w:val="20"/>
          <w:szCs w:val="20"/>
          <w:u w:val="single"/>
          <w:lang w:eastAsia="zh-CN"/>
        </w:rPr>
        <w:t>μόνο</w:t>
      </w:r>
      <w:r w:rsidRPr="00530290">
        <w:rPr>
          <w:rFonts w:asciiTheme="minorHAnsi" w:hAnsiTheme="minorHAnsi" w:cstheme="minorHAnsi"/>
          <w:b/>
          <w:i/>
          <w:sz w:val="20"/>
          <w:szCs w:val="20"/>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530290">
        <w:rPr>
          <w:rFonts w:asciiTheme="minorHAnsi" w:hAnsiTheme="minorHAnsi" w:cstheme="minorHAnsi"/>
          <w:b/>
          <w:i/>
          <w:sz w:val="20"/>
          <w:szCs w:val="20"/>
          <w:lang w:val="en-US" w:eastAsia="zh-CN"/>
        </w:rPr>
        <w:t>a</w:t>
      </w:r>
      <w:r w:rsidRPr="00530290">
        <w:rPr>
          <w:rFonts w:asciiTheme="minorHAnsi" w:hAnsiTheme="minorHAnsi" w:cstheme="minorHAnsi"/>
          <w:b/>
          <w:i/>
          <w:sz w:val="20"/>
          <w:szCs w:val="20"/>
          <w:lang w:eastAsia="zh-CN"/>
        </w:rPr>
        <w:t xml:space="preserve"> του Μέρους Ι</w:t>
      </w:r>
      <w:r w:rsidRPr="00530290">
        <w:rPr>
          <w:rFonts w:asciiTheme="minorHAnsi" w:hAnsiTheme="minorHAnsi" w:cstheme="minorHAnsi"/>
          <w:b/>
          <w:i/>
          <w:sz w:val="20"/>
          <w:szCs w:val="20"/>
          <w:lang w:val="en-US" w:eastAsia="zh-CN"/>
        </w:rPr>
        <w:t>V</w:t>
      </w:r>
      <w:r w:rsidRPr="00530290">
        <w:rPr>
          <w:rFonts w:asciiTheme="minorHAnsi" w:hAnsiTheme="minorHAnsi" w:cstheme="minorHAnsi"/>
          <w:b/>
          <w:i/>
          <w:sz w:val="20"/>
          <w:szCs w:val="20"/>
          <w:lang w:eastAsia="zh-CN"/>
        </w:rPr>
        <w:t xml:space="preserve"> χωρίς να υποχρεούται να συμπληρώσει οποιαδήποτε άλλη ενότητα του Μέρους Ι</w:t>
      </w:r>
      <w:r w:rsidRPr="00530290">
        <w:rPr>
          <w:rFonts w:asciiTheme="minorHAnsi" w:hAnsiTheme="minorHAnsi" w:cstheme="minorHAnsi"/>
          <w:b/>
          <w:i/>
          <w:sz w:val="20"/>
          <w:szCs w:val="20"/>
          <w:lang w:val="en-US" w:eastAsia="zh-CN"/>
        </w:rPr>
        <w:t>V</w:t>
      </w:r>
      <w:r w:rsidRPr="00530290">
        <w:rPr>
          <w:rFonts w:asciiTheme="minorHAnsi" w:hAnsiTheme="minorHAnsi" w:cstheme="minorHAnsi"/>
          <w:b/>
          <w:i/>
          <w:sz w:val="20"/>
          <w:szCs w:val="20"/>
          <w:lang w:eastAsia="zh-CN"/>
        </w:rPr>
        <w:t>:</w:t>
      </w:r>
    </w:p>
    <w:tbl>
      <w:tblPr>
        <w:tblW w:w="8959" w:type="dxa"/>
        <w:jc w:val="center"/>
        <w:tblLayout w:type="fixed"/>
        <w:tblLook w:val="0000"/>
      </w:tblPr>
      <w:tblGrid>
        <w:gridCol w:w="4479"/>
        <w:gridCol w:w="4480"/>
      </w:tblGrid>
      <w:tr w:rsidR="008306ED" w:rsidRPr="00530290" w:rsidTr="00701D0B">
        <w:trPr>
          <w:jc w:val="center"/>
        </w:trPr>
        <w:tc>
          <w:tcPr>
            <w:tcW w:w="4479"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Theme="minorHAnsi" w:hAnsiTheme="minorHAnsi" w:cstheme="minorHAnsi"/>
                <w:b/>
                <w:i/>
                <w:sz w:val="20"/>
                <w:szCs w:val="20"/>
                <w:lang w:eastAsia="zh-CN"/>
              </w:rPr>
            </w:pPr>
            <w:r w:rsidRPr="00530290">
              <w:rPr>
                <w:rFonts w:asciiTheme="minorHAnsi" w:hAnsiTheme="minorHAnsi" w:cstheme="minorHAnsi"/>
                <w:b/>
                <w:i/>
                <w:sz w:val="20"/>
                <w:szCs w:val="20"/>
                <w:lang w:eastAsia="zh-CN"/>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b/>
                <w:i/>
                <w:sz w:val="20"/>
                <w:szCs w:val="20"/>
                <w:lang w:eastAsia="zh-CN"/>
              </w:rPr>
              <w:t>Απάντηση</w:t>
            </w:r>
          </w:p>
        </w:tc>
      </w:tr>
      <w:tr w:rsidR="008306ED" w:rsidRPr="00530290" w:rsidTr="00701D0B">
        <w:trPr>
          <w:jc w:val="center"/>
        </w:trPr>
        <w:tc>
          <w:tcPr>
            <w:tcW w:w="4479"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 Ναι [] Όχι</w:t>
            </w:r>
          </w:p>
        </w:tc>
      </w:tr>
    </w:tbl>
    <w:p w:rsidR="008306ED" w:rsidRPr="00530290" w:rsidRDefault="008306ED" w:rsidP="008577AD">
      <w:pPr>
        <w:keepNext/>
        <w:suppressAutoHyphens/>
        <w:spacing w:before="120" w:after="360" w:line="276" w:lineRule="auto"/>
        <w:ind w:firstLine="397"/>
        <w:jc w:val="center"/>
        <w:rPr>
          <w:rFonts w:asciiTheme="minorHAnsi" w:hAnsiTheme="minorHAnsi" w:cstheme="minorHAnsi"/>
          <w:b/>
          <w:smallCaps/>
          <w:kern w:val="1"/>
          <w:sz w:val="20"/>
          <w:szCs w:val="20"/>
          <w:lang w:eastAsia="zh-CN"/>
        </w:rPr>
      </w:pPr>
    </w:p>
    <w:p w:rsidR="008306ED" w:rsidRPr="00530290" w:rsidRDefault="008306ED" w:rsidP="008577AD">
      <w:pPr>
        <w:suppressAutoHyphens/>
        <w:jc w:val="center"/>
        <w:rPr>
          <w:rFonts w:asciiTheme="minorHAnsi" w:hAnsiTheme="minorHAnsi" w:cstheme="minorHAnsi"/>
          <w:b/>
          <w:i/>
          <w:sz w:val="20"/>
          <w:szCs w:val="20"/>
          <w:lang w:eastAsia="zh-CN"/>
        </w:rPr>
      </w:pPr>
      <w:r w:rsidRPr="00530290">
        <w:rPr>
          <w:rFonts w:asciiTheme="minorHAnsi" w:hAnsiTheme="minorHAnsi" w:cstheme="minorHAnsi"/>
          <w:b/>
          <w:bCs/>
          <w:sz w:val="20"/>
          <w:szCs w:val="20"/>
          <w:lang w:eastAsia="zh-CN"/>
        </w:rPr>
        <w:t>Α: Καταλληλότητα</w:t>
      </w:r>
    </w:p>
    <w:p w:rsidR="008306ED" w:rsidRPr="00530290" w:rsidRDefault="008306ED" w:rsidP="008577AD">
      <w:pPr>
        <w:pBdr>
          <w:top w:val="single" w:sz="4" w:space="1" w:color="000000"/>
          <w:left w:val="single" w:sz="4" w:space="4" w:color="000000"/>
          <w:bottom w:val="single" w:sz="4" w:space="1" w:color="000000"/>
          <w:right w:val="single" w:sz="4" w:space="4" w:color="000000"/>
        </w:pBdr>
        <w:suppressAutoHyphens/>
        <w:jc w:val="both"/>
        <w:rPr>
          <w:rFonts w:asciiTheme="minorHAnsi" w:hAnsiTheme="minorHAnsi" w:cstheme="minorHAnsi"/>
          <w:b/>
          <w:i/>
          <w:sz w:val="20"/>
          <w:szCs w:val="20"/>
          <w:lang w:eastAsia="zh-CN"/>
        </w:rPr>
      </w:pPr>
      <w:r w:rsidRPr="00530290">
        <w:rPr>
          <w:rFonts w:asciiTheme="minorHAnsi" w:hAnsiTheme="minorHAnsi" w:cstheme="minorHAnsi"/>
          <w:b/>
          <w:i/>
          <w:sz w:val="20"/>
          <w:szCs w:val="20"/>
          <w:lang w:eastAsia="zh-CN"/>
        </w:rPr>
        <w:t xml:space="preserve">Ο οικονομικός φορέας πρέπει να  παράσχει πληροφορίες </w:t>
      </w:r>
      <w:r w:rsidRPr="00530290">
        <w:rPr>
          <w:rFonts w:asciiTheme="minorHAnsi" w:hAnsiTheme="minorHAnsi" w:cstheme="minorHAnsi"/>
          <w:b/>
          <w:i/>
          <w:sz w:val="20"/>
          <w:szCs w:val="20"/>
          <w:u w:val="single"/>
          <w:lang w:eastAsia="zh-CN"/>
        </w:rPr>
        <w:t>μόνον</w:t>
      </w:r>
      <w:r w:rsidRPr="00530290">
        <w:rPr>
          <w:rFonts w:asciiTheme="minorHAnsi" w:hAnsiTheme="minorHAnsi" w:cstheme="minorHAnsi"/>
          <w:b/>
          <w:i/>
          <w:sz w:val="20"/>
          <w:szCs w:val="20"/>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8306ED" w:rsidRPr="00530290" w:rsidTr="00701D0B">
        <w:trPr>
          <w:jc w:val="center"/>
        </w:trPr>
        <w:tc>
          <w:tcPr>
            <w:tcW w:w="4479"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Theme="minorHAnsi" w:hAnsiTheme="minorHAnsi" w:cstheme="minorHAnsi"/>
                <w:b/>
                <w:i/>
                <w:sz w:val="20"/>
                <w:szCs w:val="20"/>
                <w:lang w:eastAsia="zh-CN"/>
              </w:rPr>
            </w:pPr>
            <w:r w:rsidRPr="00530290">
              <w:rPr>
                <w:rFonts w:asciiTheme="minorHAnsi" w:hAnsiTheme="minorHAnsi" w:cstheme="minorHAnsi"/>
                <w:b/>
                <w:i/>
                <w:sz w:val="20"/>
                <w:szCs w:val="20"/>
                <w:lang w:eastAsia="zh-CN"/>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b/>
                <w:i/>
                <w:sz w:val="20"/>
                <w:szCs w:val="20"/>
                <w:lang w:eastAsia="zh-CN"/>
              </w:rPr>
              <w:t>Απάντηση</w:t>
            </w:r>
          </w:p>
        </w:tc>
      </w:tr>
      <w:tr w:rsidR="008306ED" w:rsidRPr="00530290" w:rsidTr="00701D0B">
        <w:trPr>
          <w:jc w:val="center"/>
        </w:trPr>
        <w:tc>
          <w:tcPr>
            <w:tcW w:w="4479"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Theme="minorHAnsi" w:hAnsiTheme="minorHAnsi" w:cstheme="minorHAnsi"/>
                <w:i/>
                <w:sz w:val="20"/>
                <w:szCs w:val="20"/>
                <w:lang w:eastAsia="zh-CN"/>
              </w:rPr>
            </w:pPr>
            <w:r w:rsidRPr="00530290">
              <w:rPr>
                <w:rFonts w:asciiTheme="minorHAnsi" w:hAnsiTheme="minorHAnsi" w:cstheme="minorHAnsi"/>
                <w:b/>
                <w:sz w:val="20"/>
                <w:szCs w:val="20"/>
                <w:lang w:eastAsia="zh-CN"/>
              </w:rPr>
              <w:t>1) Ο οικονομικός φορέας είναι εγγεγραμμένος στα σχετικά επαγγελματικά ή εμπορικά μητρώα</w:t>
            </w:r>
            <w:r w:rsidRPr="00530290">
              <w:rPr>
                <w:rFonts w:asciiTheme="minorHAnsi" w:hAnsiTheme="minorHAnsi" w:cstheme="minorHAnsi"/>
                <w:sz w:val="20"/>
                <w:szCs w:val="20"/>
                <w:lang w:eastAsia="zh-CN"/>
              </w:rPr>
              <w:t xml:space="preserve"> που τηρούνται στην Ελλάδα ή στο κράτος μέλος εγκατάστασής</w:t>
            </w:r>
            <w:r w:rsidRPr="00530290">
              <w:rPr>
                <w:rFonts w:asciiTheme="minorHAnsi" w:hAnsiTheme="minorHAnsi" w:cstheme="minorHAnsi"/>
                <w:sz w:val="20"/>
                <w:szCs w:val="20"/>
                <w:vertAlign w:val="superscript"/>
                <w:lang w:eastAsia="zh-CN"/>
              </w:rPr>
              <w:endnoteReference w:id="34"/>
            </w:r>
            <w:r w:rsidRPr="00530290">
              <w:rPr>
                <w:rFonts w:asciiTheme="minorHAnsi" w:hAnsiTheme="minorHAnsi" w:cstheme="minorHAnsi"/>
                <w:sz w:val="20"/>
                <w:szCs w:val="20"/>
                <w:lang w:eastAsia="zh-CN"/>
              </w:rPr>
              <w:t>; του:</w:t>
            </w:r>
          </w:p>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i/>
                <w:sz w:val="20"/>
                <w:szCs w:val="20"/>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rPr>
                <w:rFonts w:asciiTheme="minorHAnsi" w:hAnsiTheme="minorHAnsi" w:cstheme="minorHAnsi"/>
                <w:i/>
                <w:sz w:val="20"/>
                <w:szCs w:val="20"/>
                <w:lang w:eastAsia="zh-CN"/>
              </w:rPr>
            </w:pPr>
            <w:r w:rsidRPr="00530290">
              <w:rPr>
                <w:rFonts w:asciiTheme="minorHAnsi" w:hAnsiTheme="minorHAnsi" w:cstheme="minorHAnsi"/>
                <w:sz w:val="20"/>
                <w:szCs w:val="20"/>
                <w:lang w:eastAsia="zh-CN"/>
              </w:rPr>
              <w:t>[…]</w:t>
            </w:r>
          </w:p>
          <w:p w:rsidR="008306ED" w:rsidRPr="00530290" w:rsidRDefault="008306ED" w:rsidP="008577AD">
            <w:pPr>
              <w:suppressAutoHyphens/>
              <w:rPr>
                <w:rFonts w:asciiTheme="minorHAnsi" w:hAnsiTheme="minorHAnsi" w:cstheme="minorHAnsi"/>
                <w:i/>
                <w:sz w:val="20"/>
                <w:szCs w:val="20"/>
                <w:lang w:eastAsia="zh-CN"/>
              </w:rPr>
            </w:pPr>
          </w:p>
          <w:p w:rsidR="008306ED" w:rsidRPr="00530290" w:rsidRDefault="008306ED" w:rsidP="008577AD">
            <w:pPr>
              <w:suppressAutoHyphens/>
              <w:rPr>
                <w:rFonts w:asciiTheme="minorHAnsi" w:hAnsiTheme="minorHAnsi" w:cstheme="minorHAnsi"/>
                <w:i/>
                <w:sz w:val="20"/>
                <w:szCs w:val="20"/>
                <w:lang w:eastAsia="zh-CN"/>
              </w:rPr>
            </w:pPr>
          </w:p>
          <w:p w:rsidR="008306ED" w:rsidRPr="00530290" w:rsidRDefault="008306ED" w:rsidP="008577AD">
            <w:pPr>
              <w:suppressAutoHyphens/>
              <w:rPr>
                <w:rFonts w:asciiTheme="minorHAnsi" w:hAnsiTheme="minorHAnsi" w:cstheme="minorHAnsi"/>
                <w:i/>
                <w:sz w:val="20"/>
                <w:szCs w:val="20"/>
                <w:lang w:eastAsia="zh-CN"/>
              </w:rPr>
            </w:pPr>
          </w:p>
          <w:p w:rsidR="008306ED" w:rsidRPr="00530290" w:rsidRDefault="008306ED" w:rsidP="008577AD">
            <w:pPr>
              <w:suppressAutoHyphens/>
              <w:rPr>
                <w:rFonts w:asciiTheme="minorHAnsi" w:hAnsiTheme="minorHAnsi" w:cstheme="minorHAnsi"/>
                <w:i/>
                <w:sz w:val="20"/>
                <w:szCs w:val="20"/>
                <w:lang w:eastAsia="zh-CN"/>
              </w:rPr>
            </w:pPr>
            <w:r w:rsidRPr="00530290">
              <w:rPr>
                <w:rFonts w:asciiTheme="minorHAnsi" w:hAnsiTheme="minorHAnsi" w:cstheme="minorHAnsi"/>
                <w:i/>
                <w:sz w:val="20"/>
                <w:szCs w:val="20"/>
                <w:lang w:eastAsia="zh-CN"/>
              </w:rPr>
              <w:t xml:space="preserve">(διαδικτυακή διεύθυνση, αρχή ή φορέας έκδοσης, επακριβή στοιχεία αναφοράς των εγγράφων): </w:t>
            </w:r>
          </w:p>
          <w:p w:rsidR="008306ED" w:rsidRPr="00530290" w:rsidRDefault="008306ED" w:rsidP="008577AD">
            <w:pPr>
              <w:suppressAutoHyphens/>
              <w:rPr>
                <w:rFonts w:asciiTheme="minorHAnsi" w:hAnsiTheme="minorHAnsi" w:cstheme="minorHAnsi"/>
                <w:sz w:val="20"/>
                <w:szCs w:val="20"/>
                <w:lang w:eastAsia="zh-CN"/>
              </w:rPr>
            </w:pPr>
            <w:r w:rsidRPr="00530290">
              <w:rPr>
                <w:rFonts w:asciiTheme="minorHAnsi" w:hAnsiTheme="minorHAnsi" w:cstheme="minorHAnsi"/>
                <w:i/>
                <w:sz w:val="20"/>
                <w:szCs w:val="20"/>
                <w:lang w:eastAsia="zh-CN"/>
              </w:rPr>
              <w:t>[……][……][……]</w:t>
            </w:r>
          </w:p>
        </w:tc>
      </w:tr>
      <w:tr w:rsidR="008306ED" w:rsidRPr="00530290" w:rsidTr="00701D0B">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b/>
                <w:sz w:val="20"/>
                <w:szCs w:val="20"/>
                <w:lang w:eastAsia="zh-CN"/>
              </w:rPr>
              <w:t>2) Για συμβάσεις υπηρεσιών:</w:t>
            </w:r>
          </w:p>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 xml:space="preserve">Χρειάζεται ειδική </w:t>
            </w:r>
            <w:r w:rsidRPr="00530290">
              <w:rPr>
                <w:rFonts w:asciiTheme="minorHAnsi" w:hAnsiTheme="minorHAnsi" w:cstheme="minorHAnsi"/>
                <w:b/>
                <w:sz w:val="20"/>
                <w:szCs w:val="20"/>
                <w:lang w:eastAsia="zh-CN"/>
              </w:rPr>
              <w:t>έγκριση ή να είναι ο οικονομικός φορέας μέλος</w:t>
            </w:r>
            <w:r w:rsidRPr="00530290">
              <w:rPr>
                <w:rFonts w:asciiTheme="minorHAnsi" w:hAnsiTheme="minorHAnsi" w:cstheme="minorHAnsi"/>
                <w:sz w:val="20"/>
                <w:szCs w:val="20"/>
                <w:lang w:eastAsia="zh-CN"/>
              </w:rPr>
              <w:t xml:space="preserve"> συγκεκριμένου οργανισμού για να έχει τη δυνατότητα να παράσχει τις σχετικές υπηρεσίες στη χώρα εγκατάστασής του</w:t>
            </w:r>
          </w:p>
          <w:p w:rsidR="008306ED" w:rsidRPr="00530290" w:rsidRDefault="008306ED" w:rsidP="008577AD">
            <w:pPr>
              <w:suppressAutoHyphens/>
              <w:jc w:val="both"/>
              <w:rPr>
                <w:rFonts w:asciiTheme="minorHAnsi" w:hAnsiTheme="minorHAnsi" w:cstheme="minorHAnsi"/>
                <w:sz w:val="20"/>
                <w:szCs w:val="20"/>
                <w:lang w:eastAsia="zh-CN"/>
              </w:rPr>
            </w:pPr>
          </w:p>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i/>
                <w:sz w:val="20"/>
                <w:szCs w:val="20"/>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snapToGrid w:val="0"/>
              <w:rPr>
                <w:rFonts w:asciiTheme="minorHAnsi" w:hAnsiTheme="minorHAnsi" w:cstheme="minorHAnsi"/>
                <w:sz w:val="20"/>
                <w:szCs w:val="20"/>
                <w:lang w:eastAsia="zh-CN"/>
              </w:rPr>
            </w:pPr>
          </w:p>
          <w:p w:rsidR="008306ED" w:rsidRPr="00530290" w:rsidRDefault="008306ED" w:rsidP="008577AD">
            <w:pPr>
              <w:suppressAutoHyphens/>
              <w:rPr>
                <w:rFonts w:asciiTheme="minorHAnsi" w:hAnsiTheme="minorHAnsi" w:cstheme="minorHAnsi"/>
                <w:sz w:val="20"/>
                <w:szCs w:val="20"/>
                <w:lang w:eastAsia="zh-CN"/>
              </w:rPr>
            </w:pPr>
            <w:r w:rsidRPr="00530290">
              <w:rPr>
                <w:rFonts w:asciiTheme="minorHAnsi" w:hAnsiTheme="minorHAnsi" w:cstheme="minorHAnsi"/>
                <w:sz w:val="20"/>
                <w:szCs w:val="20"/>
                <w:lang w:eastAsia="zh-CN"/>
              </w:rPr>
              <w:t>[] Ναι [] Όχι</w:t>
            </w:r>
          </w:p>
          <w:p w:rsidR="008306ED" w:rsidRPr="00530290" w:rsidRDefault="008306ED" w:rsidP="008577AD">
            <w:pPr>
              <w:suppressAutoHyphens/>
              <w:rPr>
                <w:rFonts w:asciiTheme="minorHAnsi" w:hAnsiTheme="minorHAnsi" w:cstheme="minorHAnsi"/>
                <w:sz w:val="20"/>
                <w:szCs w:val="20"/>
                <w:lang w:eastAsia="zh-CN"/>
              </w:rPr>
            </w:pPr>
            <w:r w:rsidRPr="00530290">
              <w:rPr>
                <w:rFonts w:asciiTheme="minorHAnsi" w:hAnsiTheme="minorHAnsi" w:cstheme="minorHAnsi"/>
                <w:sz w:val="20"/>
                <w:szCs w:val="20"/>
                <w:lang w:eastAsia="zh-CN"/>
              </w:rPr>
              <w:t xml:space="preserve">Εάν ναι, διευκρινίστε για ποια πρόκειται και δηλώστε αν τη διαθέτει ο οικονομικός φορέας: </w:t>
            </w:r>
          </w:p>
          <w:p w:rsidR="008306ED" w:rsidRPr="00530290" w:rsidRDefault="008306ED" w:rsidP="008577AD">
            <w:pPr>
              <w:suppressAutoHyphens/>
              <w:rPr>
                <w:rFonts w:asciiTheme="minorHAnsi" w:hAnsiTheme="minorHAnsi" w:cstheme="minorHAnsi"/>
                <w:i/>
                <w:sz w:val="20"/>
                <w:szCs w:val="20"/>
                <w:lang w:eastAsia="zh-CN"/>
              </w:rPr>
            </w:pPr>
            <w:r w:rsidRPr="00530290">
              <w:rPr>
                <w:rFonts w:asciiTheme="minorHAnsi" w:hAnsiTheme="minorHAnsi" w:cstheme="minorHAnsi"/>
                <w:sz w:val="20"/>
                <w:szCs w:val="20"/>
                <w:lang w:eastAsia="zh-CN"/>
              </w:rPr>
              <w:t>[ …] [] Ναι [] Όχι</w:t>
            </w:r>
          </w:p>
          <w:p w:rsidR="008306ED" w:rsidRPr="00530290" w:rsidRDefault="008306ED" w:rsidP="008577AD">
            <w:pPr>
              <w:suppressAutoHyphens/>
              <w:rPr>
                <w:rFonts w:asciiTheme="minorHAnsi" w:hAnsiTheme="minorHAnsi" w:cstheme="minorHAnsi"/>
                <w:i/>
                <w:sz w:val="20"/>
                <w:szCs w:val="20"/>
                <w:lang w:eastAsia="zh-CN"/>
              </w:rPr>
            </w:pPr>
          </w:p>
          <w:p w:rsidR="008306ED" w:rsidRPr="00530290" w:rsidRDefault="008306ED" w:rsidP="008577AD">
            <w:pPr>
              <w:suppressAutoHyphens/>
              <w:rPr>
                <w:rFonts w:asciiTheme="minorHAnsi" w:hAnsiTheme="minorHAnsi" w:cstheme="minorHAnsi"/>
                <w:sz w:val="20"/>
                <w:szCs w:val="20"/>
                <w:lang w:eastAsia="zh-CN"/>
              </w:rPr>
            </w:pPr>
            <w:r w:rsidRPr="00530290">
              <w:rPr>
                <w:rFonts w:asciiTheme="minorHAnsi" w:hAnsiTheme="minorHAnsi" w:cstheme="minorHAnsi"/>
                <w:i/>
                <w:sz w:val="20"/>
                <w:szCs w:val="20"/>
                <w:lang w:eastAsia="zh-CN"/>
              </w:rPr>
              <w:t>(διαδικτυακή διεύθυνση, αρχή ή φορέας έκδοσης, επακριβή στοιχεία αναφοράς των εγγράφων): [……][……][……]</w:t>
            </w:r>
          </w:p>
        </w:tc>
      </w:tr>
    </w:tbl>
    <w:p w:rsidR="008306ED" w:rsidRPr="00530290" w:rsidRDefault="008306ED" w:rsidP="008577AD">
      <w:pPr>
        <w:suppressAutoHyphens/>
        <w:jc w:val="center"/>
        <w:rPr>
          <w:rFonts w:asciiTheme="minorHAnsi" w:hAnsiTheme="minorHAnsi" w:cstheme="minorHAnsi"/>
          <w:b/>
          <w:bCs/>
          <w:sz w:val="20"/>
          <w:szCs w:val="20"/>
          <w:lang w:eastAsia="zh-CN"/>
        </w:rPr>
      </w:pPr>
    </w:p>
    <w:p w:rsidR="008306ED" w:rsidRPr="00530290" w:rsidRDefault="008306ED" w:rsidP="008577AD">
      <w:pPr>
        <w:suppressAutoHyphens/>
        <w:jc w:val="center"/>
        <w:rPr>
          <w:rFonts w:asciiTheme="minorHAnsi" w:hAnsiTheme="minorHAnsi" w:cstheme="minorHAnsi"/>
          <w:b/>
          <w:bCs/>
          <w:sz w:val="20"/>
          <w:szCs w:val="20"/>
          <w:lang w:eastAsia="zh-CN"/>
        </w:rPr>
      </w:pPr>
    </w:p>
    <w:p w:rsidR="008306ED" w:rsidRPr="00530290" w:rsidRDefault="008306ED" w:rsidP="008577AD">
      <w:pPr>
        <w:pageBreakBefore/>
        <w:suppressAutoHyphens/>
        <w:jc w:val="center"/>
        <w:rPr>
          <w:rFonts w:asciiTheme="minorHAnsi" w:hAnsiTheme="minorHAnsi" w:cstheme="minorHAnsi"/>
          <w:b/>
          <w:i/>
          <w:sz w:val="20"/>
          <w:szCs w:val="20"/>
          <w:lang w:eastAsia="zh-CN"/>
        </w:rPr>
      </w:pPr>
      <w:r w:rsidRPr="00530290">
        <w:rPr>
          <w:rFonts w:asciiTheme="minorHAnsi" w:hAnsiTheme="minorHAnsi" w:cstheme="minorHAnsi"/>
          <w:b/>
          <w:bCs/>
          <w:sz w:val="20"/>
          <w:szCs w:val="20"/>
          <w:lang w:eastAsia="zh-CN"/>
        </w:rPr>
        <w:lastRenderedPageBreak/>
        <w:t>Β: Οικονομική και χρηματοοικονομική επάρκεια</w:t>
      </w:r>
    </w:p>
    <w:p w:rsidR="008306ED" w:rsidRPr="00530290" w:rsidRDefault="008306ED" w:rsidP="008577AD">
      <w:pPr>
        <w:pBdr>
          <w:top w:val="single" w:sz="4" w:space="1" w:color="000000"/>
          <w:left w:val="single" w:sz="4" w:space="4" w:color="000000"/>
          <w:bottom w:val="single" w:sz="4" w:space="1" w:color="000000"/>
          <w:right w:val="single" w:sz="4" w:space="4" w:color="000000"/>
        </w:pBdr>
        <w:suppressAutoHyphens/>
        <w:jc w:val="both"/>
        <w:rPr>
          <w:rFonts w:asciiTheme="minorHAnsi" w:hAnsiTheme="minorHAnsi" w:cstheme="minorHAnsi"/>
          <w:b/>
          <w:i/>
          <w:sz w:val="20"/>
          <w:szCs w:val="20"/>
          <w:lang w:eastAsia="zh-CN"/>
        </w:rPr>
      </w:pPr>
      <w:r w:rsidRPr="00530290">
        <w:rPr>
          <w:rFonts w:asciiTheme="minorHAnsi" w:hAnsiTheme="minorHAnsi" w:cstheme="minorHAnsi"/>
          <w:b/>
          <w:i/>
          <w:sz w:val="20"/>
          <w:szCs w:val="20"/>
          <w:lang w:eastAsia="zh-CN"/>
        </w:rPr>
        <w:t xml:space="preserve">Ο οικονομικός φορέας πρέπει να παράσχει πληροφορίες </w:t>
      </w:r>
      <w:r w:rsidRPr="00530290">
        <w:rPr>
          <w:rFonts w:asciiTheme="minorHAnsi" w:hAnsiTheme="minorHAnsi" w:cstheme="minorHAnsi"/>
          <w:b/>
          <w:sz w:val="20"/>
          <w:szCs w:val="20"/>
          <w:u w:val="single"/>
          <w:lang w:eastAsia="zh-CN"/>
        </w:rPr>
        <w:t>μόνον</w:t>
      </w:r>
      <w:r w:rsidRPr="00530290">
        <w:rPr>
          <w:rFonts w:asciiTheme="minorHAnsi" w:hAnsiTheme="minorHAnsi" w:cstheme="minorHAnsi"/>
          <w:b/>
          <w:i/>
          <w:sz w:val="20"/>
          <w:szCs w:val="20"/>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9673" w:type="dxa"/>
        <w:jc w:val="center"/>
        <w:tblLayout w:type="fixed"/>
        <w:tblLook w:val="0000"/>
      </w:tblPr>
      <w:tblGrid>
        <w:gridCol w:w="5193"/>
        <w:gridCol w:w="4480"/>
      </w:tblGrid>
      <w:tr w:rsidR="008306ED" w:rsidRPr="00530290" w:rsidTr="008306ED">
        <w:trPr>
          <w:jc w:val="center"/>
        </w:trPr>
        <w:tc>
          <w:tcPr>
            <w:tcW w:w="5193"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Theme="minorHAnsi" w:hAnsiTheme="minorHAnsi" w:cstheme="minorHAnsi"/>
                <w:b/>
                <w:i/>
                <w:sz w:val="20"/>
                <w:szCs w:val="20"/>
                <w:lang w:eastAsia="zh-CN"/>
              </w:rPr>
            </w:pPr>
            <w:r w:rsidRPr="00530290">
              <w:rPr>
                <w:rFonts w:asciiTheme="minorHAnsi" w:hAnsiTheme="minorHAnsi" w:cstheme="minorHAnsi"/>
                <w:b/>
                <w:i/>
                <w:sz w:val="20"/>
                <w:szCs w:val="20"/>
                <w:lang w:eastAsia="zh-CN"/>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b/>
                <w:i/>
                <w:sz w:val="20"/>
                <w:szCs w:val="20"/>
                <w:lang w:eastAsia="zh-CN"/>
              </w:rPr>
              <w:t>Απάντηση:</w:t>
            </w:r>
          </w:p>
        </w:tc>
      </w:tr>
      <w:tr w:rsidR="008306ED" w:rsidRPr="00530290" w:rsidTr="008306ED">
        <w:trPr>
          <w:jc w:val="center"/>
        </w:trPr>
        <w:tc>
          <w:tcPr>
            <w:tcW w:w="5193"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Theme="minorHAnsi" w:hAnsiTheme="minorHAnsi" w:cstheme="minorHAnsi"/>
                <w:b/>
                <w:bCs/>
                <w:sz w:val="20"/>
                <w:szCs w:val="20"/>
                <w:lang w:eastAsia="zh-CN"/>
              </w:rPr>
            </w:pPr>
            <w:r w:rsidRPr="00530290">
              <w:rPr>
                <w:rFonts w:asciiTheme="minorHAnsi" w:hAnsiTheme="minorHAnsi" w:cstheme="minorHAnsi"/>
                <w:sz w:val="20"/>
                <w:szCs w:val="20"/>
                <w:lang w:eastAsia="zh-CN"/>
              </w:rPr>
              <w:t xml:space="preserve">1α) Ο («γενικός») </w:t>
            </w:r>
            <w:r w:rsidRPr="00530290">
              <w:rPr>
                <w:rFonts w:asciiTheme="minorHAnsi" w:hAnsiTheme="minorHAnsi" w:cstheme="minorHAnsi"/>
                <w:b/>
                <w:sz w:val="20"/>
                <w:szCs w:val="20"/>
                <w:lang w:eastAsia="zh-CN"/>
              </w:rPr>
              <w:t>ετήσιος κύκλος εργασιών</w:t>
            </w:r>
            <w:r w:rsidRPr="00530290">
              <w:rPr>
                <w:rFonts w:asciiTheme="minorHAnsi" w:hAnsiTheme="minorHAnsi" w:cstheme="minorHAnsi"/>
                <w:sz w:val="20"/>
                <w:szCs w:val="20"/>
                <w:lang w:eastAsia="zh-CN"/>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530290">
              <w:rPr>
                <w:rFonts w:asciiTheme="minorHAnsi" w:hAnsiTheme="minorHAnsi" w:cstheme="minorHAnsi"/>
                <w:b/>
                <w:sz w:val="20"/>
                <w:szCs w:val="20"/>
                <w:lang w:eastAsia="zh-CN"/>
              </w:rPr>
              <w:t>:</w:t>
            </w:r>
          </w:p>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b/>
                <w:bCs/>
                <w:sz w:val="20"/>
                <w:szCs w:val="20"/>
                <w:lang w:eastAsia="zh-CN"/>
              </w:rPr>
              <w:t>και/ή,</w:t>
            </w:r>
          </w:p>
          <w:p w:rsidR="008306ED" w:rsidRPr="00530290" w:rsidRDefault="008306ED" w:rsidP="008577AD">
            <w:pPr>
              <w:suppressAutoHyphens/>
              <w:jc w:val="both"/>
              <w:rPr>
                <w:rFonts w:asciiTheme="minorHAnsi" w:hAnsiTheme="minorHAnsi" w:cstheme="minorHAnsi"/>
                <w:i/>
                <w:sz w:val="20"/>
                <w:szCs w:val="20"/>
                <w:lang w:eastAsia="zh-CN"/>
              </w:rPr>
            </w:pPr>
            <w:r w:rsidRPr="00530290">
              <w:rPr>
                <w:rFonts w:asciiTheme="minorHAnsi" w:hAnsiTheme="minorHAnsi" w:cstheme="minorHAnsi"/>
                <w:sz w:val="20"/>
                <w:szCs w:val="20"/>
                <w:lang w:eastAsia="zh-CN"/>
              </w:rPr>
              <w:t xml:space="preserve">1β) Ο </w:t>
            </w:r>
            <w:r w:rsidRPr="00530290">
              <w:rPr>
                <w:rFonts w:asciiTheme="minorHAnsi" w:hAnsiTheme="minorHAnsi" w:cstheme="minorHAnsi"/>
                <w:b/>
                <w:sz w:val="20"/>
                <w:szCs w:val="20"/>
                <w:lang w:eastAsia="zh-CN"/>
              </w:rPr>
              <w:t>μέσος</w:t>
            </w:r>
            <w:r w:rsidRPr="00530290">
              <w:rPr>
                <w:rFonts w:asciiTheme="minorHAnsi" w:hAnsiTheme="minorHAnsi" w:cstheme="minorHAnsi"/>
                <w:sz w:val="20"/>
                <w:szCs w:val="20"/>
                <w:lang w:eastAsia="zh-CN"/>
              </w:rPr>
              <w:t xml:space="preserve"> ετήσιος </w:t>
            </w:r>
            <w:r w:rsidRPr="00530290">
              <w:rPr>
                <w:rFonts w:asciiTheme="minorHAnsi" w:hAnsiTheme="minorHAnsi" w:cstheme="minorHAnsi"/>
                <w:b/>
                <w:sz w:val="20"/>
                <w:szCs w:val="20"/>
                <w:lang w:eastAsia="zh-CN"/>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530290">
              <w:rPr>
                <w:rFonts w:asciiTheme="minorHAnsi" w:hAnsiTheme="minorHAnsi" w:cstheme="minorHAnsi"/>
                <w:sz w:val="20"/>
                <w:szCs w:val="20"/>
                <w:vertAlign w:val="superscript"/>
                <w:lang w:eastAsia="zh-CN"/>
              </w:rPr>
              <w:endnoteReference w:id="35"/>
            </w:r>
            <w:r w:rsidRPr="00530290">
              <w:rPr>
                <w:rFonts w:asciiTheme="minorHAnsi" w:hAnsiTheme="minorHAnsi" w:cstheme="minorHAnsi"/>
                <w:b/>
                <w:sz w:val="20"/>
                <w:szCs w:val="20"/>
                <w:lang w:eastAsia="zh-CN"/>
              </w:rPr>
              <w:t>:</w:t>
            </w:r>
          </w:p>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i/>
                <w:sz w:val="20"/>
                <w:szCs w:val="20"/>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έτος: [……] κύκλος εργασιών:[……][…]νόμισμα</w:t>
            </w:r>
          </w:p>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έτος: [……] κύκλος εργασιών:[……][…]νόμισμα</w:t>
            </w:r>
          </w:p>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έτος: [……] κύκλος εργασιών:[……][…]νόμισμα</w:t>
            </w:r>
          </w:p>
          <w:p w:rsidR="008306ED" w:rsidRPr="00530290" w:rsidRDefault="008306ED" w:rsidP="008577AD">
            <w:pPr>
              <w:suppressAutoHyphens/>
              <w:jc w:val="both"/>
              <w:rPr>
                <w:rFonts w:asciiTheme="minorHAnsi" w:hAnsiTheme="minorHAnsi" w:cstheme="minorHAnsi"/>
                <w:sz w:val="20"/>
                <w:szCs w:val="20"/>
                <w:lang w:eastAsia="zh-CN"/>
              </w:rPr>
            </w:pPr>
          </w:p>
          <w:p w:rsidR="008306ED" w:rsidRPr="00530290" w:rsidRDefault="008306ED" w:rsidP="008577AD">
            <w:pPr>
              <w:suppressAutoHyphens/>
              <w:jc w:val="both"/>
              <w:rPr>
                <w:rFonts w:asciiTheme="minorHAnsi" w:hAnsiTheme="minorHAnsi" w:cstheme="minorHAnsi"/>
                <w:sz w:val="20"/>
                <w:szCs w:val="20"/>
                <w:lang w:eastAsia="zh-CN"/>
              </w:rPr>
            </w:pPr>
          </w:p>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(αριθμός ετών, μέσος κύκλος εργασιών)</w:t>
            </w:r>
            <w:r w:rsidRPr="00530290">
              <w:rPr>
                <w:rFonts w:asciiTheme="minorHAnsi" w:hAnsiTheme="minorHAnsi" w:cstheme="minorHAnsi"/>
                <w:b/>
                <w:sz w:val="20"/>
                <w:szCs w:val="20"/>
                <w:lang w:eastAsia="zh-CN"/>
              </w:rPr>
              <w:t>:</w:t>
            </w:r>
          </w:p>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[……],[……][…]νόμισμα</w:t>
            </w:r>
          </w:p>
          <w:p w:rsidR="008306ED" w:rsidRPr="00530290" w:rsidRDefault="008306ED" w:rsidP="008577AD">
            <w:pPr>
              <w:suppressAutoHyphens/>
              <w:jc w:val="both"/>
              <w:rPr>
                <w:rFonts w:asciiTheme="minorHAnsi" w:hAnsiTheme="minorHAnsi" w:cstheme="minorHAnsi"/>
                <w:sz w:val="20"/>
                <w:szCs w:val="20"/>
                <w:lang w:eastAsia="zh-CN"/>
              </w:rPr>
            </w:pPr>
          </w:p>
          <w:p w:rsidR="008306ED" w:rsidRPr="00530290" w:rsidRDefault="008306ED" w:rsidP="008577AD">
            <w:pPr>
              <w:suppressAutoHyphens/>
              <w:jc w:val="both"/>
              <w:rPr>
                <w:rFonts w:asciiTheme="minorHAnsi" w:hAnsiTheme="minorHAnsi" w:cstheme="minorHAnsi"/>
                <w:i/>
                <w:sz w:val="20"/>
                <w:szCs w:val="20"/>
                <w:lang w:eastAsia="zh-CN"/>
              </w:rPr>
            </w:pPr>
          </w:p>
          <w:p w:rsidR="008306ED" w:rsidRPr="00530290" w:rsidRDefault="008306ED" w:rsidP="008577AD">
            <w:pPr>
              <w:suppressAutoHyphens/>
              <w:jc w:val="both"/>
              <w:rPr>
                <w:rFonts w:asciiTheme="minorHAnsi" w:hAnsiTheme="minorHAnsi" w:cstheme="minorHAnsi"/>
                <w:i/>
                <w:sz w:val="20"/>
                <w:szCs w:val="20"/>
                <w:lang w:eastAsia="zh-CN"/>
              </w:rPr>
            </w:pPr>
            <w:r w:rsidRPr="00530290">
              <w:rPr>
                <w:rFonts w:asciiTheme="minorHAnsi" w:hAnsiTheme="minorHAnsi" w:cstheme="minorHAnsi"/>
                <w:i/>
                <w:sz w:val="20"/>
                <w:szCs w:val="20"/>
                <w:lang w:eastAsia="zh-CN"/>
              </w:rPr>
              <w:t xml:space="preserve">(διαδικτυακή διεύθυνση, αρχή ή φορέας έκδοσης, επακριβή στοιχεία αναφοράς των εγγράφων): </w:t>
            </w:r>
          </w:p>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i/>
                <w:sz w:val="20"/>
                <w:szCs w:val="20"/>
                <w:lang w:eastAsia="zh-CN"/>
              </w:rPr>
              <w:t>[……][……][……]</w:t>
            </w:r>
          </w:p>
        </w:tc>
      </w:tr>
      <w:tr w:rsidR="008306ED" w:rsidRPr="00530290" w:rsidTr="008306ED">
        <w:trPr>
          <w:jc w:val="center"/>
        </w:trPr>
        <w:tc>
          <w:tcPr>
            <w:tcW w:w="5193"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Theme="minorHAnsi" w:hAnsiTheme="minorHAnsi" w:cstheme="minorHAnsi"/>
                <w:b/>
                <w:bCs/>
                <w:sz w:val="20"/>
                <w:szCs w:val="20"/>
                <w:lang w:eastAsia="zh-CN"/>
              </w:rPr>
            </w:pPr>
            <w:r w:rsidRPr="00530290">
              <w:rPr>
                <w:rFonts w:asciiTheme="minorHAnsi" w:hAnsiTheme="minorHAnsi" w:cstheme="minorHAnsi"/>
                <w:sz w:val="20"/>
                <w:szCs w:val="20"/>
                <w:lang w:eastAsia="zh-CN"/>
              </w:rPr>
              <w:t xml:space="preserve">2α) Ο ετήσιος («ειδικός») </w:t>
            </w:r>
            <w:r w:rsidRPr="00530290">
              <w:rPr>
                <w:rFonts w:asciiTheme="minorHAnsi" w:hAnsiTheme="minorHAnsi" w:cstheme="minorHAnsi"/>
                <w:b/>
                <w:sz w:val="20"/>
                <w:szCs w:val="20"/>
                <w:lang w:eastAsia="zh-CN"/>
              </w:rPr>
              <w:t>κύκλος εργασιών του οικονομικού φορέα στον επιχειρηματικό τομέα που καλύπτεται από τη σύμβαση</w:t>
            </w:r>
            <w:r w:rsidRPr="00530290">
              <w:rPr>
                <w:rFonts w:asciiTheme="minorHAnsi" w:hAnsiTheme="minorHAnsi" w:cstheme="minorHAnsi"/>
                <w:sz w:val="20"/>
                <w:szCs w:val="20"/>
                <w:lang w:eastAsia="zh-CN"/>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b/>
                <w:bCs/>
                <w:sz w:val="20"/>
                <w:szCs w:val="20"/>
                <w:lang w:eastAsia="zh-CN"/>
              </w:rPr>
              <w:t>και/ή,</w:t>
            </w:r>
          </w:p>
          <w:p w:rsidR="008306ED" w:rsidRPr="00530290" w:rsidRDefault="008306ED" w:rsidP="008577AD">
            <w:pPr>
              <w:suppressAutoHyphens/>
              <w:jc w:val="both"/>
              <w:rPr>
                <w:rFonts w:asciiTheme="minorHAnsi" w:hAnsiTheme="minorHAnsi" w:cstheme="minorHAnsi"/>
                <w:i/>
                <w:sz w:val="20"/>
                <w:szCs w:val="20"/>
                <w:lang w:eastAsia="zh-CN"/>
              </w:rPr>
            </w:pPr>
            <w:r w:rsidRPr="00530290">
              <w:rPr>
                <w:rFonts w:asciiTheme="minorHAnsi" w:hAnsiTheme="minorHAnsi" w:cstheme="minorHAnsi"/>
                <w:sz w:val="20"/>
                <w:szCs w:val="20"/>
                <w:lang w:eastAsia="zh-CN"/>
              </w:rPr>
              <w:t xml:space="preserve">2β) Ο </w:t>
            </w:r>
            <w:r w:rsidRPr="00530290">
              <w:rPr>
                <w:rFonts w:asciiTheme="minorHAnsi" w:hAnsiTheme="minorHAnsi" w:cstheme="minorHAnsi"/>
                <w:b/>
                <w:sz w:val="20"/>
                <w:szCs w:val="20"/>
                <w:lang w:eastAsia="zh-CN"/>
              </w:rPr>
              <w:t>μέσος</w:t>
            </w:r>
            <w:r w:rsidRPr="00530290">
              <w:rPr>
                <w:rFonts w:asciiTheme="minorHAnsi" w:hAnsiTheme="minorHAnsi" w:cstheme="minorHAnsi"/>
                <w:sz w:val="20"/>
                <w:szCs w:val="20"/>
                <w:lang w:eastAsia="zh-CN"/>
              </w:rPr>
              <w:t xml:space="preserve"> ετήσιος </w:t>
            </w:r>
            <w:r w:rsidRPr="00530290">
              <w:rPr>
                <w:rFonts w:asciiTheme="minorHAnsi" w:hAnsiTheme="minorHAnsi" w:cstheme="minorHAnsi"/>
                <w:b/>
                <w:sz w:val="20"/>
                <w:szCs w:val="20"/>
                <w:lang w:eastAsia="zh-CN"/>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530290">
              <w:rPr>
                <w:rFonts w:asciiTheme="minorHAnsi" w:hAnsiTheme="minorHAnsi" w:cstheme="minorHAnsi"/>
                <w:sz w:val="20"/>
                <w:szCs w:val="20"/>
                <w:vertAlign w:val="superscript"/>
                <w:lang w:eastAsia="zh-CN"/>
              </w:rPr>
              <w:endnoteReference w:id="36"/>
            </w:r>
            <w:r w:rsidRPr="00530290">
              <w:rPr>
                <w:rFonts w:asciiTheme="minorHAnsi" w:hAnsiTheme="minorHAnsi" w:cstheme="minorHAnsi"/>
                <w:sz w:val="20"/>
                <w:szCs w:val="20"/>
                <w:lang w:eastAsia="zh-CN"/>
              </w:rPr>
              <w:t>:</w:t>
            </w:r>
          </w:p>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i/>
                <w:sz w:val="20"/>
                <w:szCs w:val="20"/>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έτος: [……] κύκλος εργασιών: [……][…] νόμισμα</w:t>
            </w:r>
          </w:p>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έτος: [……] κύκλος εργασιών: [……][…] νόμισμα</w:t>
            </w:r>
          </w:p>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έτος: [……] κύκλος εργασιών: [……][…] νόμισμα</w:t>
            </w:r>
          </w:p>
          <w:p w:rsidR="008306ED" w:rsidRPr="00530290" w:rsidRDefault="008306ED" w:rsidP="008577AD">
            <w:pPr>
              <w:suppressAutoHyphens/>
              <w:jc w:val="both"/>
              <w:rPr>
                <w:rFonts w:asciiTheme="minorHAnsi" w:hAnsiTheme="minorHAnsi" w:cstheme="minorHAnsi"/>
                <w:sz w:val="20"/>
                <w:szCs w:val="20"/>
                <w:lang w:eastAsia="zh-CN"/>
              </w:rPr>
            </w:pPr>
          </w:p>
          <w:p w:rsidR="008306ED" w:rsidRPr="00530290" w:rsidRDefault="008306ED" w:rsidP="008577AD">
            <w:pPr>
              <w:suppressAutoHyphens/>
              <w:jc w:val="both"/>
              <w:rPr>
                <w:rFonts w:asciiTheme="minorHAnsi" w:hAnsiTheme="minorHAnsi" w:cstheme="minorHAnsi"/>
                <w:sz w:val="20"/>
                <w:szCs w:val="20"/>
                <w:lang w:eastAsia="zh-CN"/>
              </w:rPr>
            </w:pPr>
          </w:p>
          <w:p w:rsidR="008306ED" w:rsidRPr="00530290" w:rsidRDefault="008306ED" w:rsidP="008577AD">
            <w:pPr>
              <w:suppressAutoHyphens/>
              <w:jc w:val="both"/>
              <w:rPr>
                <w:rFonts w:asciiTheme="minorHAnsi" w:hAnsiTheme="minorHAnsi" w:cstheme="minorHAnsi"/>
                <w:sz w:val="20"/>
                <w:szCs w:val="20"/>
                <w:lang w:eastAsia="zh-CN"/>
              </w:rPr>
            </w:pPr>
          </w:p>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(αριθμός ετών, μέσος κύκλος εργασιών)</w:t>
            </w:r>
            <w:r w:rsidRPr="00530290">
              <w:rPr>
                <w:rFonts w:asciiTheme="minorHAnsi" w:hAnsiTheme="minorHAnsi" w:cstheme="minorHAnsi"/>
                <w:b/>
                <w:sz w:val="20"/>
                <w:szCs w:val="20"/>
                <w:lang w:eastAsia="zh-CN"/>
              </w:rPr>
              <w:t>:</w:t>
            </w:r>
          </w:p>
          <w:p w:rsidR="008306ED" w:rsidRPr="00530290" w:rsidRDefault="008306ED" w:rsidP="008577AD">
            <w:pPr>
              <w:suppressAutoHyphens/>
              <w:jc w:val="both"/>
              <w:rPr>
                <w:rFonts w:asciiTheme="minorHAnsi" w:hAnsiTheme="minorHAnsi" w:cstheme="minorHAnsi"/>
                <w:i/>
                <w:sz w:val="20"/>
                <w:szCs w:val="20"/>
                <w:lang w:eastAsia="zh-CN"/>
              </w:rPr>
            </w:pPr>
            <w:r w:rsidRPr="00530290">
              <w:rPr>
                <w:rFonts w:asciiTheme="minorHAnsi" w:hAnsiTheme="minorHAnsi" w:cstheme="minorHAnsi"/>
                <w:sz w:val="20"/>
                <w:szCs w:val="20"/>
                <w:lang w:eastAsia="zh-CN"/>
              </w:rPr>
              <w:t>[……],[……][…] νόμισμα</w:t>
            </w:r>
          </w:p>
          <w:p w:rsidR="008306ED" w:rsidRPr="00530290" w:rsidRDefault="008306ED" w:rsidP="008577AD">
            <w:pPr>
              <w:suppressAutoHyphens/>
              <w:jc w:val="both"/>
              <w:rPr>
                <w:rFonts w:asciiTheme="minorHAnsi" w:hAnsiTheme="minorHAnsi" w:cstheme="minorHAnsi"/>
                <w:i/>
                <w:sz w:val="20"/>
                <w:szCs w:val="20"/>
                <w:lang w:eastAsia="zh-CN"/>
              </w:rPr>
            </w:pPr>
          </w:p>
          <w:p w:rsidR="008306ED" w:rsidRPr="00530290" w:rsidRDefault="008306ED" w:rsidP="008577AD">
            <w:pPr>
              <w:suppressAutoHyphens/>
              <w:jc w:val="both"/>
              <w:rPr>
                <w:rFonts w:asciiTheme="minorHAnsi" w:hAnsiTheme="minorHAnsi" w:cstheme="minorHAnsi"/>
                <w:i/>
                <w:sz w:val="20"/>
                <w:szCs w:val="20"/>
                <w:lang w:eastAsia="zh-CN"/>
              </w:rPr>
            </w:pPr>
          </w:p>
          <w:p w:rsidR="008306ED" w:rsidRPr="00530290" w:rsidRDefault="008306ED" w:rsidP="008577AD">
            <w:pPr>
              <w:suppressAutoHyphens/>
              <w:jc w:val="both"/>
              <w:rPr>
                <w:rFonts w:asciiTheme="minorHAnsi" w:hAnsiTheme="minorHAnsi" w:cstheme="minorHAnsi"/>
                <w:i/>
                <w:sz w:val="20"/>
                <w:szCs w:val="20"/>
                <w:lang w:eastAsia="zh-CN"/>
              </w:rPr>
            </w:pPr>
            <w:r w:rsidRPr="00530290">
              <w:rPr>
                <w:rFonts w:asciiTheme="minorHAnsi" w:hAnsiTheme="minorHAnsi" w:cstheme="minorHAnsi"/>
                <w:i/>
                <w:sz w:val="20"/>
                <w:szCs w:val="20"/>
                <w:lang w:eastAsia="zh-CN"/>
              </w:rPr>
              <w:t xml:space="preserve">(διαδικτυακή διεύθυνση, αρχή ή φορέας έκδοσης, επακριβή στοιχεία αναφοράς των εγγράφων): </w:t>
            </w:r>
          </w:p>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i/>
                <w:sz w:val="20"/>
                <w:szCs w:val="20"/>
                <w:lang w:eastAsia="zh-CN"/>
              </w:rPr>
              <w:t>[……][……][……]</w:t>
            </w:r>
          </w:p>
        </w:tc>
      </w:tr>
      <w:tr w:rsidR="008306ED" w:rsidRPr="00530290" w:rsidTr="008306ED">
        <w:trPr>
          <w:jc w:val="center"/>
        </w:trPr>
        <w:tc>
          <w:tcPr>
            <w:tcW w:w="5193"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w:t>
            </w:r>
          </w:p>
        </w:tc>
      </w:tr>
      <w:tr w:rsidR="008306ED" w:rsidRPr="00530290" w:rsidTr="008306ED">
        <w:trPr>
          <w:jc w:val="center"/>
        </w:trPr>
        <w:tc>
          <w:tcPr>
            <w:tcW w:w="5193"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snapToGrid w:val="0"/>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4)Όσον αφορά τις χρηματοοικονομικές αναλογίες</w:t>
            </w:r>
            <w:r w:rsidRPr="00530290">
              <w:rPr>
                <w:rFonts w:asciiTheme="minorHAnsi" w:hAnsiTheme="minorHAnsi" w:cstheme="minorHAnsi"/>
                <w:sz w:val="20"/>
                <w:szCs w:val="20"/>
                <w:vertAlign w:val="superscript"/>
                <w:lang w:eastAsia="zh-CN"/>
              </w:rPr>
              <w:endnoteReference w:id="37"/>
            </w:r>
            <w:r w:rsidRPr="00530290">
              <w:rPr>
                <w:rFonts w:asciiTheme="minorHAnsi" w:hAnsiTheme="minorHAnsi" w:cstheme="minorHAnsi"/>
                <w:sz w:val="20"/>
                <w:szCs w:val="20"/>
                <w:lang w:eastAsia="zh-CN"/>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8306ED" w:rsidRPr="00530290" w:rsidRDefault="008306ED" w:rsidP="008577AD">
            <w:pPr>
              <w:suppressAutoHyphens/>
              <w:snapToGrid w:val="0"/>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snapToGrid w:val="0"/>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 xml:space="preserve">(προσδιορισμός της απαιτούμενης αναλογίας-αναλογία μεταξύ </w:t>
            </w:r>
            <w:r w:rsidRPr="00530290">
              <w:rPr>
                <w:rFonts w:asciiTheme="minorHAnsi" w:hAnsiTheme="minorHAnsi" w:cstheme="minorHAnsi"/>
                <w:sz w:val="20"/>
                <w:szCs w:val="20"/>
                <w:lang w:val="en-US" w:eastAsia="zh-CN"/>
              </w:rPr>
              <w:t>x</w:t>
            </w:r>
            <w:r w:rsidRPr="00530290">
              <w:rPr>
                <w:rFonts w:asciiTheme="minorHAnsi" w:hAnsiTheme="minorHAnsi" w:cstheme="minorHAnsi"/>
                <w:sz w:val="20"/>
                <w:szCs w:val="20"/>
                <w:lang w:eastAsia="zh-CN"/>
              </w:rPr>
              <w:t xml:space="preserve"> και </w:t>
            </w:r>
            <w:r w:rsidRPr="00530290">
              <w:rPr>
                <w:rFonts w:asciiTheme="minorHAnsi" w:hAnsiTheme="minorHAnsi" w:cstheme="minorHAnsi"/>
                <w:sz w:val="20"/>
                <w:szCs w:val="20"/>
                <w:lang w:val="en-US" w:eastAsia="zh-CN"/>
              </w:rPr>
              <w:t>y</w:t>
            </w:r>
            <w:r w:rsidRPr="00530290">
              <w:rPr>
                <w:rFonts w:asciiTheme="minorHAnsi" w:hAnsiTheme="minorHAnsi" w:cstheme="minorHAnsi"/>
                <w:sz w:val="20"/>
                <w:szCs w:val="20"/>
                <w:vertAlign w:val="superscript"/>
                <w:lang w:val="en-US" w:eastAsia="zh-CN"/>
              </w:rPr>
              <w:endnoteReference w:id="38"/>
            </w:r>
            <w:r w:rsidRPr="00530290">
              <w:rPr>
                <w:rFonts w:asciiTheme="minorHAnsi" w:hAnsiTheme="minorHAnsi" w:cstheme="minorHAnsi"/>
                <w:sz w:val="20"/>
                <w:szCs w:val="20"/>
                <w:lang w:eastAsia="zh-CN"/>
              </w:rPr>
              <w:t xml:space="preserve"> -και η αντίστοιχη αξία)</w:t>
            </w:r>
          </w:p>
          <w:p w:rsidR="008306ED" w:rsidRPr="00530290" w:rsidRDefault="008306ED" w:rsidP="008577AD">
            <w:pPr>
              <w:suppressAutoHyphens/>
              <w:snapToGrid w:val="0"/>
              <w:jc w:val="both"/>
              <w:rPr>
                <w:rFonts w:asciiTheme="minorHAnsi" w:hAnsiTheme="minorHAnsi" w:cstheme="minorHAnsi"/>
                <w:sz w:val="20"/>
                <w:szCs w:val="20"/>
                <w:lang w:eastAsia="zh-CN"/>
              </w:rPr>
            </w:pPr>
          </w:p>
          <w:p w:rsidR="008306ED" w:rsidRPr="00530290" w:rsidRDefault="008306ED" w:rsidP="008577AD">
            <w:pPr>
              <w:suppressAutoHyphens/>
              <w:snapToGrid w:val="0"/>
              <w:jc w:val="both"/>
              <w:rPr>
                <w:rFonts w:asciiTheme="minorHAnsi" w:hAnsiTheme="minorHAnsi" w:cstheme="minorHAnsi"/>
                <w:sz w:val="20"/>
                <w:szCs w:val="20"/>
                <w:lang w:eastAsia="zh-CN"/>
              </w:rPr>
            </w:pPr>
          </w:p>
          <w:p w:rsidR="008306ED" w:rsidRPr="00530290" w:rsidRDefault="008306ED" w:rsidP="008577AD">
            <w:pPr>
              <w:suppressAutoHyphens/>
              <w:snapToGrid w:val="0"/>
              <w:jc w:val="both"/>
              <w:rPr>
                <w:rFonts w:asciiTheme="minorHAnsi" w:hAnsiTheme="minorHAnsi" w:cstheme="minorHAnsi"/>
                <w:i/>
                <w:sz w:val="20"/>
                <w:szCs w:val="20"/>
                <w:lang w:eastAsia="zh-CN"/>
              </w:rPr>
            </w:pPr>
          </w:p>
          <w:p w:rsidR="008306ED" w:rsidRPr="00530290" w:rsidRDefault="008306ED" w:rsidP="008577AD">
            <w:pPr>
              <w:suppressAutoHyphens/>
              <w:snapToGrid w:val="0"/>
              <w:jc w:val="both"/>
              <w:rPr>
                <w:rFonts w:asciiTheme="minorHAnsi" w:hAnsiTheme="minorHAnsi" w:cstheme="minorHAnsi"/>
                <w:i/>
                <w:sz w:val="20"/>
                <w:szCs w:val="20"/>
                <w:lang w:eastAsia="zh-CN"/>
              </w:rPr>
            </w:pPr>
            <w:r w:rsidRPr="00530290">
              <w:rPr>
                <w:rFonts w:asciiTheme="minorHAnsi" w:hAnsiTheme="minorHAnsi" w:cstheme="minorHAnsi"/>
                <w:i/>
                <w:sz w:val="20"/>
                <w:szCs w:val="20"/>
                <w:lang w:eastAsia="zh-CN"/>
              </w:rPr>
              <w:t xml:space="preserve">(διαδικτυακή διεύθυνση, αρχή ή φορέας έκδοσης, επακριβή στοιχεία αναφοράς των εγγράφων): </w:t>
            </w:r>
          </w:p>
          <w:p w:rsidR="008306ED" w:rsidRPr="00530290" w:rsidRDefault="008306ED" w:rsidP="008577AD">
            <w:pPr>
              <w:suppressAutoHyphens/>
              <w:snapToGrid w:val="0"/>
              <w:jc w:val="both"/>
              <w:rPr>
                <w:rFonts w:asciiTheme="minorHAnsi" w:hAnsiTheme="minorHAnsi" w:cstheme="minorHAnsi"/>
                <w:sz w:val="20"/>
                <w:szCs w:val="20"/>
                <w:lang w:eastAsia="zh-CN"/>
              </w:rPr>
            </w:pPr>
            <w:r w:rsidRPr="00530290">
              <w:rPr>
                <w:rFonts w:asciiTheme="minorHAnsi" w:hAnsiTheme="minorHAnsi" w:cstheme="minorHAnsi"/>
                <w:i/>
                <w:sz w:val="20"/>
                <w:szCs w:val="20"/>
                <w:lang w:eastAsia="zh-CN"/>
              </w:rPr>
              <w:t>[……][……][……]</w:t>
            </w:r>
          </w:p>
        </w:tc>
      </w:tr>
      <w:tr w:rsidR="008306ED" w:rsidRPr="00530290" w:rsidTr="008306ED">
        <w:trPr>
          <w:jc w:val="center"/>
        </w:trPr>
        <w:tc>
          <w:tcPr>
            <w:tcW w:w="5193"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Theme="minorHAnsi" w:eastAsia="Calibri" w:hAnsiTheme="minorHAnsi" w:cstheme="minorHAnsi"/>
                <w:i/>
                <w:sz w:val="20"/>
                <w:szCs w:val="20"/>
                <w:lang w:eastAsia="zh-CN"/>
              </w:rPr>
            </w:pPr>
            <w:r w:rsidRPr="00530290">
              <w:rPr>
                <w:rFonts w:asciiTheme="minorHAnsi" w:hAnsiTheme="minorHAnsi" w:cstheme="minorHAnsi"/>
                <w:sz w:val="20"/>
                <w:szCs w:val="20"/>
                <w:lang w:eastAsia="zh-CN"/>
              </w:rPr>
              <w:t xml:space="preserve">5) Το ασφαλισμένο ποσό στην </w:t>
            </w:r>
            <w:r w:rsidRPr="00530290">
              <w:rPr>
                <w:rFonts w:asciiTheme="minorHAnsi" w:hAnsiTheme="minorHAnsi" w:cstheme="minorHAnsi"/>
                <w:b/>
                <w:sz w:val="20"/>
                <w:szCs w:val="20"/>
                <w:lang w:eastAsia="zh-CN"/>
              </w:rPr>
              <w:t>ασφαλιστική κάλυψη επαγγελματικών κινδύνων</w:t>
            </w:r>
            <w:r w:rsidRPr="00530290">
              <w:rPr>
                <w:rFonts w:asciiTheme="minorHAnsi" w:hAnsiTheme="minorHAnsi" w:cstheme="minorHAnsi"/>
                <w:sz w:val="20"/>
                <w:szCs w:val="20"/>
                <w:lang w:eastAsia="zh-CN"/>
              </w:rPr>
              <w:t xml:space="preserve"> του οικονομικού φορέα είναι το εξής:</w:t>
            </w:r>
          </w:p>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i/>
                <w:sz w:val="20"/>
                <w:szCs w:val="20"/>
                <w:lang w:eastAsia="zh-CN"/>
              </w:rPr>
              <w:t>Εάν οι εν λόγω πληροφορίες διατίθενται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[……][…]νόμισμα</w:t>
            </w:r>
          </w:p>
          <w:p w:rsidR="008306ED" w:rsidRPr="00530290" w:rsidRDefault="008306ED" w:rsidP="008577AD">
            <w:pPr>
              <w:suppressAutoHyphens/>
              <w:jc w:val="both"/>
              <w:rPr>
                <w:rFonts w:asciiTheme="minorHAnsi" w:hAnsiTheme="minorHAnsi" w:cstheme="minorHAnsi"/>
                <w:sz w:val="20"/>
                <w:szCs w:val="20"/>
                <w:lang w:eastAsia="zh-CN"/>
              </w:rPr>
            </w:pPr>
          </w:p>
          <w:p w:rsidR="008306ED" w:rsidRPr="00530290" w:rsidRDefault="008306ED" w:rsidP="008577AD">
            <w:pPr>
              <w:suppressAutoHyphens/>
              <w:jc w:val="both"/>
              <w:rPr>
                <w:rFonts w:asciiTheme="minorHAnsi" w:hAnsiTheme="minorHAnsi" w:cstheme="minorHAnsi"/>
                <w:i/>
                <w:sz w:val="20"/>
                <w:szCs w:val="20"/>
                <w:lang w:eastAsia="zh-CN"/>
              </w:rPr>
            </w:pPr>
          </w:p>
          <w:p w:rsidR="008306ED" w:rsidRPr="00530290" w:rsidRDefault="008306ED" w:rsidP="008577AD">
            <w:pPr>
              <w:suppressAutoHyphens/>
              <w:jc w:val="both"/>
              <w:rPr>
                <w:rFonts w:asciiTheme="minorHAnsi" w:hAnsiTheme="minorHAnsi" w:cstheme="minorHAnsi"/>
                <w:i/>
                <w:sz w:val="20"/>
                <w:szCs w:val="20"/>
                <w:lang w:eastAsia="zh-CN"/>
              </w:rPr>
            </w:pPr>
            <w:r w:rsidRPr="00530290">
              <w:rPr>
                <w:rFonts w:asciiTheme="minorHAnsi" w:hAnsiTheme="minorHAnsi" w:cstheme="minorHAnsi"/>
                <w:i/>
                <w:sz w:val="20"/>
                <w:szCs w:val="20"/>
                <w:lang w:eastAsia="zh-CN"/>
              </w:rPr>
              <w:t xml:space="preserve">(διαδικτυακή διεύθυνση, αρχή ή φορέας έκδοσης, επακριβή στοιχεία αναφοράς των εγγράφων): </w:t>
            </w:r>
          </w:p>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i/>
                <w:sz w:val="20"/>
                <w:szCs w:val="20"/>
                <w:lang w:eastAsia="zh-CN"/>
              </w:rPr>
              <w:t>[……][……][……]</w:t>
            </w:r>
          </w:p>
        </w:tc>
      </w:tr>
      <w:tr w:rsidR="008306ED" w:rsidRPr="00530290" w:rsidTr="008306ED">
        <w:trPr>
          <w:jc w:val="center"/>
        </w:trPr>
        <w:tc>
          <w:tcPr>
            <w:tcW w:w="5193"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Theme="minorHAnsi" w:hAnsiTheme="minorHAnsi" w:cstheme="minorHAnsi"/>
                <w:i/>
                <w:sz w:val="20"/>
                <w:szCs w:val="20"/>
                <w:lang w:eastAsia="zh-CN"/>
              </w:rPr>
            </w:pPr>
            <w:r w:rsidRPr="00530290">
              <w:rPr>
                <w:rFonts w:asciiTheme="minorHAnsi" w:hAnsiTheme="minorHAnsi" w:cstheme="minorHAnsi"/>
                <w:sz w:val="20"/>
                <w:szCs w:val="20"/>
                <w:lang w:eastAsia="zh-CN"/>
              </w:rPr>
              <w:t xml:space="preserve">6) Όσον αφορά τις </w:t>
            </w:r>
            <w:r w:rsidRPr="00530290">
              <w:rPr>
                <w:rFonts w:asciiTheme="minorHAnsi" w:hAnsiTheme="minorHAnsi" w:cstheme="minorHAnsi"/>
                <w:b/>
                <w:sz w:val="20"/>
                <w:szCs w:val="20"/>
                <w:lang w:eastAsia="zh-CN"/>
              </w:rPr>
              <w:t>λοιπές οικονομικές ή χρηματοοικονομικές απαιτήσεις,</w:t>
            </w:r>
            <w:r w:rsidRPr="00530290">
              <w:rPr>
                <w:rFonts w:asciiTheme="minorHAnsi" w:hAnsiTheme="minorHAnsi" w:cstheme="minorHAnsi"/>
                <w:sz w:val="20"/>
                <w:szCs w:val="20"/>
                <w:lang w:eastAsia="zh-CN"/>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i/>
                <w:sz w:val="20"/>
                <w:szCs w:val="20"/>
                <w:lang w:eastAsia="zh-CN"/>
              </w:rPr>
              <w:t xml:space="preserve">Εάν η σχετική τεκμηρίωση που </w:t>
            </w:r>
            <w:r w:rsidRPr="00530290">
              <w:rPr>
                <w:rFonts w:asciiTheme="minorHAnsi" w:hAnsiTheme="minorHAnsi" w:cstheme="minorHAnsi"/>
                <w:b/>
                <w:i/>
                <w:sz w:val="20"/>
                <w:szCs w:val="20"/>
                <w:lang w:eastAsia="zh-CN"/>
              </w:rPr>
              <w:t>ενδέχεται</w:t>
            </w:r>
            <w:r w:rsidRPr="00530290">
              <w:rPr>
                <w:rFonts w:asciiTheme="minorHAnsi" w:hAnsiTheme="minorHAnsi" w:cstheme="minorHAnsi"/>
                <w:i/>
                <w:sz w:val="20"/>
                <w:szCs w:val="20"/>
                <w:lang w:eastAsia="zh-CN"/>
              </w:rPr>
              <w:t xml:space="preserve"> να έχει προσδιοριστεί στη σχετική προκήρυξη ή στα έγγραφα της σύμβασης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w:t>
            </w:r>
          </w:p>
          <w:p w:rsidR="008306ED" w:rsidRPr="00530290" w:rsidRDefault="008306ED" w:rsidP="008577AD">
            <w:pPr>
              <w:suppressAutoHyphens/>
              <w:jc w:val="both"/>
              <w:rPr>
                <w:rFonts w:asciiTheme="minorHAnsi" w:hAnsiTheme="minorHAnsi" w:cstheme="minorHAnsi"/>
                <w:sz w:val="20"/>
                <w:szCs w:val="20"/>
                <w:lang w:eastAsia="zh-CN"/>
              </w:rPr>
            </w:pPr>
          </w:p>
          <w:p w:rsidR="008306ED" w:rsidRPr="00530290" w:rsidRDefault="008306ED" w:rsidP="008577AD">
            <w:pPr>
              <w:suppressAutoHyphens/>
              <w:jc w:val="both"/>
              <w:rPr>
                <w:rFonts w:asciiTheme="minorHAnsi" w:hAnsiTheme="minorHAnsi" w:cstheme="minorHAnsi"/>
                <w:sz w:val="20"/>
                <w:szCs w:val="20"/>
                <w:lang w:eastAsia="zh-CN"/>
              </w:rPr>
            </w:pPr>
          </w:p>
          <w:p w:rsidR="008306ED" w:rsidRPr="00530290" w:rsidRDefault="008306ED" w:rsidP="008577AD">
            <w:pPr>
              <w:suppressAutoHyphens/>
              <w:jc w:val="both"/>
              <w:rPr>
                <w:rFonts w:asciiTheme="minorHAnsi" w:hAnsiTheme="minorHAnsi" w:cstheme="minorHAnsi"/>
                <w:sz w:val="20"/>
                <w:szCs w:val="20"/>
                <w:lang w:eastAsia="zh-CN"/>
              </w:rPr>
            </w:pPr>
          </w:p>
          <w:p w:rsidR="008306ED" w:rsidRPr="00530290" w:rsidRDefault="008306ED" w:rsidP="008577AD">
            <w:pPr>
              <w:suppressAutoHyphens/>
              <w:jc w:val="both"/>
              <w:rPr>
                <w:rFonts w:asciiTheme="minorHAnsi" w:hAnsiTheme="minorHAnsi" w:cstheme="minorHAnsi"/>
                <w:sz w:val="20"/>
                <w:szCs w:val="20"/>
                <w:lang w:eastAsia="zh-CN"/>
              </w:rPr>
            </w:pPr>
          </w:p>
          <w:p w:rsidR="008306ED" w:rsidRPr="00530290" w:rsidRDefault="008306ED" w:rsidP="008577AD">
            <w:pPr>
              <w:suppressAutoHyphens/>
              <w:jc w:val="both"/>
              <w:rPr>
                <w:rFonts w:asciiTheme="minorHAnsi" w:hAnsiTheme="minorHAnsi" w:cstheme="minorHAnsi"/>
                <w:i/>
                <w:sz w:val="20"/>
                <w:szCs w:val="20"/>
                <w:lang w:eastAsia="zh-CN"/>
              </w:rPr>
            </w:pPr>
            <w:r w:rsidRPr="00530290">
              <w:rPr>
                <w:rFonts w:asciiTheme="minorHAnsi" w:hAnsiTheme="minorHAnsi" w:cstheme="minorHAnsi"/>
                <w:i/>
                <w:sz w:val="20"/>
                <w:szCs w:val="20"/>
                <w:lang w:eastAsia="zh-CN"/>
              </w:rPr>
              <w:t xml:space="preserve">(διαδικτυακή διεύθυνση, αρχή ή φορέας έκδοσης, επακριβή στοιχεία αναφοράς των εγγράφων): </w:t>
            </w:r>
          </w:p>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i/>
                <w:sz w:val="20"/>
                <w:szCs w:val="20"/>
                <w:lang w:eastAsia="zh-CN"/>
              </w:rPr>
              <w:t>[……][……][……]</w:t>
            </w:r>
          </w:p>
        </w:tc>
      </w:tr>
    </w:tbl>
    <w:p w:rsidR="008306ED" w:rsidRPr="00530290" w:rsidRDefault="008306ED" w:rsidP="008577AD">
      <w:pPr>
        <w:keepNext/>
        <w:suppressAutoHyphens/>
        <w:spacing w:before="120" w:after="360" w:line="276" w:lineRule="auto"/>
        <w:jc w:val="center"/>
        <w:rPr>
          <w:rFonts w:asciiTheme="minorHAnsi" w:hAnsiTheme="minorHAnsi" w:cstheme="minorHAnsi"/>
          <w:b/>
          <w:smallCaps/>
          <w:kern w:val="1"/>
          <w:sz w:val="20"/>
          <w:szCs w:val="20"/>
          <w:lang w:eastAsia="zh-CN"/>
        </w:rPr>
      </w:pPr>
    </w:p>
    <w:p w:rsidR="008306ED" w:rsidRPr="00530290" w:rsidRDefault="008306ED" w:rsidP="008577AD">
      <w:pPr>
        <w:pageBreakBefore/>
        <w:suppressAutoHyphens/>
        <w:jc w:val="center"/>
        <w:rPr>
          <w:rFonts w:asciiTheme="minorHAnsi" w:hAnsiTheme="minorHAnsi" w:cstheme="minorHAnsi"/>
          <w:b/>
          <w:sz w:val="20"/>
          <w:szCs w:val="20"/>
          <w:lang w:eastAsia="zh-CN"/>
        </w:rPr>
      </w:pPr>
      <w:r w:rsidRPr="00530290">
        <w:rPr>
          <w:rFonts w:asciiTheme="minorHAnsi" w:hAnsiTheme="minorHAnsi" w:cstheme="minorHAnsi"/>
          <w:b/>
          <w:bCs/>
          <w:sz w:val="20"/>
          <w:szCs w:val="20"/>
          <w:lang w:eastAsia="zh-CN"/>
        </w:rPr>
        <w:lastRenderedPageBreak/>
        <w:t>Γ: Τεχνική και επαγγελματική ικανότητα</w:t>
      </w:r>
    </w:p>
    <w:p w:rsidR="008306ED" w:rsidRPr="00530290" w:rsidRDefault="008306ED" w:rsidP="008577AD">
      <w:pPr>
        <w:pBdr>
          <w:top w:val="single" w:sz="4" w:space="1" w:color="000000"/>
          <w:left w:val="single" w:sz="4" w:space="4" w:color="000000"/>
          <w:bottom w:val="single" w:sz="4" w:space="1" w:color="000000"/>
          <w:right w:val="single" w:sz="4" w:space="4" w:color="000000"/>
        </w:pBdr>
        <w:suppressAutoHyphens/>
        <w:jc w:val="both"/>
        <w:rPr>
          <w:rFonts w:asciiTheme="minorHAnsi" w:hAnsiTheme="minorHAnsi" w:cstheme="minorHAnsi"/>
          <w:b/>
          <w:i/>
          <w:sz w:val="20"/>
          <w:szCs w:val="20"/>
          <w:lang w:eastAsia="zh-CN"/>
        </w:rPr>
      </w:pPr>
      <w:r w:rsidRPr="00530290">
        <w:rPr>
          <w:rFonts w:asciiTheme="minorHAnsi" w:hAnsiTheme="minorHAnsi" w:cstheme="minorHAnsi"/>
          <w:b/>
          <w:sz w:val="20"/>
          <w:szCs w:val="20"/>
          <w:lang w:eastAsia="zh-CN"/>
        </w:rPr>
        <w:t>Ο οικονομικός φορέας πρέπει να παράσχε</w:t>
      </w:r>
      <w:r w:rsidRPr="00530290">
        <w:rPr>
          <w:rFonts w:asciiTheme="minorHAnsi" w:hAnsiTheme="minorHAnsi" w:cstheme="minorHAnsi"/>
          <w:b/>
          <w:i/>
          <w:sz w:val="20"/>
          <w:szCs w:val="20"/>
          <w:lang w:eastAsia="zh-CN"/>
        </w:rPr>
        <w:t>ι</w:t>
      </w:r>
      <w:r w:rsidRPr="00530290">
        <w:rPr>
          <w:rFonts w:asciiTheme="minorHAnsi" w:hAnsiTheme="minorHAnsi" w:cstheme="minorHAnsi"/>
          <w:b/>
          <w:sz w:val="20"/>
          <w:szCs w:val="20"/>
          <w:lang w:eastAsia="zh-CN"/>
        </w:rPr>
        <w:t xml:space="preserve"> πληροφορίες </w:t>
      </w:r>
      <w:r w:rsidRPr="00530290">
        <w:rPr>
          <w:rFonts w:asciiTheme="minorHAnsi" w:hAnsiTheme="minorHAnsi" w:cstheme="minorHAnsi"/>
          <w:b/>
          <w:sz w:val="20"/>
          <w:szCs w:val="20"/>
          <w:u w:val="single"/>
          <w:lang w:eastAsia="zh-CN"/>
        </w:rPr>
        <w:t>μόνον</w:t>
      </w:r>
      <w:r w:rsidRPr="00530290">
        <w:rPr>
          <w:rFonts w:asciiTheme="minorHAnsi" w:hAnsiTheme="minorHAnsi" w:cstheme="minorHAnsi"/>
          <w:b/>
          <w:sz w:val="20"/>
          <w:szCs w:val="20"/>
          <w:lang w:eastAsia="zh-CN"/>
        </w:rPr>
        <w:t xml:space="preserve"> όταν τα σχετικά κριτήρια επιλογής έχουν οριστεί από την αναθέτουσα αρχή ή τον αναθέτοντα φορέα  </w:t>
      </w:r>
      <w:r w:rsidRPr="00530290">
        <w:rPr>
          <w:rFonts w:asciiTheme="minorHAnsi" w:hAnsiTheme="minorHAnsi" w:cstheme="minorHAnsi"/>
          <w:b/>
          <w:bCs/>
          <w:sz w:val="20"/>
          <w:szCs w:val="20"/>
          <w:lang w:eastAsia="zh-CN"/>
        </w:rPr>
        <w:t>στη σχετική διακήρυξη ή στην πρόσκληση ή στα έγγραφα της σύμβασης που αναφέρονται στη διακήρυξη .</w:t>
      </w:r>
    </w:p>
    <w:tbl>
      <w:tblPr>
        <w:tblW w:w="9390" w:type="dxa"/>
        <w:jc w:val="center"/>
        <w:tblLayout w:type="fixed"/>
        <w:tblLook w:val="0000"/>
      </w:tblPr>
      <w:tblGrid>
        <w:gridCol w:w="4910"/>
        <w:gridCol w:w="4480"/>
      </w:tblGrid>
      <w:tr w:rsidR="008306ED" w:rsidRPr="00530290" w:rsidTr="008306ED">
        <w:trPr>
          <w:jc w:val="center"/>
        </w:trPr>
        <w:tc>
          <w:tcPr>
            <w:tcW w:w="4910"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Theme="minorHAnsi" w:hAnsiTheme="minorHAnsi" w:cstheme="minorHAnsi"/>
                <w:b/>
                <w:i/>
                <w:sz w:val="20"/>
                <w:szCs w:val="20"/>
                <w:lang w:eastAsia="zh-CN"/>
              </w:rPr>
            </w:pPr>
            <w:r w:rsidRPr="00530290">
              <w:rPr>
                <w:rFonts w:asciiTheme="minorHAnsi" w:hAnsiTheme="minorHAnsi" w:cstheme="minorHAnsi"/>
                <w:b/>
                <w:i/>
                <w:sz w:val="20"/>
                <w:szCs w:val="20"/>
                <w:lang w:eastAsia="zh-CN"/>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b/>
                <w:i/>
                <w:sz w:val="20"/>
                <w:szCs w:val="20"/>
                <w:lang w:eastAsia="zh-CN"/>
              </w:rPr>
              <w:t>Απάντηση:</w:t>
            </w:r>
          </w:p>
        </w:tc>
      </w:tr>
      <w:tr w:rsidR="008306ED" w:rsidRPr="00530290" w:rsidTr="008306ED">
        <w:trPr>
          <w:jc w:val="center"/>
        </w:trPr>
        <w:tc>
          <w:tcPr>
            <w:tcW w:w="4910"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 xml:space="preserve">1α) Μόνο για τις </w:t>
            </w:r>
            <w:r w:rsidRPr="00530290">
              <w:rPr>
                <w:rFonts w:asciiTheme="minorHAnsi" w:hAnsiTheme="minorHAnsi" w:cstheme="minorHAnsi"/>
                <w:b/>
                <w:i/>
                <w:sz w:val="20"/>
                <w:szCs w:val="20"/>
                <w:lang w:eastAsia="zh-CN"/>
              </w:rPr>
              <w:t>δημόσιες συμβάσεις έργων</w:t>
            </w:r>
            <w:r w:rsidRPr="00530290">
              <w:rPr>
                <w:rFonts w:asciiTheme="minorHAnsi" w:hAnsiTheme="minorHAnsi" w:cstheme="minorHAnsi"/>
                <w:sz w:val="20"/>
                <w:szCs w:val="20"/>
                <w:lang w:eastAsia="zh-CN"/>
              </w:rPr>
              <w:t>:</w:t>
            </w:r>
          </w:p>
          <w:p w:rsidR="008306ED" w:rsidRPr="00530290" w:rsidRDefault="008306ED" w:rsidP="008577AD">
            <w:pPr>
              <w:suppressAutoHyphens/>
              <w:jc w:val="both"/>
              <w:rPr>
                <w:rFonts w:asciiTheme="minorHAnsi" w:hAnsiTheme="minorHAnsi" w:cstheme="minorHAnsi"/>
                <w:i/>
                <w:sz w:val="20"/>
                <w:szCs w:val="20"/>
                <w:lang w:eastAsia="zh-CN"/>
              </w:rPr>
            </w:pPr>
            <w:r w:rsidRPr="00530290">
              <w:rPr>
                <w:rFonts w:asciiTheme="minorHAnsi" w:hAnsiTheme="minorHAnsi" w:cstheme="minorHAnsi"/>
                <w:sz w:val="20"/>
                <w:szCs w:val="20"/>
                <w:lang w:eastAsia="zh-CN"/>
              </w:rPr>
              <w:t>Κατά τη διάρκεια της περιόδου αναφοράς</w:t>
            </w:r>
            <w:r w:rsidRPr="00530290">
              <w:rPr>
                <w:rFonts w:asciiTheme="minorHAnsi" w:hAnsiTheme="minorHAnsi" w:cstheme="minorHAnsi"/>
                <w:sz w:val="20"/>
                <w:szCs w:val="20"/>
                <w:vertAlign w:val="superscript"/>
                <w:lang w:eastAsia="zh-CN"/>
              </w:rPr>
              <w:endnoteReference w:id="39"/>
            </w:r>
            <w:r w:rsidRPr="00530290">
              <w:rPr>
                <w:rFonts w:asciiTheme="minorHAnsi" w:hAnsiTheme="minorHAnsi" w:cstheme="minorHAnsi"/>
                <w:sz w:val="20"/>
                <w:szCs w:val="20"/>
                <w:lang w:eastAsia="zh-CN"/>
              </w:rPr>
              <w:t xml:space="preserve">, ο οικονομικός φορέας έχει </w:t>
            </w:r>
            <w:r w:rsidRPr="00530290">
              <w:rPr>
                <w:rFonts w:asciiTheme="minorHAnsi" w:hAnsiTheme="minorHAnsi" w:cstheme="minorHAnsi"/>
                <w:b/>
                <w:sz w:val="20"/>
                <w:szCs w:val="20"/>
                <w:lang w:eastAsia="zh-CN"/>
              </w:rPr>
              <w:t>εκτελέσει τα ακόλουθα έργα του είδους που έχει προσδιοριστεί</w:t>
            </w:r>
            <w:r w:rsidRPr="00530290">
              <w:rPr>
                <w:rFonts w:asciiTheme="minorHAnsi" w:hAnsiTheme="minorHAnsi" w:cstheme="minorHAnsi"/>
                <w:sz w:val="20"/>
                <w:szCs w:val="20"/>
                <w:lang w:eastAsia="zh-CN"/>
              </w:rPr>
              <w:t>:</w:t>
            </w:r>
          </w:p>
          <w:p w:rsidR="008306ED" w:rsidRPr="00530290" w:rsidRDefault="008306ED" w:rsidP="008577AD">
            <w:pPr>
              <w:suppressAutoHyphens/>
              <w:jc w:val="both"/>
              <w:rPr>
                <w:rFonts w:asciiTheme="minorHAnsi" w:hAnsiTheme="minorHAnsi" w:cstheme="minorHAnsi"/>
                <w:i/>
                <w:sz w:val="20"/>
                <w:szCs w:val="20"/>
                <w:lang w:eastAsia="zh-CN"/>
              </w:rPr>
            </w:pPr>
          </w:p>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i/>
                <w:sz w:val="20"/>
                <w:szCs w:val="20"/>
                <w:lang w:eastAsia="zh-CN"/>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w:t>
            </w:r>
          </w:p>
          <w:p w:rsidR="008306ED" w:rsidRPr="00530290" w:rsidRDefault="008306ED" w:rsidP="008577AD">
            <w:pPr>
              <w:suppressAutoHyphens/>
              <w:jc w:val="both"/>
              <w:rPr>
                <w:rFonts w:asciiTheme="minorHAnsi" w:hAnsiTheme="minorHAnsi" w:cstheme="minorHAnsi"/>
                <w:i/>
                <w:sz w:val="20"/>
                <w:szCs w:val="20"/>
                <w:lang w:eastAsia="zh-CN"/>
              </w:rPr>
            </w:pPr>
            <w:r w:rsidRPr="00530290">
              <w:rPr>
                <w:rFonts w:asciiTheme="minorHAnsi" w:hAnsiTheme="minorHAnsi" w:cstheme="minorHAnsi"/>
                <w:sz w:val="20"/>
                <w:szCs w:val="20"/>
                <w:lang w:eastAsia="zh-CN"/>
              </w:rPr>
              <w:t>Έργα: [……]</w:t>
            </w:r>
          </w:p>
          <w:p w:rsidR="008306ED" w:rsidRPr="00530290" w:rsidRDefault="008306ED" w:rsidP="008577AD">
            <w:pPr>
              <w:suppressAutoHyphens/>
              <w:jc w:val="both"/>
              <w:rPr>
                <w:rFonts w:asciiTheme="minorHAnsi" w:eastAsia="Calibri" w:hAnsiTheme="minorHAnsi" w:cstheme="minorHAnsi"/>
                <w:i/>
                <w:sz w:val="20"/>
                <w:szCs w:val="20"/>
                <w:lang w:eastAsia="zh-CN"/>
              </w:rPr>
            </w:pPr>
            <w:r w:rsidRPr="00530290">
              <w:rPr>
                <w:rFonts w:asciiTheme="minorHAnsi" w:hAnsiTheme="minorHAnsi" w:cstheme="minorHAnsi"/>
                <w:i/>
                <w:sz w:val="20"/>
                <w:szCs w:val="20"/>
                <w:lang w:eastAsia="zh-CN"/>
              </w:rPr>
              <w:t>(διαδικτυακή διεύθυνση, αρχή ή φορέας έκδοσης, επακριβή στοιχεία αναφοράς των εγγράφων):</w:t>
            </w:r>
          </w:p>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i/>
                <w:sz w:val="20"/>
                <w:szCs w:val="20"/>
                <w:lang w:eastAsia="zh-CN"/>
              </w:rPr>
              <w:t>[……][……][……]</w:t>
            </w:r>
          </w:p>
        </w:tc>
      </w:tr>
      <w:tr w:rsidR="008306ED" w:rsidRPr="00530290" w:rsidTr="008306ED">
        <w:trPr>
          <w:jc w:val="center"/>
        </w:trPr>
        <w:tc>
          <w:tcPr>
            <w:tcW w:w="4910"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 xml:space="preserve">1β) Μόνο για </w:t>
            </w:r>
            <w:r w:rsidRPr="00530290">
              <w:rPr>
                <w:rFonts w:asciiTheme="minorHAnsi" w:hAnsiTheme="minorHAnsi" w:cstheme="minorHAnsi"/>
                <w:b/>
                <w:i/>
                <w:sz w:val="20"/>
                <w:szCs w:val="20"/>
                <w:lang w:eastAsia="zh-CN"/>
              </w:rPr>
              <w:t>δημόσιες συμβάσεις προμηθειών και δημόσιες συμβάσεις υπηρεσιών</w:t>
            </w:r>
            <w:r w:rsidRPr="00530290">
              <w:rPr>
                <w:rFonts w:asciiTheme="minorHAnsi" w:hAnsiTheme="minorHAnsi" w:cstheme="minorHAnsi"/>
                <w:sz w:val="20"/>
                <w:szCs w:val="20"/>
                <w:lang w:eastAsia="zh-CN"/>
              </w:rPr>
              <w:t>:</w:t>
            </w:r>
          </w:p>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Κατά τη διάρκεια της περιόδου αναφοράς</w:t>
            </w:r>
            <w:r w:rsidRPr="00530290">
              <w:rPr>
                <w:rFonts w:asciiTheme="minorHAnsi" w:hAnsiTheme="minorHAnsi" w:cstheme="minorHAnsi"/>
                <w:sz w:val="20"/>
                <w:szCs w:val="20"/>
                <w:vertAlign w:val="superscript"/>
                <w:lang w:eastAsia="zh-CN"/>
              </w:rPr>
              <w:endnoteReference w:id="40"/>
            </w:r>
            <w:r w:rsidRPr="00530290">
              <w:rPr>
                <w:rFonts w:asciiTheme="minorHAnsi" w:hAnsiTheme="minorHAnsi" w:cstheme="minorHAnsi"/>
                <w:sz w:val="20"/>
                <w:szCs w:val="20"/>
                <w:lang w:eastAsia="zh-CN"/>
              </w:rPr>
              <w:t xml:space="preserve">, ο οικονομικός φορέας έχει </w:t>
            </w:r>
            <w:r w:rsidRPr="00530290">
              <w:rPr>
                <w:rFonts w:asciiTheme="minorHAnsi" w:hAnsiTheme="minorHAnsi" w:cstheme="minorHAnsi"/>
                <w:b/>
                <w:sz w:val="20"/>
                <w:szCs w:val="20"/>
                <w:lang w:eastAsia="zh-CN"/>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Κατά τη σύνταξη του σχετικού καταλόγου αναφέρετε τα ποσά, τις ημερομηνίες και τους παραλήπτες δημόσιους ή ιδιωτικούς</w:t>
            </w:r>
            <w:r w:rsidRPr="00530290">
              <w:rPr>
                <w:rFonts w:asciiTheme="minorHAnsi" w:hAnsiTheme="minorHAnsi" w:cstheme="minorHAnsi"/>
                <w:sz w:val="20"/>
                <w:szCs w:val="20"/>
                <w:vertAlign w:val="superscript"/>
                <w:lang w:eastAsia="zh-CN"/>
              </w:rPr>
              <w:endnoteReference w:id="41"/>
            </w:r>
            <w:r w:rsidRPr="00530290">
              <w:rPr>
                <w:rFonts w:asciiTheme="minorHAnsi" w:hAnsiTheme="minorHAnsi" w:cstheme="minorHAnsi"/>
                <w:sz w:val="20"/>
                <w:szCs w:val="20"/>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w:t>
            </w:r>
          </w:p>
          <w:tbl>
            <w:tblPr>
              <w:tblW w:w="0" w:type="auto"/>
              <w:tblLayout w:type="fixed"/>
              <w:tblLook w:val="0000"/>
            </w:tblPr>
            <w:tblGrid>
              <w:gridCol w:w="1057"/>
              <w:gridCol w:w="1052"/>
              <w:gridCol w:w="1052"/>
              <w:gridCol w:w="1155"/>
            </w:tblGrid>
            <w:tr w:rsidR="008306ED" w:rsidRPr="00530290" w:rsidTr="00701D0B">
              <w:tc>
                <w:tcPr>
                  <w:tcW w:w="1057"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Περιγραφή</w:t>
                  </w:r>
                </w:p>
              </w:tc>
              <w:tc>
                <w:tcPr>
                  <w:tcW w:w="1052"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ποσά</w:t>
                  </w:r>
                </w:p>
              </w:tc>
              <w:tc>
                <w:tcPr>
                  <w:tcW w:w="1052"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παραλήπτες</w:t>
                  </w:r>
                </w:p>
              </w:tc>
            </w:tr>
            <w:tr w:rsidR="008306ED" w:rsidRPr="00530290" w:rsidTr="00701D0B">
              <w:tc>
                <w:tcPr>
                  <w:tcW w:w="1057"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snapToGrid w:val="0"/>
                    <w:jc w:val="both"/>
                    <w:rPr>
                      <w:rFonts w:asciiTheme="minorHAnsi" w:hAnsiTheme="minorHAnsi" w:cstheme="minorHAnsi"/>
                      <w:sz w:val="20"/>
                      <w:szCs w:val="20"/>
                      <w:lang w:eastAsia="zh-CN"/>
                    </w:rPr>
                  </w:pPr>
                </w:p>
              </w:tc>
              <w:tc>
                <w:tcPr>
                  <w:tcW w:w="1052"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snapToGrid w:val="0"/>
                    <w:jc w:val="both"/>
                    <w:rPr>
                      <w:rFonts w:asciiTheme="minorHAnsi" w:hAnsiTheme="minorHAnsi" w:cstheme="minorHAnsi"/>
                      <w:sz w:val="20"/>
                      <w:szCs w:val="20"/>
                      <w:lang w:eastAsia="zh-CN"/>
                    </w:rPr>
                  </w:pPr>
                </w:p>
              </w:tc>
              <w:tc>
                <w:tcPr>
                  <w:tcW w:w="1052"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snapToGrid w:val="0"/>
                    <w:jc w:val="both"/>
                    <w:rPr>
                      <w:rFonts w:asciiTheme="minorHAnsi" w:hAnsiTheme="minorHAnsi" w:cstheme="minorHAnsi"/>
                      <w:sz w:val="20"/>
                      <w:szCs w:val="20"/>
                      <w:lang w:eastAsia="zh-CN"/>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snapToGrid w:val="0"/>
                    <w:jc w:val="both"/>
                    <w:rPr>
                      <w:rFonts w:asciiTheme="minorHAnsi" w:hAnsiTheme="minorHAnsi" w:cstheme="minorHAnsi"/>
                      <w:sz w:val="20"/>
                      <w:szCs w:val="20"/>
                      <w:lang w:eastAsia="zh-CN"/>
                    </w:rPr>
                  </w:pPr>
                </w:p>
              </w:tc>
            </w:tr>
          </w:tbl>
          <w:p w:rsidR="008306ED" w:rsidRPr="00530290" w:rsidRDefault="008306ED" w:rsidP="008577AD">
            <w:pPr>
              <w:suppressAutoHyphens/>
              <w:jc w:val="both"/>
              <w:rPr>
                <w:rFonts w:asciiTheme="minorHAnsi" w:hAnsiTheme="minorHAnsi" w:cstheme="minorHAnsi"/>
                <w:sz w:val="20"/>
                <w:szCs w:val="20"/>
                <w:lang w:eastAsia="zh-CN"/>
              </w:rPr>
            </w:pPr>
          </w:p>
        </w:tc>
      </w:tr>
      <w:tr w:rsidR="008306ED" w:rsidRPr="00530290" w:rsidTr="008306ED">
        <w:trPr>
          <w:jc w:val="center"/>
        </w:trPr>
        <w:tc>
          <w:tcPr>
            <w:tcW w:w="4910"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 xml:space="preserve">2) Ο οικονομικός φορέας μπορεί να χρησιμοποιήσει το ακόλουθο </w:t>
            </w:r>
            <w:r w:rsidRPr="00530290">
              <w:rPr>
                <w:rFonts w:asciiTheme="minorHAnsi" w:hAnsiTheme="minorHAnsi" w:cstheme="minorHAnsi"/>
                <w:b/>
                <w:sz w:val="20"/>
                <w:szCs w:val="20"/>
                <w:lang w:eastAsia="zh-CN"/>
              </w:rPr>
              <w:t>τεχνικό προσωπικό ή τις ακόλουθες τεχνικές υπηρεσίες</w:t>
            </w:r>
            <w:r w:rsidRPr="00530290">
              <w:rPr>
                <w:rFonts w:asciiTheme="minorHAnsi" w:hAnsiTheme="minorHAnsi" w:cstheme="minorHAnsi"/>
                <w:sz w:val="20"/>
                <w:szCs w:val="20"/>
                <w:vertAlign w:val="superscript"/>
                <w:lang w:eastAsia="zh-CN"/>
              </w:rPr>
              <w:endnoteReference w:id="42"/>
            </w:r>
            <w:r w:rsidRPr="00530290">
              <w:rPr>
                <w:rFonts w:asciiTheme="minorHAnsi" w:hAnsiTheme="minorHAnsi" w:cstheme="minorHAnsi"/>
                <w:sz w:val="20"/>
                <w:szCs w:val="20"/>
                <w:lang w:eastAsia="zh-CN"/>
              </w:rPr>
              <w:t>, ιδίως τους υπεύθυνους για τον έλεγχο της ποιότητας:</w:t>
            </w:r>
          </w:p>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w:t>
            </w:r>
          </w:p>
          <w:p w:rsidR="008306ED" w:rsidRPr="00530290" w:rsidRDefault="008306ED" w:rsidP="008577AD">
            <w:pPr>
              <w:suppressAutoHyphens/>
              <w:jc w:val="both"/>
              <w:rPr>
                <w:rFonts w:asciiTheme="minorHAnsi" w:hAnsiTheme="minorHAnsi" w:cstheme="minorHAnsi"/>
                <w:sz w:val="20"/>
                <w:szCs w:val="20"/>
                <w:lang w:eastAsia="zh-CN"/>
              </w:rPr>
            </w:pPr>
          </w:p>
          <w:p w:rsidR="008306ED" w:rsidRPr="00530290" w:rsidRDefault="008306ED" w:rsidP="008577AD">
            <w:pPr>
              <w:suppressAutoHyphens/>
              <w:jc w:val="both"/>
              <w:rPr>
                <w:rFonts w:asciiTheme="minorHAnsi" w:hAnsiTheme="minorHAnsi" w:cstheme="minorHAnsi"/>
                <w:sz w:val="20"/>
                <w:szCs w:val="20"/>
                <w:lang w:eastAsia="zh-CN"/>
              </w:rPr>
            </w:pPr>
          </w:p>
          <w:p w:rsidR="008306ED" w:rsidRPr="00530290" w:rsidRDefault="008306ED" w:rsidP="008577AD">
            <w:pPr>
              <w:suppressAutoHyphens/>
              <w:jc w:val="both"/>
              <w:rPr>
                <w:rFonts w:asciiTheme="minorHAnsi" w:hAnsiTheme="minorHAnsi" w:cstheme="minorHAnsi"/>
                <w:sz w:val="20"/>
                <w:szCs w:val="20"/>
                <w:lang w:eastAsia="zh-CN"/>
              </w:rPr>
            </w:pPr>
          </w:p>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w:t>
            </w:r>
          </w:p>
        </w:tc>
      </w:tr>
      <w:tr w:rsidR="008306ED" w:rsidRPr="00530290" w:rsidTr="008306ED">
        <w:trPr>
          <w:jc w:val="center"/>
        </w:trPr>
        <w:tc>
          <w:tcPr>
            <w:tcW w:w="4910"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 xml:space="preserve">3) Ο οικονομικός φορέας χρησιμοποιεί τον ακόλουθο </w:t>
            </w:r>
            <w:r w:rsidRPr="00530290">
              <w:rPr>
                <w:rFonts w:asciiTheme="minorHAnsi" w:hAnsiTheme="minorHAnsi" w:cstheme="minorHAnsi"/>
                <w:b/>
                <w:sz w:val="20"/>
                <w:szCs w:val="20"/>
                <w:lang w:eastAsia="zh-CN"/>
              </w:rPr>
              <w:t>τεχνικό εξοπλισμό και λαμβάνει τα ακόλουθα μέτρα για την διασφάλιση της ποιότητας</w:t>
            </w:r>
            <w:r w:rsidRPr="00530290">
              <w:rPr>
                <w:rFonts w:asciiTheme="minorHAnsi" w:hAnsiTheme="minorHAnsi" w:cstheme="minorHAnsi"/>
                <w:sz w:val="20"/>
                <w:szCs w:val="20"/>
                <w:lang w:eastAsia="zh-CN"/>
              </w:rPr>
              <w:t xml:space="preserve"> και τα </w:t>
            </w:r>
            <w:r w:rsidRPr="00530290">
              <w:rPr>
                <w:rFonts w:asciiTheme="minorHAnsi" w:hAnsiTheme="minorHAnsi" w:cstheme="minorHAnsi"/>
                <w:b/>
                <w:sz w:val="20"/>
                <w:szCs w:val="20"/>
                <w:lang w:eastAsia="zh-CN"/>
              </w:rPr>
              <w:t>μέσα μελέτης και έρευνας</w:t>
            </w:r>
            <w:r w:rsidRPr="00530290">
              <w:rPr>
                <w:rFonts w:asciiTheme="minorHAnsi" w:hAnsiTheme="minorHAnsi" w:cstheme="minorHAnsi"/>
                <w:sz w:val="20"/>
                <w:szCs w:val="20"/>
                <w:lang w:eastAsia="zh-CN"/>
              </w:rPr>
              <w:t xml:space="preserve"> που διαθέτει είναι τα ακόλουθα: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w:t>
            </w:r>
          </w:p>
        </w:tc>
      </w:tr>
      <w:tr w:rsidR="008306ED" w:rsidRPr="00530290" w:rsidTr="008306ED">
        <w:trPr>
          <w:jc w:val="center"/>
        </w:trPr>
        <w:tc>
          <w:tcPr>
            <w:tcW w:w="4910"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 xml:space="preserve">4) Ο οικονομικός φορέας θα μπορεί να εφαρμόσει τα ακόλουθα συστήματα </w:t>
            </w:r>
            <w:r w:rsidRPr="00530290">
              <w:rPr>
                <w:rFonts w:asciiTheme="minorHAnsi" w:hAnsiTheme="minorHAnsi" w:cstheme="minorHAnsi"/>
                <w:b/>
                <w:sz w:val="20"/>
                <w:szCs w:val="20"/>
                <w:lang w:eastAsia="zh-CN"/>
              </w:rPr>
              <w:t>διαχείρισης της αλυσίδας εφοδιασμού</w:t>
            </w:r>
            <w:r w:rsidRPr="00530290">
              <w:rPr>
                <w:rFonts w:asciiTheme="minorHAnsi" w:hAnsiTheme="minorHAnsi" w:cstheme="minorHAnsi"/>
                <w:sz w:val="20"/>
                <w:szCs w:val="20"/>
                <w:lang w:eastAsia="zh-CN"/>
              </w:rPr>
              <w:t xml:space="preserve"> και ανίχνευσης κατά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w:t>
            </w:r>
          </w:p>
        </w:tc>
      </w:tr>
      <w:tr w:rsidR="008306ED" w:rsidRPr="00530290" w:rsidTr="008306ED">
        <w:trPr>
          <w:jc w:val="center"/>
        </w:trPr>
        <w:tc>
          <w:tcPr>
            <w:tcW w:w="4910"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b/>
                <w:i/>
                <w:sz w:val="20"/>
                <w:szCs w:val="20"/>
                <w:lang w:eastAsia="zh-CN"/>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 xml:space="preserve">Ο οικονομικός φορέας </w:t>
            </w:r>
            <w:r w:rsidRPr="00530290">
              <w:rPr>
                <w:rFonts w:asciiTheme="minorHAnsi" w:hAnsiTheme="minorHAnsi" w:cstheme="minorHAnsi"/>
                <w:b/>
                <w:sz w:val="20"/>
                <w:szCs w:val="20"/>
                <w:lang w:eastAsia="zh-CN"/>
              </w:rPr>
              <w:t>θα</w:t>
            </w:r>
            <w:r w:rsidRPr="00530290">
              <w:rPr>
                <w:rFonts w:asciiTheme="minorHAnsi" w:hAnsiTheme="minorHAnsi" w:cstheme="minorHAnsi"/>
                <w:sz w:val="20"/>
                <w:szCs w:val="20"/>
                <w:lang w:eastAsia="zh-CN"/>
              </w:rPr>
              <w:t xml:space="preserve"> επιτρέπει τη διενέργεια </w:t>
            </w:r>
            <w:r w:rsidRPr="00530290">
              <w:rPr>
                <w:rFonts w:asciiTheme="minorHAnsi" w:hAnsiTheme="minorHAnsi" w:cstheme="minorHAnsi"/>
                <w:b/>
                <w:sz w:val="20"/>
                <w:szCs w:val="20"/>
                <w:lang w:eastAsia="zh-CN"/>
              </w:rPr>
              <w:t>ελέγχων</w:t>
            </w:r>
            <w:r w:rsidRPr="00530290">
              <w:rPr>
                <w:rFonts w:asciiTheme="minorHAnsi" w:hAnsiTheme="minorHAnsi" w:cstheme="minorHAnsi"/>
                <w:sz w:val="20"/>
                <w:szCs w:val="20"/>
                <w:vertAlign w:val="superscript"/>
                <w:lang w:eastAsia="zh-CN"/>
              </w:rPr>
              <w:endnoteReference w:id="43"/>
            </w:r>
            <w:r w:rsidRPr="00530290">
              <w:rPr>
                <w:rFonts w:asciiTheme="minorHAnsi" w:hAnsiTheme="minorHAnsi" w:cstheme="minorHAnsi"/>
                <w:sz w:val="20"/>
                <w:szCs w:val="20"/>
                <w:lang w:eastAsia="zh-CN"/>
              </w:rPr>
              <w:t xml:space="preserve"> όσον αφορά το </w:t>
            </w:r>
            <w:r w:rsidRPr="00530290">
              <w:rPr>
                <w:rFonts w:asciiTheme="minorHAnsi" w:hAnsiTheme="minorHAnsi" w:cstheme="minorHAnsi"/>
                <w:b/>
                <w:sz w:val="20"/>
                <w:szCs w:val="20"/>
                <w:lang w:eastAsia="zh-CN"/>
              </w:rPr>
              <w:t>παραγωγικό δυναμικό</w:t>
            </w:r>
            <w:r w:rsidRPr="00530290">
              <w:rPr>
                <w:rFonts w:asciiTheme="minorHAnsi" w:hAnsiTheme="minorHAnsi" w:cstheme="minorHAnsi"/>
                <w:sz w:val="20"/>
                <w:szCs w:val="20"/>
                <w:lang w:eastAsia="zh-CN"/>
              </w:rPr>
              <w:t xml:space="preserve"> ή τις </w:t>
            </w:r>
            <w:r w:rsidRPr="00530290">
              <w:rPr>
                <w:rFonts w:asciiTheme="minorHAnsi" w:hAnsiTheme="minorHAnsi" w:cstheme="minorHAnsi"/>
                <w:b/>
                <w:sz w:val="20"/>
                <w:szCs w:val="20"/>
                <w:lang w:eastAsia="zh-CN"/>
              </w:rPr>
              <w:t>τεχνικές ικανότητες</w:t>
            </w:r>
            <w:r w:rsidRPr="00530290">
              <w:rPr>
                <w:rFonts w:asciiTheme="minorHAnsi" w:hAnsiTheme="minorHAnsi" w:cstheme="minorHAnsi"/>
                <w:sz w:val="20"/>
                <w:szCs w:val="20"/>
                <w:lang w:eastAsia="zh-CN"/>
              </w:rPr>
              <w:t xml:space="preserve"> του οικονομικού φορέα και, εφόσον κρίνεται αναγκαίο, όσον αφορά τα </w:t>
            </w:r>
            <w:r w:rsidRPr="00530290">
              <w:rPr>
                <w:rFonts w:asciiTheme="minorHAnsi" w:hAnsiTheme="minorHAnsi" w:cstheme="minorHAnsi"/>
                <w:b/>
                <w:sz w:val="20"/>
                <w:szCs w:val="20"/>
                <w:lang w:eastAsia="zh-CN"/>
              </w:rPr>
              <w:t>μέσα μελέτης και έρευνας</w:t>
            </w:r>
            <w:r w:rsidRPr="00530290">
              <w:rPr>
                <w:rFonts w:asciiTheme="minorHAnsi" w:hAnsiTheme="minorHAnsi" w:cstheme="minorHAnsi"/>
                <w:sz w:val="20"/>
                <w:szCs w:val="20"/>
                <w:lang w:eastAsia="zh-CN"/>
              </w:rPr>
              <w:t xml:space="preserve"> που αυτός διαθέτει καθώς και τα </w:t>
            </w:r>
            <w:r w:rsidRPr="00530290">
              <w:rPr>
                <w:rFonts w:asciiTheme="minorHAnsi" w:hAnsiTheme="minorHAnsi" w:cstheme="minorHAnsi"/>
                <w:b/>
                <w:sz w:val="20"/>
                <w:szCs w:val="20"/>
                <w:lang w:eastAsia="zh-CN"/>
              </w:rPr>
              <w:t>μέτρα που λαμβάνει για τον έλεγχο της ποιότητας;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snapToGrid w:val="0"/>
              <w:jc w:val="both"/>
              <w:rPr>
                <w:rFonts w:asciiTheme="minorHAnsi" w:hAnsiTheme="minorHAnsi" w:cstheme="minorHAnsi"/>
                <w:sz w:val="20"/>
                <w:szCs w:val="20"/>
                <w:lang w:eastAsia="zh-CN"/>
              </w:rPr>
            </w:pPr>
          </w:p>
          <w:p w:rsidR="008306ED" w:rsidRPr="00530290" w:rsidRDefault="008306ED" w:rsidP="008577AD">
            <w:pPr>
              <w:suppressAutoHyphens/>
              <w:jc w:val="both"/>
              <w:rPr>
                <w:rFonts w:asciiTheme="minorHAnsi" w:hAnsiTheme="minorHAnsi" w:cstheme="minorHAnsi"/>
                <w:sz w:val="20"/>
                <w:szCs w:val="20"/>
                <w:lang w:eastAsia="zh-CN"/>
              </w:rPr>
            </w:pPr>
          </w:p>
          <w:p w:rsidR="008306ED" w:rsidRPr="00530290" w:rsidRDefault="008306ED" w:rsidP="008577AD">
            <w:pPr>
              <w:suppressAutoHyphens/>
              <w:jc w:val="both"/>
              <w:rPr>
                <w:rFonts w:asciiTheme="minorHAnsi" w:hAnsiTheme="minorHAnsi" w:cstheme="minorHAnsi"/>
                <w:sz w:val="20"/>
                <w:szCs w:val="20"/>
                <w:lang w:eastAsia="zh-CN"/>
              </w:rPr>
            </w:pPr>
          </w:p>
          <w:p w:rsidR="008306ED" w:rsidRPr="00530290" w:rsidRDefault="008306ED" w:rsidP="008577AD">
            <w:pPr>
              <w:suppressAutoHyphens/>
              <w:jc w:val="both"/>
              <w:rPr>
                <w:rFonts w:asciiTheme="minorHAnsi" w:hAnsiTheme="minorHAnsi" w:cstheme="minorHAnsi"/>
                <w:sz w:val="20"/>
                <w:szCs w:val="20"/>
                <w:lang w:eastAsia="zh-CN"/>
              </w:rPr>
            </w:pPr>
          </w:p>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 Ναι [] Όχι</w:t>
            </w:r>
          </w:p>
        </w:tc>
      </w:tr>
      <w:tr w:rsidR="008306ED" w:rsidRPr="00530290" w:rsidTr="008306ED">
        <w:trPr>
          <w:jc w:val="center"/>
        </w:trPr>
        <w:tc>
          <w:tcPr>
            <w:tcW w:w="4910"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 xml:space="preserve">6) Οι ακόλουθοι </w:t>
            </w:r>
            <w:r w:rsidRPr="00530290">
              <w:rPr>
                <w:rFonts w:asciiTheme="minorHAnsi" w:hAnsiTheme="minorHAnsi" w:cstheme="minorHAnsi"/>
                <w:b/>
                <w:sz w:val="20"/>
                <w:szCs w:val="20"/>
                <w:lang w:eastAsia="zh-CN"/>
              </w:rPr>
              <w:t>τίτλοι σπουδών και επαγγελματικών προσόντων</w:t>
            </w:r>
            <w:r w:rsidRPr="00530290">
              <w:rPr>
                <w:rFonts w:asciiTheme="minorHAnsi" w:hAnsiTheme="minorHAnsi" w:cstheme="minorHAnsi"/>
                <w:sz w:val="20"/>
                <w:szCs w:val="20"/>
                <w:lang w:eastAsia="zh-CN"/>
              </w:rPr>
              <w:t xml:space="preserve"> διατίθενται από:</w:t>
            </w:r>
          </w:p>
          <w:p w:rsidR="008306ED" w:rsidRPr="00530290" w:rsidRDefault="008306ED" w:rsidP="008577AD">
            <w:pPr>
              <w:suppressAutoHyphens/>
              <w:jc w:val="both"/>
              <w:rPr>
                <w:rFonts w:asciiTheme="minorHAnsi" w:hAnsiTheme="minorHAnsi" w:cstheme="minorHAnsi"/>
                <w:b/>
                <w:i/>
                <w:sz w:val="20"/>
                <w:szCs w:val="20"/>
                <w:lang w:eastAsia="zh-CN"/>
              </w:rPr>
            </w:pPr>
            <w:r w:rsidRPr="00530290">
              <w:rPr>
                <w:rFonts w:asciiTheme="minorHAnsi" w:hAnsiTheme="minorHAnsi" w:cstheme="minorHAnsi"/>
                <w:sz w:val="20"/>
                <w:szCs w:val="20"/>
                <w:lang w:eastAsia="zh-CN"/>
              </w:rPr>
              <w:t>α) τον ίδιο τον πάροχο υπηρεσιών ή τον εργολάβο,</w:t>
            </w:r>
          </w:p>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b/>
                <w:i/>
                <w:sz w:val="20"/>
                <w:szCs w:val="20"/>
                <w:lang w:eastAsia="zh-CN"/>
              </w:rPr>
              <w:t>και/ή</w:t>
            </w:r>
            <w:r w:rsidRPr="00530290">
              <w:rPr>
                <w:rFonts w:asciiTheme="minorHAnsi" w:hAnsiTheme="minorHAnsi" w:cstheme="minorHAnsi"/>
                <w:sz w:val="20"/>
                <w:szCs w:val="20"/>
                <w:lang w:eastAsia="zh-CN"/>
              </w:rPr>
              <w:t xml:space="preserve"> (ανάλογα με τις απαιτήσεις που ορίζονται στη σχετική πρόσκληση ή διακήρυξη ή στα έγγραφα της σύμβασης)</w:t>
            </w:r>
          </w:p>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β) τα διευθυντικά στελέχη του: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snapToGrid w:val="0"/>
              <w:jc w:val="both"/>
              <w:rPr>
                <w:rFonts w:asciiTheme="minorHAnsi" w:hAnsiTheme="minorHAnsi" w:cstheme="minorHAnsi"/>
                <w:sz w:val="20"/>
                <w:szCs w:val="20"/>
                <w:lang w:eastAsia="zh-CN"/>
              </w:rPr>
            </w:pPr>
          </w:p>
          <w:p w:rsidR="008306ED" w:rsidRPr="00530290" w:rsidRDefault="008306ED" w:rsidP="008577AD">
            <w:pPr>
              <w:suppressAutoHyphens/>
              <w:jc w:val="both"/>
              <w:rPr>
                <w:rFonts w:asciiTheme="minorHAnsi" w:hAnsiTheme="minorHAnsi" w:cstheme="minorHAnsi"/>
                <w:sz w:val="20"/>
                <w:szCs w:val="20"/>
                <w:lang w:eastAsia="zh-CN"/>
              </w:rPr>
            </w:pPr>
          </w:p>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α)[......................................……]</w:t>
            </w:r>
          </w:p>
          <w:p w:rsidR="008306ED" w:rsidRPr="00530290" w:rsidRDefault="008306ED" w:rsidP="008577AD">
            <w:pPr>
              <w:suppressAutoHyphens/>
              <w:jc w:val="both"/>
              <w:rPr>
                <w:rFonts w:asciiTheme="minorHAnsi" w:hAnsiTheme="minorHAnsi" w:cstheme="minorHAnsi"/>
                <w:sz w:val="20"/>
                <w:szCs w:val="20"/>
                <w:lang w:eastAsia="zh-CN"/>
              </w:rPr>
            </w:pPr>
          </w:p>
          <w:p w:rsidR="008306ED" w:rsidRPr="00530290" w:rsidRDefault="008306ED" w:rsidP="008577AD">
            <w:pPr>
              <w:suppressAutoHyphens/>
              <w:jc w:val="both"/>
              <w:rPr>
                <w:rFonts w:asciiTheme="minorHAnsi" w:hAnsiTheme="minorHAnsi" w:cstheme="minorHAnsi"/>
                <w:sz w:val="20"/>
                <w:szCs w:val="20"/>
                <w:lang w:eastAsia="zh-CN"/>
              </w:rPr>
            </w:pPr>
          </w:p>
          <w:p w:rsidR="008306ED" w:rsidRPr="00530290" w:rsidRDefault="008306ED" w:rsidP="008577AD">
            <w:pPr>
              <w:suppressAutoHyphens/>
              <w:jc w:val="both"/>
              <w:rPr>
                <w:rFonts w:asciiTheme="minorHAnsi" w:hAnsiTheme="minorHAnsi" w:cstheme="minorHAnsi"/>
                <w:sz w:val="20"/>
                <w:szCs w:val="20"/>
                <w:lang w:eastAsia="zh-CN"/>
              </w:rPr>
            </w:pPr>
          </w:p>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β) [……]</w:t>
            </w:r>
          </w:p>
        </w:tc>
      </w:tr>
      <w:tr w:rsidR="008306ED" w:rsidRPr="00530290" w:rsidTr="008306ED">
        <w:trPr>
          <w:jc w:val="center"/>
        </w:trPr>
        <w:tc>
          <w:tcPr>
            <w:tcW w:w="4910"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 xml:space="preserve">7) Ο οικονομικός φορέας θα μπορεί να εφαρμόζει τα ακόλουθα </w:t>
            </w:r>
            <w:r w:rsidRPr="00530290">
              <w:rPr>
                <w:rFonts w:asciiTheme="minorHAnsi" w:hAnsiTheme="minorHAnsi" w:cstheme="minorHAnsi"/>
                <w:b/>
                <w:sz w:val="20"/>
                <w:szCs w:val="20"/>
                <w:lang w:eastAsia="zh-CN"/>
              </w:rPr>
              <w:t>μέτρα περιβαλλοντικής διαχείρισης</w:t>
            </w:r>
            <w:r w:rsidRPr="00530290">
              <w:rPr>
                <w:rFonts w:asciiTheme="minorHAnsi" w:hAnsiTheme="minorHAnsi" w:cstheme="minorHAnsi"/>
                <w:sz w:val="20"/>
                <w:szCs w:val="20"/>
                <w:lang w:eastAsia="zh-CN"/>
              </w:rPr>
              <w:t xml:space="preserve"> κατά την </w:t>
            </w:r>
            <w:r w:rsidRPr="00530290">
              <w:rPr>
                <w:rFonts w:asciiTheme="minorHAnsi" w:hAnsiTheme="minorHAnsi" w:cstheme="minorHAnsi"/>
                <w:sz w:val="20"/>
                <w:szCs w:val="20"/>
                <w:lang w:eastAsia="zh-CN"/>
              </w:rPr>
              <w:lastRenderedPageBreak/>
              <w:t>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lastRenderedPageBreak/>
              <w:t>[……]</w:t>
            </w:r>
          </w:p>
        </w:tc>
      </w:tr>
      <w:tr w:rsidR="008306ED" w:rsidRPr="00530290" w:rsidTr="008306ED">
        <w:trPr>
          <w:trHeight w:val="2683"/>
          <w:jc w:val="center"/>
        </w:trPr>
        <w:tc>
          <w:tcPr>
            <w:tcW w:w="4910"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lastRenderedPageBreak/>
              <w:t xml:space="preserve">8) Το </w:t>
            </w:r>
            <w:r w:rsidRPr="00530290">
              <w:rPr>
                <w:rFonts w:asciiTheme="minorHAnsi" w:hAnsiTheme="minorHAnsi" w:cstheme="minorHAnsi"/>
                <w:b/>
                <w:bCs/>
                <w:sz w:val="20"/>
                <w:szCs w:val="20"/>
                <w:lang w:eastAsia="zh-CN"/>
              </w:rPr>
              <w:t xml:space="preserve">μέσο ετήσιο εργατοϋπαλληλικό δυναμικό </w:t>
            </w:r>
            <w:r w:rsidRPr="00530290">
              <w:rPr>
                <w:rFonts w:asciiTheme="minorHAnsi" w:hAnsiTheme="minorHAnsi" w:cstheme="minorHAnsi"/>
                <w:sz w:val="20"/>
                <w:szCs w:val="20"/>
                <w:lang w:eastAsia="zh-CN"/>
              </w:rPr>
              <w:t xml:space="preserve">του οικονομικού φορέα και ο αριθμός των διευθυντικών στελεχών του κατά τα τελευταία τρία έτη ήταν τα εξής: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 xml:space="preserve">Έτος, μέσο ετήσιο εργατοϋπαλληλικό προσωπικό: </w:t>
            </w:r>
          </w:p>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 xml:space="preserve">[........], [.........] </w:t>
            </w:r>
          </w:p>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 xml:space="preserve">[........], [.........] </w:t>
            </w:r>
          </w:p>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 xml:space="preserve">[........], [.........] </w:t>
            </w:r>
          </w:p>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Έτος, αριθμός διευθυντικών στελεχών:</w:t>
            </w:r>
          </w:p>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 xml:space="preserve">[........], [.........] </w:t>
            </w:r>
          </w:p>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 xml:space="preserve">[........], [.........] </w:t>
            </w:r>
          </w:p>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 xml:space="preserve">[........], [.........] </w:t>
            </w:r>
          </w:p>
        </w:tc>
      </w:tr>
      <w:tr w:rsidR="008306ED" w:rsidRPr="00530290" w:rsidTr="008306ED">
        <w:trPr>
          <w:jc w:val="center"/>
        </w:trPr>
        <w:tc>
          <w:tcPr>
            <w:tcW w:w="4910" w:type="dxa"/>
            <w:tcBorders>
              <w:left w:val="single" w:sz="4" w:space="0" w:color="000000"/>
              <w:bottom w:val="single" w:sz="4" w:space="0" w:color="000000"/>
            </w:tcBorders>
            <w:shd w:val="clear" w:color="auto" w:fill="auto"/>
          </w:tcPr>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 xml:space="preserve">9) Ο οικονομικός φορέας θα έχει στη διάθεσή του τα ακόλουθα </w:t>
            </w:r>
            <w:r w:rsidRPr="00530290">
              <w:rPr>
                <w:rFonts w:asciiTheme="minorHAnsi" w:hAnsiTheme="minorHAnsi" w:cstheme="minorHAnsi"/>
                <w:b/>
                <w:sz w:val="20"/>
                <w:szCs w:val="20"/>
                <w:lang w:eastAsia="zh-CN"/>
              </w:rPr>
              <w:t xml:space="preserve">μηχανήματα, εγκαταστάσεις και τεχνικό εξοπλισμό </w:t>
            </w:r>
            <w:r w:rsidRPr="00530290">
              <w:rPr>
                <w:rFonts w:asciiTheme="minorHAnsi" w:hAnsiTheme="minorHAnsi" w:cstheme="minorHAnsi"/>
                <w:sz w:val="20"/>
                <w:szCs w:val="20"/>
                <w:lang w:eastAsia="zh-CN"/>
              </w:rPr>
              <w:t>για την εκτέλεση της σύμβασης:</w:t>
            </w:r>
          </w:p>
        </w:tc>
        <w:tc>
          <w:tcPr>
            <w:tcW w:w="4480" w:type="dxa"/>
            <w:tcBorders>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w:t>
            </w:r>
          </w:p>
        </w:tc>
      </w:tr>
      <w:tr w:rsidR="008306ED" w:rsidRPr="00530290" w:rsidTr="008306ED">
        <w:trPr>
          <w:jc w:val="center"/>
        </w:trPr>
        <w:tc>
          <w:tcPr>
            <w:tcW w:w="4910"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 xml:space="preserve">10) Ο οικονομικός φορέας </w:t>
            </w:r>
            <w:r w:rsidRPr="00530290">
              <w:rPr>
                <w:rFonts w:asciiTheme="minorHAnsi" w:hAnsiTheme="minorHAnsi" w:cstheme="minorHAnsi"/>
                <w:b/>
                <w:sz w:val="20"/>
                <w:szCs w:val="20"/>
                <w:lang w:eastAsia="zh-CN"/>
              </w:rPr>
              <w:t>προτίθεται, να αναθέσει σε τρίτους υπό μορφή υπεργολαβίας</w:t>
            </w:r>
            <w:r w:rsidRPr="00530290">
              <w:rPr>
                <w:rFonts w:asciiTheme="minorHAnsi" w:hAnsiTheme="minorHAnsi" w:cstheme="minorHAnsi"/>
                <w:sz w:val="20"/>
                <w:szCs w:val="20"/>
                <w:vertAlign w:val="superscript"/>
                <w:lang w:eastAsia="zh-CN"/>
              </w:rPr>
              <w:endnoteReference w:id="44"/>
            </w:r>
            <w:r w:rsidRPr="00530290">
              <w:rPr>
                <w:rFonts w:asciiTheme="minorHAnsi" w:hAnsiTheme="minorHAnsi" w:cstheme="minorHAnsi"/>
                <w:sz w:val="20"/>
                <w:szCs w:val="20"/>
                <w:lang w:eastAsia="zh-CN"/>
              </w:rPr>
              <w:t xml:space="preserve"> το ακόλουθο</w:t>
            </w:r>
            <w:r w:rsidRPr="00530290">
              <w:rPr>
                <w:rFonts w:asciiTheme="minorHAnsi" w:hAnsiTheme="minorHAnsi" w:cstheme="minorHAnsi"/>
                <w:b/>
                <w:sz w:val="20"/>
                <w:szCs w:val="20"/>
                <w:lang w:eastAsia="zh-CN"/>
              </w:rPr>
              <w:t xml:space="preserve"> τμήμα (δηλ. ποσοστό)</w:t>
            </w:r>
            <w:r w:rsidRPr="00530290">
              <w:rPr>
                <w:rFonts w:asciiTheme="minorHAnsi" w:hAnsiTheme="minorHAnsi" w:cstheme="minorHAnsi"/>
                <w:sz w:val="20"/>
                <w:szCs w:val="20"/>
                <w:lang w:eastAsia="zh-CN"/>
              </w:rP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w:t>
            </w:r>
          </w:p>
        </w:tc>
      </w:tr>
      <w:tr w:rsidR="008306ED" w:rsidRPr="00530290" w:rsidTr="008306ED">
        <w:trPr>
          <w:jc w:val="center"/>
        </w:trPr>
        <w:tc>
          <w:tcPr>
            <w:tcW w:w="4910"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 xml:space="preserve">11) Για </w:t>
            </w:r>
            <w:r w:rsidRPr="00530290">
              <w:rPr>
                <w:rFonts w:asciiTheme="minorHAnsi" w:hAnsiTheme="minorHAnsi" w:cstheme="minorHAnsi"/>
                <w:b/>
                <w:i/>
                <w:sz w:val="20"/>
                <w:szCs w:val="20"/>
                <w:lang w:eastAsia="zh-CN"/>
              </w:rPr>
              <w:t xml:space="preserve">δημόσιες συμβάσεις προμηθειών </w:t>
            </w:r>
            <w:r w:rsidRPr="00530290">
              <w:rPr>
                <w:rFonts w:asciiTheme="minorHAnsi" w:hAnsiTheme="minorHAnsi" w:cstheme="minorHAnsi"/>
                <w:sz w:val="20"/>
                <w:szCs w:val="20"/>
                <w:lang w:eastAsia="zh-CN"/>
              </w:rPr>
              <w:t>:</w:t>
            </w:r>
          </w:p>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8306ED" w:rsidRPr="00530290" w:rsidRDefault="008306ED" w:rsidP="008577AD">
            <w:pPr>
              <w:suppressAutoHyphens/>
              <w:jc w:val="both"/>
              <w:rPr>
                <w:rFonts w:asciiTheme="minorHAnsi" w:hAnsiTheme="minorHAnsi" w:cstheme="minorHAnsi"/>
                <w:i/>
                <w:sz w:val="20"/>
                <w:szCs w:val="20"/>
                <w:lang w:eastAsia="zh-CN"/>
              </w:rPr>
            </w:pPr>
            <w:r w:rsidRPr="00530290">
              <w:rPr>
                <w:rFonts w:asciiTheme="minorHAnsi" w:hAnsiTheme="minorHAnsi" w:cstheme="minorHAnsi"/>
                <w:sz w:val="20"/>
                <w:szCs w:val="20"/>
                <w:lang w:eastAsia="zh-CN"/>
              </w:rPr>
              <w:t>Κατά περίπτωση, ο οικονομικός φορέας δηλώνει περαιτέρω ότι θα προσκομίσει τα απαιτούμενα πιστοποιητικά γνησιότητας.</w:t>
            </w:r>
          </w:p>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i/>
                <w:sz w:val="20"/>
                <w:szCs w:val="20"/>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snapToGrid w:val="0"/>
              <w:jc w:val="both"/>
              <w:rPr>
                <w:rFonts w:asciiTheme="minorHAnsi" w:hAnsiTheme="minorHAnsi" w:cstheme="minorHAnsi"/>
                <w:sz w:val="20"/>
                <w:szCs w:val="20"/>
                <w:lang w:eastAsia="zh-CN"/>
              </w:rPr>
            </w:pPr>
          </w:p>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 Ναι [] Όχι</w:t>
            </w:r>
          </w:p>
          <w:p w:rsidR="008306ED" w:rsidRPr="00530290" w:rsidRDefault="008306ED" w:rsidP="008577AD">
            <w:pPr>
              <w:suppressAutoHyphens/>
              <w:jc w:val="both"/>
              <w:rPr>
                <w:rFonts w:asciiTheme="minorHAnsi" w:hAnsiTheme="minorHAnsi" w:cstheme="minorHAnsi"/>
                <w:sz w:val="20"/>
                <w:szCs w:val="20"/>
                <w:lang w:eastAsia="zh-CN"/>
              </w:rPr>
            </w:pPr>
          </w:p>
          <w:p w:rsidR="008306ED" w:rsidRPr="00530290" w:rsidRDefault="008306ED" w:rsidP="008577AD">
            <w:pPr>
              <w:suppressAutoHyphens/>
              <w:jc w:val="both"/>
              <w:rPr>
                <w:rFonts w:asciiTheme="minorHAnsi" w:hAnsiTheme="minorHAnsi" w:cstheme="minorHAnsi"/>
                <w:sz w:val="20"/>
                <w:szCs w:val="20"/>
                <w:lang w:eastAsia="zh-CN"/>
              </w:rPr>
            </w:pPr>
          </w:p>
          <w:p w:rsidR="008306ED" w:rsidRPr="00530290" w:rsidRDefault="008306ED" w:rsidP="008577AD">
            <w:pPr>
              <w:suppressAutoHyphens/>
              <w:jc w:val="both"/>
              <w:rPr>
                <w:rFonts w:asciiTheme="minorHAnsi" w:hAnsiTheme="minorHAnsi" w:cstheme="minorHAnsi"/>
                <w:sz w:val="20"/>
                <w:szCs w:val="20"/>
                <w:lang w:eastAsia="zh-CN"/>
              </w:rPr>
            </w:pPr>
          </w:p>
          <w:p w:rsidR="008306ED" w:rsidRPr="00530290" w:rsidRDefault="008306ED" w:rsidP="008577AD">
            <w:pPr>
              <w:suppressAutoHyphens/>
              <w:jc w:val="both"/>
              <w:rPr>
                <w:rFonts w:asciiTheme="minorHAnsi" w:hAnsiTheme="minorHAnsi" w:cstheme="minorHAnsi"/>
                <w:i/>
                <w:sz w:val="20"/>
                <w:szCs w:val="20"/>
                <w:lang w:eastAsia="zh-CN"/>
              </w:rPr>
            </w:pPr>
            <w:r w:rsidRPr="00530290">
              <w:rPr>
                <w:rFonts w:asciiTheme="minorHAnsi" w:hAnsiTheme="minorHAnsi" w:cstheme="minorHAnsi"/>
                <w:sz w:val="20"/>
                <w:szCs w:val="20"/>
                <w:lang w:eastAsia="zh-CN"/>
              </w:rPr>
              <w:t>[] Ναι [] Όχι</w:t>
            </w:r>
          </w:p>
          <w:p w:rsidR="008306ED" w:rsidRPr="00530290" w:rsidRDefault="008306ED" w:rsidP="008577AD">
            <w:pPr>
              <w:suppressAutoHyphens/>
              <w:jc w:val="both"/>
              <w:rPr>
                <w:rFonts w:asciiTheme="minorHAnsi" w:hAnsiTheme="minorHAnsi" w:cstheme="minorHAnsi"/>
                <w:i/>
                <w:sz w:val="20"/>
                <w:szCs w:val="20"/>
                <w:lang w:eastAsia="zh-CN"/>
              </w:rPr>
            </w:pPr>
          </w:p>
          <w:p w:rsidR="008306ED" w:rsidRPr="00530290" w:rsidRDefault="008306ED" w:rsidP="008577AD">
            <w:pPr>
              <w:suppressAutoHyphens/>
              <w:jc w:val="both"/>
              <w:rPr>
                <w:rFonts w:asciiTheme="minorHAnsi" w:hAnsiTheme="minorHAnsi" w:cstheme="minorHAnsi"/>
                <w:i/>
                <w:sz w:val="20"/>
                <w:szCs w:val="20"/>
                <w:lang w:eastAsia="zh-CN"/>
              </w:rPr>
            </w:pPr>
          </w:p>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i/>
                <w:sz w:val="20"/>
                <w:szCs w:val="20"/>
                <w:lang w:eastAsia="zh-CN"/>
              </w:rPr>
              <w:t>(διαδικτυακή διεύθυνση, αρχή ή φορέας έκδοσης, επακριβή στοιχεία αναφοράς των εγγράφων): [……][……][……]</w:t>
            </w:r>
          </w:p>
        </w:tc>
      </w:tr>
      <w:tr w:rsidR="008306ED" w:rsidRPr="00530290" w:rsidTr="008306ED">
        <w:trPr>
          <w:jc w:val="center"/>
        </w:trPr>
        <w:tc>
          <w:tcPr>
            <w:tcW w:w="4910"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 xml:space="preserve">12) Για </w:t>
            </w:r>
            <w:r w:rsidRPr="00530290">
              <w:rPr>
                <w:rFonts w:asciiTheme="minorHAnsi" w:hAnsiTheme="minorHAnsi" w:cstheme="minorHAnsi"/>
                <w:b/>
                <w:i/>
                <w:sz w:val="20"/>
                <w:szCs w:val="20"/>
                <w:lang w:eastAsia="zh-CN"/>
              </w:rPr>
              <w:t>δημόσιες συμβάσεις προμηθειών</w:t>
            </w:r>
            <w:r w:rsidRPr="00530290">
              <w:rPr>
                <w:rFonts w:asciiTheme="minorHAnsi" w:hAnsiTheme="minorHAnsi" w:cstheme="minorHAnsi"/>
                <w:sz w:val="20"/>
                <w:szCs w:val="20"/>
                <w:lang w:eastAsia="zh-CN"/>
              </w:rPr>
              <w:t>:</w:t>
            </w:r>
          </w:p>
          <w:p w:rsidR="008306ED" w:rsidRPr="00530290" w:rsidRDefault="008306ED" w:rsidP="008577AD">
            <w:pPr>
              <w:suppressAutoHyphens/>
              <w:jc w:val="both"/>
              <w:rPr>
                <w:rFonts w:asciiTheme="minorHAnsi" w:hAnsiTheme="minorHAnsi" w:cstheme="minorHAnsi"/>
                <w:b/>
                <w:sz w:val="20"/>
                <w:szCs w:val="20"/>
                <w:lang w:eastAsia="zh-CN"/>
              </w:rPr>
            </w:pPr>
            <w:r w:rsidRPr="00530290">
              <w:rPr>
                <w:rFonts w:asciiTheme="minorHAnsi" w:hAnsiTheme="minorHAnsi" w:cstheme="minorHAnsi"/>
                <w:sz w:val="20"/>
                <w:szCs w:val="20"/>
                <w:lang w:eastAsia="zh-CN"/>
              </w:rPr>
              <w:t xml:space="preserve">Μπορεί ο οικονομικός φορέας να προσκομίσει τα απαιτούμενα </w:t>
            </w:r>
            <w:r w:rsidRPr="00530290">
              <w:rPr>
                <w:rFonts w:asciiTheme="minorHAnsi" w:hAnsiTheme="minorHAnsi" w:cstheme="minorHAnsi"/>
                <w:b/>
                <w:sz w:val="20"/>
                <w:szCs w:val="20"/>
                <w:lang w:eastAsia="zh-CN"/>
              </w:rPr>
              <w:t>πιστοποιητικά</w:t>
            </w:r>
            <w:r w:rsidRPr="00530290">
              <w:rPr>
                <w:rFonts w:asciiTheme="minorHAnsi" w:hAnsiTheme="minorHAnsi" w:cstheme="minorHAnsi"/>
                <w:sz w:val="20"/>
                <w:szCs w:val="20"/>
                <w:lang w:eastAsia="zh-CN"/>
              </w:rPr>
              <w:t xml:space="preserve"> που έχουν εκδοθεί από επίσημα </w:t>
            </w:r>
            <w:r w:rsidRPr="00530290">
              <w:rPr>
                <w:rFonts w:asciiTheme="minorHAnsi" w:hAnsiTheme="minorHAnsi" w:cstheme="minorHAnsi"/>
                <w:b/>
                <w:sz w:val="20"/>
                <w:szCs w:val="20"/>
                <w:lang w:eastAsia="zh-CN"/>
              </w:rPr>
              <w:t>ινστιτούτα ελέγχου ποιότητας</w:t>
            </w:r>
            <w:r w:rsidRPr="00530290">
              <w:rPr>
                <w:rFonts w:asciiTheme="minorHAnsi" w:hAnsiTheme="minorHAnsi" w:cstheme="minorHAnsi"/>
                <w:sz w:val="20"/>
                <w:szCs w:val="20"/>
                <w:lang w:eastAsia="zh-CN"/>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8306ED" w:rsidRPr="00530290" w:rsidRDefault="008306ED" w:rsidP="008577AD">
            <w:pPr>
              <w:suppressAutoHyphens/>
              <w:jc w:val="both"/>
              <w:rPr>
                <w:rFonts w:asciiTheme="minorHAnsi" w:hAnsiTheme="minorHAnsi" w:cstheme="minorHAnsi"/>
                <w:i/>
                <w:sz w:val="20"/>
                <w:szCs w:val="20"/>
                <w:lang w:eastAsia="zh-CN"/>
              </w:rPr>
            </w:pPr>
            <w:r w:rsidRPr="00530290">
              <w:rPr>
                <w:rFonts w:asciiTheme="minorHAnsi" w:hAnsiTheme="minorHAnsi" w:cstheme="minorHAnsi"/>
                <w:b/>
                <w:sz w:val="20"/>
                <w:szCs w:val="20"/>
                <w:lang w:eastAsia="zh-CN"/>
              </w:rPr>
              <w:t>Εάν όχι</w:t>
            </w:r>
            <w:r w:rsidRPr="00530290">
              <w:rPr>
                <w:rFonts w:asciiTheme="minorHAnsi" w:hAnsiTheme="minorHAnsi" w:cstheme="minorHAnsi"/>
                <w:sz w:val="20"/>
                <w:szCs w:val="20"/>
                <w:lang w:eastAsia="zh-CN"/>
              </w:rPr>
              <w:t>, εξηγήστε τους λόγους και αναφέρετε ποια άλλα αποδεικτικά μέσα μπορούν να προσκομιστούν:</w:t>
            </w:r>
          </w:p>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i/>
                <w:sz w:val="20"/>
                <w:szCs w:val="20"/>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snapToGrid w:val="0"/>
              <w:jc w:val="both"/>
              <w:rPr>
                <w:rFonts w:asciiTheme="minorHAnsi" w:hAnsiTheme="minorHAnsi" w:cstheme="minorHAnsi"/>
                <w:sz w:val="20"/>
                <w:szCs w:val="20"/>
                <w:lang w:eastAsia="zh-CN"/>
              </w:rPr>
            </w:pPr>
          </w:p>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 Ναι [] Όχι</w:t>
            </w:r>
          </w:p>
          <w:p w:rsidR="008306ED" w:rsidRPr="00530290" w:rsidRDefault="008306ED" w:rsidP="008577AD">
            <w:pPr>
              <w:suppressAutoHyphens/>
              <w:jc w:val="both"/>
              <w:rPr>
                <w:rFonts w:asciiTheme="minorHAnsi" w:hAnsiTheme="minorHAnsi" w:cstheme="minorHAnsi"/>
                <w:sz w:val="20"/>
                <w:szCs w:val="20"/>
                <w:lang w:eastAsia="zh-CN"/>
              </w:rPr>
            </w:pPr>
          </w:p>
          <w:p w:rsidR="008306ED" w:rsidRPr="00530290" w:rsidRDefault="008306ED" w:rsidP="008577AD">
            <w:pPr>
              <w:suppressAutoHyphens/>
              <w:jc w:val="both"/>
              <w:rPr>
                <w:rFonts w:asciiTheme="minorHAnsi" w:hAnsiTheme="minorHAnsi" w:cstheme="minorHAnsi"/>
                <w:sz w:val="20"/>
                <w:szCs w:val="20"/>
                <w:lang w:eastAsia="zh-CN"/>
              </w:rPr>
            </w:pPr>
          </w:p>
          <w:p w:rsidR="008306ED" w:rsidRPr="00530290" w:rsidRDefault="008306ED" w:rsidP="008577AD">
            <w:pPr>
              <w:suppressAutoHyphens/>
              <w:jc w:val="both"/>
              <w:rPr>
                <w:rFonts w:asciiTheme="minorHAnsi" w:hAnsiTheme="minorHAnsi" w:cstheme="minorHAnsi"/>
                <w:sz w:val="20"/>
                <w:szCs w:val="20"/>
                <w:lang w:eastAsia="zh-CN"/>
              </w:rPr>
            </w:pPr>
          </w:p>
          <w:p w:rsidR="008306ED" w:rsidRPr="00530290" w:rsidRDefault="008306ED" w:rsidP="008577AD">
            <w:pPr>
              <w:suppressAutoHyphens/>
              <w:jc w:val="both"/>
              <w:rPr>
                <w:rFonts w:asciiTheme="minorHAnsi" w:hAnsiTheme="minorHAnsi" w:cstheme="minorHAnsi"/>
                <w:sz w:val="20"/>
                <w:szCs w:val="20"/>
                <w:lang w:eastAsia="zh-CN"/>
              </w:rPr>
            </w:pPr>
          </w:p>
          <w:p w:rsidR="008306ED" w:rsidRPr="00530290" w:rsidRDefault="008306ED" w:rsidP="008577AD">
            <w:pPr>
              <w:suppressAutoHyphens/>
              <w:jc w:val="both"/>
              <w:rPr>
                <w:rFonts w:asciiTheme="minorHAnsi" w:hAnsiTheme="minorHAnsi" w:cstheme="minorHAnsi"/>
                <w:sz w:val="20"/>
                <w:szCs w:val="20"/>
                <w:lang w:eastAsia="zh-CN"/>
              </w:rPr>
            </w:pPr>
          </w:p>
          <w:p w:rsidR="008306ED" w:rsidRPr="00530290" w:rsidRDefault="008306ED" w:rsidP="008577AD">
            <w:pPr>
              <w:suppressAutoHyphens/>
              <w:jc w:val="both"/>
              <w:rPr>
                <w:rFonts w:asciiTheme="minorHAnsi" w:hAnsiTheme="minorHAnsi" w:cstheme="minorHAnsi"/>
                <w:sz w:val="20"/>
                <w:szCs w:val="20"/>
                <w:lang w:eastAsia="zh-CN"/>
              </w:rPr>
            </w:pPr>
          </w:p>
          <w:p w:rsidR="008306ED" w:rsidRPr="00530290" w:rsidRDefault="008306ED" w:rsidP="008577AD">
            <w:pPr>
              <w:suppressAutoHyphens/>
              <w:jc w:val="both"/>
              <w:rPr>
                <w:rFonts w:asciiTheme="minorHAnsi" w:hAnsiTheme="minorHAnsi" w:cstheme="minorHAnsi"/>
                <w:sz w:val="20"/>
                <w:szCs w:val="20"/>
                <w:lang w:eastAsia="zh-CN"/>
              </w:rPr>
            </w:pPr>
          </w:p>
          <w:p w:rsidR="008306ED" w:rsidRPr="00530290" w:rsidRDefault="008306ED" w:rsidP="008577AD">
            <w:pPr>
              <w:suppressAutoHyphens/>
              <w:jc w:val="both"/>
              <w:rPr>
                <w:rFonts w:asciiTheme="minorHAnsi" w:hAnsiTheme="minorHAnsi" w:cstheme="minorHAnsi"/>
                <w:sz w:val="20"/>
                <w:szCs w:val="20"/>
                <w:lang w:eastAsia="zh-CN"/>
              </w:rPr>
            </w:pPr>
          </w:p>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w:t>
            </w:r>
          </w:p>
          <w:p w:rsidR="008306ED" w:rsidRPr="00530290" w:rsidRDefault="008306ED" w:rsidP="008577AD">
            <w:pPr>
              <w:suppressAutoHyphens/>
              <w:jc w:val="both"/>
              <w:rPr>
                <w:rFonts w:asciiTheme="minorHAnsi" w:hAnsiTheme="minorHAnsi" w:cstheme="minorHAnsi"/>
                <w:sz w:val="20"/>
                <w:szCs w:val="20"/>
                <w:lang w:eastAsia="zh-CN"/>
              </w:rPr>
            </w:pPr>
          </w:p>
          <w:p w:rsidR="008306ED" w:rsidRPr="00530290" w:rsidRDefault="008306ED" w:rsidP="008577AD">
            <w:pPr>
              <w:suppressAutoHyphens/>
              <w:jc w:val="both"/>
              <w:rPr>
                <w:rFonts w:asciiTheme="minorHAnsi" w:hAnsiTheme="minorHAnsi" w:cstheme="minorHAnsi"/>
                <w:i/>
                <w:sz w:val="20"/>
                <w:szCs w:val="20"/>
                <w:lang w:eastAsia="zh-CN"/>
              </w:rPr>
            </w:pPr>
          </w:p>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i/>
                <w:sz w:val="20"/>
                <w:szCs w:val="20"/>
                <w:lang w:eastAsia="zh-CN"/>
              </w:rPr>
              <w:t>(διαδικτυακή διεύθυνση, αρχή ή φορέας έκδοσης, επακριβή στοιχεία αναφοράς των εγγράφων): [……][……][……]</w:t>
            </w:r>
          </w:p>
        </w:tc>
      </w:tr>
    </w:tbl>
    <w:p w:rsidR="008306ED" w:rsidRPr="00530290" w:rsidRDefault="008306ED" w:rsidP="008577AD">
      <w:pPr>
        <w:keepNext/>
        <w:suppressAutoHyphens/>
        <w:spacing w:before="120" w:after="360" w:line="276" w:lineRule="auto"/>
        <w:jc w:val="center"/>
        <w:rPr>
          <w:rFonts w:asciiTheme="minorHAnsi" w:hAnsiTheme="minorHAnsi" w:cstheme="minorHAnsi"/>
          <w:b/>
          <w:smallCaps/>
          <w:kern w:val="1"/>
          <w:sz w:val="20"/>
          <w:szCs w:val="20"/>
          <w:lang w:eastAsia="zh-CN"/>
        </w:rPr>
      </w:pPr>
    </w:p>
    <w:p w:rsidR="008306ED" w:rsidRPr="00530290" w:rsidRDefault="008306ED" w:rsidP="008577AD">
      <w:pPr>
        <w:suppressAutoHyphens/>
        <w:jc w:val="center"/>
        <w:rPr>
          <w:rFonts w:asciiTheme="minorHAnsi" w:hAnsiTheme="minorHAnsi" w:cstheme="minorHAnsi"/>
          <w:b/>
          <w:bCs/>
          <w:sz w:val="20"/>
          <w:szCs w:val="20"/>
          <w:lang w:eastAsia="zh-CN"/>
        </w:rPr>
      </w:pPr>
    </w:p>
    <w:p w:rsidR="008306ED" w:rsidRPr="00530290" w:rsidRDefault="008306ED" w:rsidP="008577AD">
      <w:pPr>
        <w:pageBreakBefore/>
        <w:suppressAutoHyphens/>
        <w:jc w:val="center"/>
        <w:rPr>
          <w:rFonts w:asciiTheme="minorHAnsi" w:hAnsiTheme="minorHAnsi" w:cstheme="minorHAnsi"/>
          <w:b/>
          <w:i/>
          <w:sz w:val="20"/>
          <w:szCs w:val="20"/>
          <w:lang w:eastAsia="zh-CN"/>
        </w:rPr>
      </w:pPr>
      <w:r w:rsidRPr="00530290">
        <w:rPr>
          <w:rFonts w:asciiTheme="minorHAnsi" w:hAnsiTheme="minorHAnsi" w:cstheme="minorHAnsi"/>
          <w:b/>
          <w:bCs/>
          <w:sz w:val="20"/>
          <w:szCs w:val="20"/>
          <w:lang w:eastAsia="zh-CN"/>
        </w:rPr>
        <w:lastRenderedPageBreak/>
        <w:t>Δ: Συστήματα διασφάλισης ποιότητας και πρότυπα περιβαλλοντικής διαχείρισης</w:t>
      </w:r>
    </w:p>
    <w:p w:rsidR="008306ED" w:rsidRPr="00530290" w:rsidRDefault="008306ED" w:rsidP="008577AD">
      <w:pPr>
        <w:pBdr>
          <w:top w:val="single" w:sz="4" w:space="1" w:color="000000"/>
          <w:left w:val="single" w:sz="4" w:space="4" w:color="000000"/>
          <w:bottom w:val="single" w:sz="4" w:space="1" w:color="000000"/>
          <w:right w:val="single" w:sz="4" w:space="4" w:color="000000"/>
        </w:pBdr>
        <w:suppressAutoHyphens/>
        <w:jc w:val="both"/>
        <w:rPr>
          <w:rFonts w:asciiTheme="minorHAnsi" w:hAnsiTheme="minorHAnsi" w:cstheme="minorHAnsi"/>
          <w:b/>
          <w:i/>
          <w:sz w:val="20"/>
          <w:szCs w:val="20"/>
          <w:lang w:eastAsia="zh-CN"/>
        </w:rPr>
      </w:pPr>
      <w:r w:rsidRPr="00530290">
        <w:rPr>
          <w:rFonts w:asciiTheme="minorHAnsi" w:hAnsiTheme="minorHAnsi" w:cstheme="minorHAnsi"/>
          <w:b/>
          <w:i/>
          <w:sz w:val="20"/>
          <w:szCs w:val="20"/>
          <w:lang w:eastAsia="zh-CN"/>
        </w:rPr>
        <w:t xml:space="preserve">Ο οικονομικός φορέας πρέπει να παράσχει πληροφορίες </w:t>
      </w:r>
      <w:r w:rsidRPr="00530290">
        <w:rPr>
          <w:rFonts w:asciiTheme="minorHAnsi" w:hAnsiTheme="minorHAnsi" w:cstheme="minorHAnsi"/>
          <w:b/>
          <w:sz w:val="20"/>
          <w:szCs w:val="20"/>
          <w:u w:val="single"/>
          <w:lang w:eastAsia="zh-CN"/>
        </w:rPr>
        <w:t>μόνον</w:t>
      </w:r>
      <w:r w:rsidRPr="00530290">
        <w:rPr>
          <w:rFonts w:asciiTheme="minorHAnsi" w:hAnsiTheme="minorHAnsi" w:cstheme="minorHAnsi"/>
          <w:b/>
          <w:i/>
          <w:sz w:val="20"/>
          <w:szCs w:val="20"/>
          <w:lang w:eastAsia="zh-CN"/>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8306ED" w:rsidRPr="00530290" w:rsidTr="00701D0B">
        <w:trPr>
          <w:jc w:val="center"/>
        </w:trPr>
        <w:tc>
          <w:tcPr>
            <w:tcW w:w="4479"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Theme="minorHAnsi" w:hAnsiTheme="minorHAnsi" w:cstheme="minorHAnsi"/>
                <w:b/>
                <w:i/>
                <w:sz w:val="20"/>
                <w:szCs w:val="20"/>
                <w:lang w:eastAsia="zh-CN"/>
              </w:rPr>
            </w:pPr>
            <w:r w:rsidRPr="00530290">
              <w:rPr>
                <w:rFonts w:asciiTheme="minorHAnsi" w:hAnsiTheme="minorHAnsi" w:cstheme="minorHAnsi"/>
                <w:b/>
                <w:i/>
                <w:sz w:val="20"/>
                <w:szCs w:val="20"/>
                <w:lang w:eastAsia="zh-CN"/>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b/>
                <w:i/>
                <w:sz w:val="20"/>
                <w:szCs w:val="20"/>
                <w:lang w:eastAsia="zh-CN"/>
              </w:rPr>
              <w:t>Απάντηση:</w:t>
            </w:r>
          </w:p>
        </w:tc>
      </w:tr>
      <w:tr w:rsidR="008306ED" w:rsidRPr="00530290" w:rsidTr="00701D0B">
        <w:trPr>
          <w:jc w:val="center"/>
        </w:trPr>
        <w:tc>
          <w:tcPr>
            <w:tcW w:w="4479"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Theme="minorHAnsi" w:hAnsiTheme="minorHAnsi" w:cstheme="minorHAnsi"/>
                <w:b/>
                <w:color w:val="000000"/>
                <w:sz w:val="20"/>
                <w:szCs w:val="20"/>
                <w:lang w:eastAsia="zh-CN"/>
              </w:rPr>
            </w:pPr>
            <w:r w:rsidRPr="00530290">
              <w:rPr>
                <w:rFonts w:asciiTheme="minorHAnsi" w:hAnsiTheme="minorHAnsi" w:cstheme="minorHAnsi"/>
                <w:color w:val="000000"/>
                <w:sz w:val="20"/>
                <w:szCs w:val="20"/>
                <w:lang w:eastAsia="zh-CN"/>
              </w:rPr>
              <w:t xml:space="preserve">Θα είναι σε θέση ο οικονομικός φορέας να προσκομίσει </w:t>
            </w:r>
            <w:r w:rsidRPr="00530290">
              <w:rPr>
                <w:rFonts w:asciiTheme="minorHAnsi" w:hAnsiTheme="minorHAnsi" w:cstheme="minorHAnsi"/>
                <w:b/>
                <w:color w:val="000000"/>
                <w:sz w:val="20"/>
                <w:szCs w:val="20"/>
                <w:lang w:eastAsia="zh-CN"/>
              </w:rPr>
              <w:t>πιστοποιητικά</w:t>
            </w:r>
            <w:r w:rsidRPr="00530290">
              <w:rPr>
                <w:rFonts w:asciiTheme="minorHAnsi" w:hAnsiTheme="minorHAnsi" w:cstheme="minorHAnsi"/>
                <w:color w:val="000000"/>
                <w:sz w:val="20"/>
                <w:szCs w:val="20"/>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530290">
              <w:rPr>
                <w:rFonts w:asciiTheme="minorHAnsi" w:hAnsiTheme="minorHAnsi" w:cstheme="minorHAnsi"/>
                <w:b/>
                <w:color w:val="000000"/>
                <w:sz w:val="20"/>
                <w:szCs w:val="20"/>
                <w:lang w:eastAsia="zh-CN"/>
              </w:rPr>
              <w:t>πρότυπα διασφάλισης ποιότητας</w:t>
            </w:r>
            <w:r w:rsidRPr="00530290">
              <w:rPr>
                <w:rFonts w:asciiTheme="minorHAnsi" w:hAnsiTheme="minorHAnsi" w:cstheme="minorHAnsi"/>
                <w:color w:val="000000"/>
                <w:sz w:val="20"/>
                <w:szCs w:val="20"/>
                <w:lang w:eastAsia="zh-CN"/>
              </w:rPr>
              <w:t>, συμπεριλαμβανομένης της προσβασιμότητας για άτομα με ειδικές ανάγκες;</w:t>
            </w:r>
          </w:p>
          <w:p w:rsidR="008306ED" w:rsidRPr="00530290" w:rsidRDefault="008306ED" w:rsidP="008577AD">
            <w:pPr>
              <w:suppressAutoHyphens/>
              <w:jc w:val="both"/>
              <w:rPr>
                <w:rFonts w:asciiTheme="minorHAnsi" w:hAnsiTheme="minorHAnsi" w:cstheme="minorHAnsi"/>
                <w:i/>
                <w:color w:val="000000"/>
                <w:sz w:val="20"/>
                <w:szCs w:val="20"/>
                <w:lang w:eastAsia="zh-CN"/>
              </w:rPr>
            </w:pPr>
            <w:r w:rsidRPr="00530290">
              <w:rPr>
                <w:rFonts w:asciiTheme="minorHAnsi" w:hAnsiTheme="minorHAnsi" w:cstheme="minorHAnsi"/>
                <w:b/>
                <w:color w:val="000000"/>
                <w:sz w:val="20"/>
                <w:szCs w:val="20"/>
                <w:lang w:eastAsia="zh-CN"/>
              </w:rPr>
              <w:t>Εάν όχι</w:t>
            </w:r>
            <w:r w:rsidRPr="00530290">
              <w:rPr>
                <w:rFonts w:asciiTheme="minorHAnsi" w:hAnsiTheme="minorHAnsi" w:cstheme="minorHAnsi"/>
                <w:color w:val="000000"/>
                <w:sz w:val="20"/>
                <w:szCs w:val="20"/>
                <w:lang w:eastAsia="zh-CN"/>
              </w:rPr>
              <w:t>, εξηγήστε τους λόγους και διευκρινίστε ποια άλλα αποδεικτικά μέσα μπορούν να προσκομιστούν όσον αφορά το σύστημα διασφάλισης ποιότητας:</w:t>
            </w:r>
          </w:p>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i/>
                <w:color w:val="000000"/>
                <w:sz w:val="20"/>
                <w:szCs w:val="20"/>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rPr>
                <w:rFonts w:asciiTheme="minorHAnsi" w:hAnsiTheme="minorHAnsi" w:cstheme="minorHAnsi"/>
                <w:sz w:val="20"/>
                <w:szCs w:val="20"/>
                <w:lang w:eastAsia="zh-CN"/>
              </w:rPr>
            </w:pPr>
            <w:r w:rsidRPr="00530290">
              <w:rPr>
                <w:rFonts w:asciiTheme="minorHAnsi" w:hAnsiTheme="minorHAnsi" w:cstheme="minorHAnsi"/>
                <w:sz w:val="20"/>
                <w:szCs w:val="20"/>
                <w:lang w:eastAsia="zh-CN"/>
              </w:rPr>
              <w:t>[] Ναι [] Όχι</w:t>
            </w:r>
          </w:p>
          <w:p w:rsidR="008306ED" w:rsidRPr="00530290" w:rsidRDefault="008306ED" w:rsidP="008577AD">
            <w:pPr>
              <w:suppressAutoHyphens/>
              <w:rPr>
                <w:rFonts w:asciiTheme="minorHAnsi" w:hAnsiTheme="minorHAnsi" w:cstheme="minorHAnsi"/>
                <w:sz w:val="20"/>
                <w:szCs w:val="20"/>
                <w:lang w:eastAsia="zh-CN"/>
              </w:rPr>
            </w:pPr>
          </w:p>
          <w:p w:rsidR="008306ED" w:rsidRPr="00530290" w:rsidRDefault="008306ED" w:rsidP="008577AD">
            <w:pPr>
              <w:suppressAutoHyphens/>
              <w:rPr>
                <w:rFonts w:asciiTheme="minorHAnsi" w:hAnsiTheme="minorHAnsi" w:cstheme="minorHAnsi"/>
                <w:sz w:val="20"/>
                <w:szCs w:val="20"/>
                <w:lang w:eastAsia="zh-CN"/>
              </w:rPr>
            </w:pPr>
          </w:p>
          <w:p w:rsidR="008306ED" w:rsidRPr="00530290" w:rsidRDefault="008306ED" w:rsidP="008577AD">
            <w:pPr>
              <w:suppressAutoHyphens/>
              <w:rPr>
                <w:rFonts w:asciiTheme="minorHAnsi" w:hAnsiTheme="minorHAnsi" w:cstheme="minorHAnsi"/>
                <w:sz w:val="20"/>
                <w:szCs w:val="20"/>
                <w:lang w:eastAsia="zh-CN"/>
              </w:rPr>
            </w:pPr>
          </w:p>
          <w:p w:rsidR="008306ED" w:rsidRPr="00530290" w:rsidRDefault="008306ED" w:rsidP="008577AD">
            <w:pPr>
              <w:suppressAutoHyphens/>
              <w:rPr>
                <w:rFonts w:asciiTheme="minorHAnsi" w:hAnsiTheme="minorHAnsi" w:cstheme="minorHAnsi"/>
                <w:sz w:val="20"/>
                <w:szCs w:val="20"/>
                <w:lang w:eastAsia="zh-CN"/>
              </w:rPr>
            </w:pPr>
          </w:p>
          <w:p w:rsidR="008306ED" w:rsidRPr="00530290" w:rsidRDefault="008306ED" w:rsidP="008577AD">
            <w:pPr>
              <w:suppressAutoHyphens/>
              <w:rPr>
                <w:rFonts w:asciiTheme="minorHAnsi" w:hAnsiTheme="minorHAnsi" w:cstheme="minorHAnsi"/>
                <w:sz w:val="20"/>
                <w:szCs w:val="20"/>
                <w:lang w:eastAsia="zh-CN"/>
              </w:rPr>
            </w:pPr>
          </w:p>
          <w:p w:rsidR="008306ED" w:rsidRPr="00530290" w:rsidRDefault="008306ED" w:rsidP="008577AD">
            <w:pPr>
              <w:suppressAutoHyphens/>
              <w:rPr>
                <w:rFonts w:asciiTheme="minorHAnsi" w:hAnsiTheme="minorHAnsi" w:cstheme="minorHAnsi"/>
                <w:sz w:val="20"/>
                <w:szCs w:val="20"/>
                <w:lang w:eastAsia="zh-CN"/>
              </w:rPr>
            </w:pPr>
          </w:p>
          <w:p w:rsidR="008306ED" w:rsidRPr="00530290" w:rsidRDefault="008306ED" w:rsidP="008577AD">
            <w:pPr>
              <w:suppressAutoHyphens/>
              <w:rPr>
                <w:rFonts w:asciiTheme="minorHAnsi" w:hAnsiTheme="minorHAnsi" w:cstheme="minorHAnsi"/>
                <w:i/>
                <w:sz w:val="20"/>
                <w:szCs w:val="20"/>
                <w:lang w:eastAsia="zh-CN"/>
              </w:rPr>
            </w:pPr>
            <w:r w:rsidRPr="00530290">
              <w:rPr>
                <w:rFonts w:asciiTheme="minorHAnsi" w:hAnsiTheme="minorHAnsi" w:cstheme="minorHAnsi"/>
                <w:sz w:val="20"/>
                <w:szCs w:val="20"/>
                <w:lang w:eastAsia="zh-CN"/>
              </w:rPr>
              <w:t>[……] [……]</w:t>
            </w:r>
          </w:p>
          <w:p w:rsidR="008306ED" w:rsidRPr="00530290" w:rsidRDefault="008306ED" w:rsidP="008577AD">
            <w:pPr>
              <w:suppressAutoHyphens/>
              <w:rPr>
                <w:rFonts w:asciiTheme="minorHAnsi" w:hAnsiTheme="minorHAnsi" w:cstheme="minorHAnsi"/>
                <w:i/>
                <w:sz w:val="20"/>
                <w:szCs w:val="20"/>
                <w:lang w:eastAsia="zh-CN"/>
              </w:rPr>
            </w:pPr>
          </w:p>
          <w:p w:rsidR="008306ED" w:rsidRPr="00530290" w:rsidRDefault="008306ED" w:rsidP="008577AD">
            <w:pPr>
              <w:suppressAutoHyphens/>
              <w:rPr>
                <w:rFonts w:asciiTheme="minorHAnsi" w:hAnsiTheme="minorHAnsi" w:cstheme="minorHAnsi"/>
                <w:i/>
                <w:sz w:val="20"/>
                <w:szCs w:val="20"/>
                <w:lang w:eastAsia="zh-CN"/>
              </w:rPr>
            </w:pPr>
          </w:p>
          <w:p w:rsidR="008306ED" w:rsidRPr="00530290" w:rsidRDefault="008306ED" w:rsidP="008577AD">
            <w:pPr>
              <w:suppressAutoHyphens/>
              <w:rPr>
                <w:rFonts w:asciiTheme="minorHAnsi" w:hAnsiTheme="minorHAnsi" w:cstheme="minorHAnsi"/>
                <w:sz w:val="20"/>
                <w:szCs w:val="20"/>
                <w:lang w:eastAsia="zh-CN"/>
              </w:rPr>
            </w:pPr>
            <w:r w:rsidRPr="00530290">
              <w:rPr>
                <w:rFonts w:asciiTheme="minorHAnsi" w:hAnsiTheme="minorHAnsi" w:cstheme="minorHAnsi"/>
                <w:i/>
                <w:sz w:val="20"/>
                <w:szCs w:val="20"/>
                <w:lang w:eastAsia="zh-CN"/>
              </w:rPr>
              <w:t>(διαδικτυακή διεύθυνση, αρχή ή φορέας έκδοσης, επακριβή στοιχεία αναφοράς των εγγράφων): [……][……][……]</w:t>
            </w:r>
          </w:p>
        </w:tc>
      </w:tr>
      <w:tr w:rsidR="008306ED" w:rsidRPr="00530290" w:rsidTr="00701D0B">
        <w:trPr>
          <w:jc w:val="center"/>
        </w:trPr>
        <w:tc>
          <w:tcPr>
            <w:tcW w:w="4479"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Theme="minorHAnsi" w:hAnsiTheme="minorHAnsi" w:cstheme="minorHAnsi"/>
                <w:b/>
                <w:sz w:val="20"/>
                <w:szCs w:val="20"/>
                <w:lang w:eastAsia="zh-CN"/>
              </w:rPr>
            </w:pPr>
            <w:r w:rsidRPr="00530290">
              <w:rPr>
                <w:rFonts w:asciiTheme="minorHAnsi" w:hAnsiTheme="minorHAnsi" w:cstheme="minorHAnsi"/>
                <w:sz w:val="20"/>
                <w:szCs w:val="20"/>
                <w:lang w:eastAsia="zh-CN"/>
              </w:rPr>
              <w:t xml:space="preserve">Θα είναι σε θέση ο οικονομικός φορέας να προσκομίσει </w:t>
            </w:r>
            <w:r w:rsidRPr="00530290">
              <w:rPr>
                <w:rFonts w:asciiTheme="minorHAnsi" w:hAnsiTheme="minorHAnsi" w:cstheme="minorHAnsi"/>
                <w:b/>
                <w:sz w:val="20"/>
                <w:szCs w:val="20"/>
                <w:lang w:eastAsia="zh-CN"/>
              </w:rPr>
              <w:t>πιστοποιητικά</w:t>
            </w:r>
            <w:r w:rsidRPr="00530290">
              <w:rPr>
                <w:rFonts w:asciiTheme="minorHAnsi" w:hAnsiTheme="minorHAnsi" w:cstheme="minorHAnsi"/>
                <w:sz w:val="20"/>
                <w:szCs w:val="20"/>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530290">
              <w:rPr>
                <w:rFonts w:asciiTheme="minorHAnsi" w:hAnsiTheme="minorHAnsi" w:cstheme="minorHAnsi"/>
                <w:b/>
                <w:sz w:val="20"/>
                <w:szCs w:val="20"/>
                <w:lang w:eastAsia="zh-CN"/>
              </w:rPr>
              <w:t>συστήματα ή πρότυπα περιβαλλοντικής διαχείρισης</w:t>
            </w:r>
            <w:r w:rsidRPr="00530290">
              <w:rPr>
                <w:rFonts w:asciiTheme="minorHAnsi" w:hAnsiTheme="minorHAnsi" w:cstheme="minorHAnsi"/>
                <w:sz w:val="20"/>
                <w:szCs w:val="20"/>
                <w:lang w:eastAsia="zh-CN"/>
              </w:rPr>
              <w:t>;</w:t>
            </w:r>
          </w:p>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b/>
                <w:sz w:val="20"/>
                <w:szCs w:val="20"/>
                <w:lang w:eastAsia="zh-CN"/>
              </w:rPr>
              <w:t>Εάν όχι</w:t>
            </w:r>
            <w:r w:rsidRPr="00530290">
              <w:rPr>
                <w:rFonts w:asciiTheme="minorHAnsi" w:hAnsiTheme="minorHAnsi" w:cstheme="minorHAnsi"/>
                <w:sz w:val="20"/>
                <w:szCs w:val="20"/>
                <w:lang w:eastAsia="zh-CN"/>
              </w:rPr>
              <w:t xml:space="preserve">, εξηγήστε τους λόγους και διευκρινίστε ποια άλλα αποδεικτικά μέσα μπορούν να προσκομιστούν όσον αφορά τα </w:t>
            </w:r>
            <w:r w:rsidRPr="00530290">
              <w:rPr>
                <w:rFonts w:asciiTheme="minorHAnsi" w:hAnsiTheme="minorHAnsi" w:cstheme="minorHAnsi"/>
                <w:b/>
                <w:sz w:val="20"/>
                <w:szCs w:val="20"/>
                <w:lang w:eastAsia="zh-CN"/>
              </w:rPr>
              <w:t>συστήματα ή πρότυπα περιβαλλοντικής διαχείρισης</w:t>
            </w:r>
            <w:r w:rsidRPr="00530290">
              <w:rPr>
                <w:rFonts w:asciiTheme="minorHAnsi" w:hAnsiTheme="minorHAnsi" w:cstheme="minorHAnsi"/>
                <w:sz w:val="20"/>
                <w:szCs w:val="20"/>
                <w:lang w:eastAsia="zh-CN"/>
              </w:rPr>
              <w:t>:</w:t>
            </w:r>
          </w:p>
          <w:p w:rsidR="008306ED" w:rsidRPr="00530290" w:rsidRDefault="008306ED" w:rsidP="008577AD">
            <w:pPr>
              <w:suppressAutoHyphens/>
              <w:jc w:val="both"/>
              <w:rPr>
                <w:rFonts w:asciiTheme="minorHAnsi" w:hAnsiTheme="minorHAnsi" w:cstheme="minorHAnsi"/>
                <w:sz w:val="20"/>
                <w:szCs w:val="20"/>
                <w:lang w:eastAsia="zh-CN"/>
              </w:rPr>
            </w:pPr>
          </w:p>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i/>
                <w:sz w:val="20"/>
                <w:szCs w:val="20"/>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rPr>
                <w:rFonts w:asciiTheme="minorHAnsi" w:hAnsiTheme="minorHAnsi" w:cstheme="minorHAnsi"/>
                <w:sz w:val="20"/>
                <w:szCs w:val="20"/>
                <w:lang w:eastAsia="zh-CN"/>
              </w:rPr>
            </w:pPr>
            <w:r w:rsidRPr="00530290">
              <w:rPr>
                <w:rFonts w:asciiTheme="minorHAnsi" w:hAnsiTheme="minorHAnsi" w:cstheme="minorHAnsi"/>
                <w:sz w:val="20"/>
                <w:szCs w:val="20"/>
                <w:lang w:eastAsia="zh-CN"/>
              </w:rPr>
              <w:t>[] Ναι [] Όχι</w:t>
            </w:r>
          </w:p>
          <w:p w:rsidR="008306ED" w:rsidRPr="00530290" w:rsidRDefault="008306ED" w:rsidP="008577AD">
            <w:pPr>
              <w:suppressAutoHyphens/>
              <w:rPr>
                <w:rFonts w:asciiTheme="minorHAnsi" w:hAnsiTheme="minorHAnsi" w:cstheme="minorHAnsi"/>
                <w:sz w:val="20"/>
                <w:szCs w:val="20"/>
                <w:lang w:eastAsia="zh-CN"/>
              </w:rPr>
            </w:pPr>
          </w:p>
          <w:p w:rsidR="008306ED" w:rsidRPr="00530290" w:rsidRDefault="008306ED" w:rsidP="008577AD">
            <w:pPr>
              <w:suppressAutoHyphens/>
              <w:rPr>
                <w:rFonts w:asciiTheme="minorHAnsi" w:hAnsiTheme="minorHAnsi" w:cstheme="minorHAnsi"/>
                <w:sz w:val="20"/>
                <w:szCs w:val="20"/>
                <w:lang w:eastAsia="zh-CN"/>
              </w:rPr>
            </w:pPr>
          </w:p>
          <w:p w:rsidR="008306ED" w:rsidRPr="00530290" w:rsidRDefault="008306ED" w:rsidP="008577AD">
            <w:pPr>
              <w:suppressAutoHyphens/>
              <w:rPr>
                <w:rFonts w:asciiTheme="minorHAnsi" w:hAnsiTheme="minorHAnsi" w:cstheme="minorHAnsi"/>
                <w:sz w:val="20"/>
                <w:szCs w:val="20"/>
                <w:lang w:eastAsia="zh-CN"/>
              </w:rPr>
            </w:pPr>
          </w:p>
          <w:p w:rsidR="008306ED" w:rsidRPr="00530290" w:rsidRDefault="008306ED" w:rsidP="008577AD">
            <w:pPr>
              <w:suppressAutoHyphens/>
              <w:rPr>
                <w:rFonts w:asciiTheme="minorHAnsi" w:hAnsiTheme="minorHAnsi" w:cstheme="minorHAnsi"/>
                <w:sz w:val="20"/>
                <w:szCs w:val="20"/>
                <w:lang w:eastAsia="zh-CN"/>
              </w:rPr>
            </w:pPr>
          </w:p>
          <w:p w:rsidR="008306ED" w:rsidRPr="00530290" w:rsidRDefault="008306ED" w:rsidP="008577AD">
            <w:pPr>
              <w:suppressAutoHyphens/>
              <w:rPr>
                <w:rFonts w:asciiTheme="minorHAnsi" w:hAnsiTheme="minorHAnsi" w:cstheme="minorHAnsi"/>
                <w:sz w:val="20"/>
                <w:szCs w:val="20"/>
                <w:lang w:eastAsia="zh-CN"/>
              </w:rPr>
            </w:pPr>
          </w:p>
          <w:p w:rsidR="008306ED" w:rsidRPr="00530290" w:rsidRDefault="008306ED" w:rsidP="008577AD">
            <w:pPr>
              <w:suppressAutoHyphens/>
              <w:rPr>
                <w:rFonts w:asciiTheme="minorHAnsi" w:hAnsiTheme="minorHAnsi" w:cstheme="minorHAnsi"/>
                <w:i/>
                <w:sz w:val="20"/>
                <w:szCs w:val="20"/>
                <w:lang w:eastAsia="zh-CN"/>
              </w:rPr>
            </w:pPr>
            <w:r w:rsidRPr="00530290">
              <w:rPr>
                <w:rFonts w:asciiTheme="minorHAnsi" w:hAnsiTheme="minorHAnsi" w:cstheme="minorHAnsi"/>
                <w:sz w:val="20"/>
                <w:szCs w:val="20"/>
                <w:lang w:eastAsia="zh-CN"/>
              </w:rPr>
              <w:t>[……] [……]</w:t>
            </w:r>
          </w:p>
          <w:p w:rsidR="008306ED" w:rsidRPr="00530290" w:rsidRDefault="008306ED" w:rsidP="008577AD">
            <w:pPr>
              <w:suppressAutoHyphens/>
              <w:rPr>
                <w:rFonts w:asciiTheme="minorHAnsi" w:hAnsiTheme="minorHAnsi" w:cstheme="minorHAnsi"/>
                <w:i/>
                <w:sz w:val="20"/>
                <w:szCs w:val="20"/>
                <w:lang w:eastAsia="zh-CN"/>
              </w:rPr>
            </w:pPr>
          </w:p>
          <w:p w:rsidR="008306ED" w:rsidRPr="00530290" w:rsidRDefault="008306ED" w:rsidP="008577AD">
            <w:pPr>
              <w:suppressAutoHyphens/>
              <w:rPr>
                <w:rFonts w:asciiTheme="minorHAnsi" w:hAnsiTheme="minorHAnsi" w:cstheme="minorHAnsi"/>
                <w:i/>
                <w:sz w:val="20"/>
                <w:szCs w:val="20"/>
                <w:lang w:eastAsia="zh-CN"/>
              </w:rPr>
            </w:pPr>
          </w:p>
          <w:p w:rsidR="008306ED" w:rsidRPr="00530290" w:rsidRDefault="008306ED" w:rsidP="008577AD">
            <w:pPr>
              <w:suppressAutoHyphens/>
              <w:rPr>
                <w:rFonts w:asciiTheme="minorHAnsi" w:hAnsiTheme="minorHAnsi" w:cstheme="minorHAnsi"/>
                <w:i/>
                <w:sz w:val="20"/>
                <w:szCs w:val="20"/>
                <w:lang w:eastAsia="zh-CN"/>
              </w:rPr>
            </w:pPr>
          </w:p>
          <w:p w:rsidR="008306ED" w:rsidRPr="00530290" w:rsidRDefault="008306ED" w:rsidP="008577AD">
            <w:pPr>
              <w:suppressAutoHyphens/>
              <w:rPr>
                <w:rFonts w:asciiTheme="minorHAnsi" w:hAnsiTheme="minorHAnsi" w:cstheme="minorHAnsi"/>
                <w:i/>
                <w:sz w:val="20"/>
                <w:szCs w:val="20"/>
                <w:lang w:eastAsia="zh-CN"/>
              </w:rPr>
            </w:pPr>
          </w:p>
          <w:p w:rsidR="008306ED" w:rsidRPr="00530290" w:rsidRDefault="008306ED" w:rsidP="008577AD">
            <w:pPr>
              <w:suppressAutoHyphens/>
              <w:rPr>
                <w:rFonts w:asciiTheme="minorHAnsi" w:hAnsiTheme="minorHAnsi" w:cstheme="minorHAnsi"/>
                <w:sz w:val="20"/>
                <w:szCs w:val="20"/>
                <w:lang w:eastAsia="zh-CN"/>
              </w:rPr>
            </w:pPr>
            <w:r w:rsidRPr="00530290">
              <w:rPr>
                <w:rFonts w:asciiTheme="minorHAnsi" w:hAnsiTheme="minorHAnsi" w:cstheme="minorHAnsi"/>
                <w:i/>
                <w:sz w:val="20"/>
                <w:szCs w:val="20"/>
                <w:lang w:eastAsia="zh-CN"/>
              </w:rPr>
              <w:t>(διαδικτυακή διεύθυνση, αρχή ή φορέας έκδοσης, επακριβή στοιχεία αναφοράς των εγγράφων): [……][……][……]</w:t>
            </w:r>
          </w:p>
        </w:tc>
      </w:tr>
    </w:tbl>
    <w:p w:rsidR="008306ED" w:rsidRPr="00530290" w:rsidRDefault="008306ED" w:rsidP="008577AD">
      <w:pPr>
        <w:suppressAutoHyphens/>
        <w:jc w:val="center"/>
        <w:rPr>
          <w:rFonts w:asciiTheme="minorHAnsi" w:hAnsiTheme="minorHAnsi" w:cstheme="minorHAnsi"/>
          <w:sz w:val="20"/>
          <w:szCs w:val="20"/>
          <w:lang w:eastAsia="zh-CN"/>
        </w:rPr>
      </w:pPr>
    </w:p>
    <w:p w:rsidR="008306ED" w:rsidRPr="00530290" w:rsidRDefault="008306ED" w:rsidP="008577AD">
      <w:pPr>
        <w:pageBreakBefore/>
        <w:suppressAutoHyphens/>
        <w:jc w:val="center"/>
        <w:rPr>
          <w:rFonts w:asciiTheme="minorHAnsi" w:hAnsiTheme="minorHAnsi" w:cstheme="minorHAnsi"/>
          <w:b/>
          <w:i/>
          <w:sz w:val="20"/>
          <w:szCs w:val="20"/>
          <w:lang w:eastAsia="zh-CN"/>
        </w:rPr>
      </w:pPr>
      <w:r w:rsidRPr="00530290">
        <w:rPr>
          <w:rFonts w:asciiTheme="minorHAnsi" w:hAnsiTheme="minorHAnsi" w:cstheme="minorHAnsi"/>
          <w:b/>
          <w:bCs/>
          <w:sz w:val="20"/>
          <w:szCs w:val="20"/>
          <w:lang w:eastAsia="zh-CN"/>
        </w:rPr>
        <w:lastRenderedPageBreak/>
        <w:t>Μέρος V: Περιορισμός του αριθμού των πληρούντων τα κριτήρια επιλογής υποψηφίων</w:t>
      </w:r>
    </w:p>
    <w:p w:rsidR="008306ED" w:rsidRPr="00530290" w:rsidRDefault="008306ED" w:rsidP="008577AD">
      <w:pPr>
        <w:pBdr>
          <w:top w:val="single" w:sz="4" w:space="1" w:color="000000"/>
          <w:left w:val="single" w:sz="4" w:space="4" w:color="000000"/>
          <w:bottom w:val="single" w:sz="4" w:space="1" w:color="000000"/>
          <w:right w:val="single" w:sz="4" w:space="4" w:color="000000"/>
        </w:pBdr>
        <w:suppressAutoHyphens/>
        <w:jc w:val="both"/>
        <w:rPr>
          <w:rFonts w:asciiTheme="minorHAnsi" w:hAnsiTheme="minorHAnsi" w:cstheme="minorHAnsi"/>
          <w:b/>
          <w:i/>
          <w:sz w:val="20"/>
          <w:szCs w:val="20"/>
          <w:u w:val="single"/>
          <w:lang w:eastAsia="zh-CN"/>
        </w:rPr>
      </w:pPr>
      <w:r w:rsidRPr="00530290">
        <w:rPr>
          <w:rFonts w:asciiTheme="minorHAnsi" w:hAnsiTheme="minorHAnsi" w:cstheme="minorHAnsi"/>
          <w:b/>
          <w:i/>
          <w:sz w:val="20"/>
          <w:szCs w:val="20"/>
          <w:lang w:eastAsia="zh-CN"/>
        </w:rPr>
        <w:t xml:space="preserve">Ο οικονομικός φορέας πρέπει να παράσχει πληροφορίες </w:t>
      </w:r>
      <w:r w:rsidRPr="00530290">
        <w:rPr>
          <w:rFonts w:asciiTheme="minorHAnsi" w:hAnsiTheme="minorHAnsi" w:cstheme="minorHAnsi"/>
          <w:b/>
          <w:sz w:val="20"/>
          <w:szCs w:val="20"/>
          <w:u w:val="single"/>
          <w:lang w:eastAsia="zh-CN"/>
        </w:rPr>
        <w:t>μόνον</w:t>
      </w:r>
      <w:r w:rsidRPr="00530290">
        <w:rPr>
          <w:rFonts w:asciiTheme="minorHAnsi" w:hAnsiTheme="minorHAnsi" w:cstheme="minorHAnsi"/>
          <w:b/>
          <w:i/>
          <w:sz w:val="20"/>
          <w:szCs w:val="20"/>
          <w:lang w:eastAsia="zh-CN"/>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530290">
        <w:rPr>
          <w:rFonts w:asciiTheme="minorHAnsi" w:hAnsiTheme="minorHAnsi" w:cstheme="minorHAnsi"/>
          <w:b/>
          <w:sz w:val="20"/>
          <w:szCs w:val="20"/>
          <w:lang w:eastAsia="zh-CN"/>
        </w:rPr>
        <w:t>εφόσον συντρέχει περίπτωση</w:t>
      </w:r>
      <w:r w:rsidRPr="00530290">
        <w:rPr>
          <w:rFonts w:asciiTheme="minorHAnsi" w:hAnsiTheme="minorHAnsi" w:cstheme="minorHAnsi"/>
          <w:b/>
          <w:i/>
          <w:sz w:val="20"/>
          <w:szCs w:val="20"/>
          <w:lang w:eastAsia="zh-CN"/>
        </w:rPr>
        <w:t>,</w:t>
      </w:r>
      <w:r w:rsidR="000F31D6">
        <w:rPr>
          <w:rFonts w:asciiTheme="minorHAnsi" w:hAnsiTheme="minorHAnsi" w:cstheme="minorHAnsi"/>
          <w:b/>
          <w:i/>
          <w:sz w:val="20"/>
          <w:szCs w:val="20"/>
          <w:lang w:eastAsia="zh-CN"/>
        </w:rPr>
        <w:t xml:space="preserve"> </w:t>
      </w:r>
      <w:r w:rsidRPr="00530290">
        <w:rPr>
          <w:rFonts w:asciiTheme="minorHAnsi" w:hAnsiTheme="minorHAnsi" w:cstheme="minorHAnsi"/>
          <w:b/>
          <w:i/>
          <w:sz w:val="20"/>
          <w:szCs w:val="20"/>
          <w:lang w:eastAsia="zh-CN"/>
        </w:rPr>
        <w:t>που θα πρέπει να προσκομιστούν, ορίζονται στη σχετική διακήρυξη  ή στην πρόσκληση ή στα έγγραφα της σύμβασης.</w:t>
      </w:r>
    </w:p>
    <w:p w:rsidR="008306ED" w:rsidRPr="00530290" w:rsidRDefault="008306ED" w:rsidP="008577AD">
      <w:pPr>
        <w:pBdr>
          <w:top w:val="single" w:sz="4" w:space="1" w:color="000000"/>
          <w:left w:val="single" w:sz="4" w:space="4" w:color="000000"/>
          <w:bottom w:val="single" w:sz="4" w:space="1" w:color="000000"/>
          <w:right w:val="single" w:sz="4" w:space="4" w:color="000000"/>
        </w:pBdr>
        <w:suppressAutoHyphens/>
        <w:jc w:val="both"/>
        <w:rPr>
          <w:rFonts w:asciiTheme="minorHAnsi" w:hAnsiTheme="minorHAnsi" w:cstheme="minorHAnsi"/>
          <w:b/>
          <w:sz w:val="20"/>
          <w:szCs w:val="20"/>
          <w:lang w:eastAsia="zh-CN"/>
        </w:rPr>
      </w:pPr>
      <w:r w:rsidRPr="00530290">
        <w:rPr>
          <w:rFonts w:asciiTheme="minorHAnsi" w:hAnsiTheme="minorHAnsi" w:cstheme="minorHAnsi"/>
          <w:b/>
          <w:i/>
          <w:sz w:val="20"/>
          <w:szCs w:val="20"/>
          <w:u w:val="single"/>
          <w:lang w:eastAsia="zh-CN"/>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8306ED" w:rsidRPr="00530290" w:rsidRDefault="008306ED" w:rsidP="008577AD">
      <w:pPr>
        <w:suppressAutoHyphens/>
        <w:jc w:val="both"/>
        <w:rPr>
          <w:rFonts w:asciiTheme="minorHAnsi" w:hAnsiTheme="minorHAnsi" w:cstheme="minorHAnsi"/>
          <w:b/>
          <w:i/>
          <w:sz w:val="20"/>
          <w:szCs w:val="20"/>
          <w:lang w:eastAsia="zh-CN"/>
        </w:rPr>
      </w:pPr>
      <w:r w:rsidRPr="00530290">
        <w:rPr>
          <w:rFonts w:asciiTheme="minorHAnsi" w:hAnsiTheme="minorHAnsi" w:cstheme="minorHAnsi"/>
          <w:b/>
          <w:sz w:val="20"/>
          <w:szCs w:val="20"/>
          <w:lang w:eastAsia="zh-CN"/>
        </w:rPr>
        <w:t>Ο οικονομικός φορέας δηλώνει ότι:</w:t>
      </w:r>
    </w:p>
    <w:tbl>
      <w:tblPr>
        <w:tblW w:w="8959" w:type="dxa"/>
        <w:jc w:val="center"/>
        <w:tblLayout w:type="fixed"/>
        <w:tblLook w:val="0000"/>
      </w:tblPr>
      <w:tblGrid>
        <w:gridCol w:w="4479"/>
        <w:gridCol w:w="4480"/>
      </w:tblGrid>
      <w:tr w:rsidR="008306ED" w:rsidRPr="00530290" w:rsidTr="00701D0B">
        <w:trPr>
          <w:jc w:val="center"/>
        </w:trPr>
        <w:tc>
          <w:tcPr>
            <w:tcW w:w="4479"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Theme="minorHAnsi" w:hAnsiTheme="minorHAnsi" w:cstheme="minorHAnsi"/>
                <w:b/>
                <w:i/>
                <w:sz w:val="20"/>
                <w:szCs w:val="20"/>
                <w:lang w:eastAsia="zh-CN"/>
              </w:rPr>
            </w:pPr>
            <w:r w:rsidRPr="00530290">
              <w:rPr>
                <w:rFonts w:asciiTheme="minorHAnsi" w:hAnsiTheme="minorHAnsi" w:cstheme="minorHAnsi"/>
                <w:b/>
                <w:i/>
                <w:sz w:val="20"/>
                <w:szCs w:val="20"/>
                <w:lang w:eastAsia="zh-CN"/>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b/>
                <w:i/>
                <w:sz w:val="20"/>
                <w:szCs w:val="20"/>
                <w:lang w:eastAsia="zh-CN"/>
              </w:rPr>
              <w:t>Απάντηση:</w:t>
            </w:r>
          </w:p>
        </w:tc>
      </w:tr>
      <w:tr w:rsidR="008306ED" w:rsidRPr="00530290" w:rsidTr="00701D0B">
        <w:trPr>
          <w:jc w:val="center"/>
        </w:trPr>
        <w:tc>
          <w:tcPr>
            <w:tcW w:w="4479"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b/>
                <w:sz w:val="20"/>
                <w:szCs w:val="20"/>
                <w:lang w:eastAsia="zh-CN"/>
              </w:rPr>
              <w:t>Πληροί</w:t>
            </w:r>
            <w:r w:rsidRPr="00530290">
              <w:rPr>
                <w:rFonts w:asciiTheme="minorHAnsi" w:hAnsiTheme="minorHAnsi" w:cstheme="minorHAnsi"/>
                <w:sz w:val="20"/>
                <w:szCs w:val="20"/>
                <w:lang w:eastAsia="zh-CN"/>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8306ED" w:rsidRPr="00530290" w:rsidRDefault="008306ED" w:rsidP="008577AD">
            <w:pPr>
              <w:suppressAutoHyphens/>
              <w:jc w:val="both"/>
              <w:rPr>
                <w:rFonts w:asciiTheme="minorHAnsi" w:hAnsiTheme="minorHAnsi" w:cstheme="minorHAnsi"/>
                <w:i/>
                <w:sz w:val="20"/>
                <w:szCs w:val="20"/>
                <w:lang w:eastAsia="zh-CN"/>
              </w:rPr>
            </w:pPr>
            <w:r w:rsidRPr="00530290">
              <w:rPr>
                <w:rFonts w:asciiTheme="minorHAnsi" w:hAnsiTheme="minorHAnsi" w:cstheme="minorHAnsi"/>
                <w:sz w:val="20"/>
                <w:szCs w:val="20"/>
                <w:lang w:eastAsia="zh-CN"/>
              </w:rPr>
              <w:t xml:space="preserve">Εφόσον ζητούνται ορισμένα πιστοποιητικά ή λοιπές μορφές αποδεικτικών εγγράφων, αναφέρετε για </w:t>
            </w:r>
            <w:r w:rsidRPr="00530290">
              <w:rPr>
                <w:rFonts w:asciiTheme="minorHAnsi" w:hAnsiTheme="minorHAnsi" w:cstheme="minorHAnsi"/>
                <w:b/>
                <w:sz w:val="20"/>
                <w:szCs w:val="20"/>
                <w:lang w:eastAsia="zh-CN"/>
              </w:rPr>
              <w:t>καθένα από αυτά</w:t>
            </w:r>
            <w:r w:rsidRPr="00530290">
              <w:rPr>
                <w:rFonts w:asciiTheme="minorHAnsi" w:hAnsiTheme="minorHAnsi" w:cstheme="minorHAnsi"/>
                <w:sz w:val="20"/>
                <w:szCs w:val="20"/>
                <w:lang w:eastAsia="zh-CN"/>
              </w:rPr>
              <w:t xml:space="preserve"> αν ο οικονομικός φορέας διαθέτει τα απαιτούμενα έγγραφα:</w:t>
            </w:r>
          </w:p>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i/>
                <w:sz w:val="20"/>
                <w:szCs w:val="20"/>
                <w:lang w:eastAsia="zh-CN"/>
              </w:rPr>
              <w:t>Εάν ορισμένα από τα εν λόγω πιστοποιητικά ή λοιπές μορφές αποδεικτικών στοιχείων διατίθενται ηλεκτρονικά</w:t>
            </w:r>
            <w:r w:rsidRPr="00530290">
              <w:rPr>
                <w:rFonts w:asciiTheme="minorHAnsi" w:hAnsiTheme="minorHAnsi" w:cstheme="minorHAnsi"/>
                <w:i/>
                <w:sz w:val="20"/>
                <w:szCs w:val="20"/>
                <w:vertAlign w:val="superscript"/>
                <w:lang w:eastAsia="zh-CN"/>
              </w:rPr>
              <w:endnoteReference w:id="45"/>
            </w:r>
            <w:r w:rsidRPr="00530290">
              <w:rPr>
                <w:rFonts w:asciiTheme="minorHAnsi" w:hAnsiTheme="minorHAnsi" w:cstheme="minorHAnsi"/>
                <w:i/>
                <w:sz w:val="20"/>
                <w:szCs w:val="20"/>
                <w:lang w:eastAsia="zh-CN"/>
              </w:rPr>
              <w:t xml:space="preserve">, αναφέρετε για το </w:t>
            </w:r>
            <w:r w:rsidRPr="00530290">
              <w:rPr>
                <w:rFonts w:asciiTheme="minorHAnsi" w:hAnsiTheme="minorHAnsi" w:cstheme="minorHAnsi"/>
                <w:b/>
                <w:i/>
                <w:sz w:val="20"/>
                <w:szCs w:val="20"/>
                <w:lang w:eastAsia="zh-CN"/>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w:t>
            </w:r>
          </w:p>
          <w:p w:rsidR="008306ED" w:rsidRPr="00530290" w:rsidRDefault="008306ED" w:rsidP="008577AD">
            <w:pPr>
              <w:suppressAutoHyphens/>
              <w:jc w:val="both"/>
              <w:rPr>
                <w:rFonts w:asciiTheme="minorHAnsi" w:hAnsiTheme="minorHAnsi" w:cstheme="minorHAnsi"/>
                <w:sz w:val="20"/>
                <w:szCs w:val="20"/>
                <w:lang w:eastAsia="zh-CN"/>
              </w:rPr>
            </w:pPr>
          </w:p>
          <w:p w:rsidR="008306ED" w:rsidRPr="00530290" w:rsidRDefault="008306ED" w:rsidP="008577AD">
            <w:pPr>
              <w:suppressAutoHyphens/>
              <w:jc w:val="both"/>
              <w:rPr>
                <w:rFonts w:asciiTheme="minorHAnsi" w:hAnsiTheme="minorHAnsi" w:cstheme="minorHAnsi"/>
                <w:sz w:val="20"/>
                <w:szCs w:val="20"/>
                <w:lang w:eastAsia="zh-CN"/>
              </w:rPr>
            </w:pPr>
          </w:p>
          <w:p w:rsidR="008306ED" w:rsidRPr="00530290" w:rsidRDefault="008306ED" w:rsidP="008577AD">
            <w:pPr>
              <w:suppressAutoHyphens/>
              <w:jc w:val="both"/>
              <w:rPr>
                <w:rFonts w:asciiTheme="minorHAnsi" w:hAnsiTheme="minorHAnsi" w:cstheme="minorHAnsi"/>
                <w:sz w:val="20"/>
                <w:szCs w:val="20"/>
                <w:lang w:eastAsia="zh-CN"/>
              </w:rPr>
            </w:pPr>
          </w:p>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sz w:val="20"/>
                <w:szCs w:val="20"/>
                <w:lang w:eastAsia="zh-CN"/>
              </w:rPr>
              <w:t>[] Ναι [] Όχι</w:t>
            </w:r>
            <w:r w:rsidRPr="00530290">
              <w:rPr>
                <w:rFonts w:asciiTheme="minorHAnsi" w:hAnsiTheme="minorHAnsi" w:cstheme="minorHAnsi"/>
                <w:sz w:val="20"/>
                <w:szCs w:val="20"/>
                <w:vertAlign w:val="superscript"/>
                <w:lang w:eastAsia="zh-CN"/>
              </w:rPr>
              <w:endnoteReference w:id="46"/>
            </w:r>
          </w:p>
          <w:p w:rsidR="008306ED" w:rsidRPr="00530290" w:rsidRDefault="008306ED" w:rsidP="008577AD">
            <w:pPr>
              <w:suppressAutoHyphens/>
              <w:jc w:val="both"/>
              <w:rPr>
                <w:rFonts w:asciiTheme="minorHAnsi" w:hAnsiTheme="minorHAnsi" w:cstheme="minorHAnsi"/>
                <w:sz w:val="20"/>
                <w:szCs w:val="20"/>
                <w:lang w:eastAsia="zh-CN"/>
              </w:rPr>
            </w:pPr>
          </w:p>
          <w:p w:rsidR="008306ED" w:rsidRPr="00530290" w:rsidRDefault="008306ED" w:rsidP="008577AD">
            <w:pPr>
              <w:suppressAutoHyphens/>
              <w:jc w:val="both"/>
              <w:rPr>
                <w:rFonts w:asciiTheme="minorHAnsi" w:hAnsiTheme="minorHAnsi" w:cstheme="minorHAnsi"/>
                <w:sz w:val="20"/>
                <w:szCs w:val="20"/>
                <w:lang w:eastAsia="zh-CN"/>
              </w:rPr>
            </w:pPr>
          </w:p>
          <w:p w:rsidR="008306ED" w:rsidRPr="00530290" w:rsidRDefault="008306ED" w:rsidP="008577AD">
            <w:pPr>
              <w:suppressAutoHyphens/>
              <w:jc w:val="both"/>
              <w:rPr>
                <w:rFonts w:asciiTheme="minorHAnsi" w:hAnsiTheme="minorHAnsi" w:cstheme="minorHAnsi"/>
                <w:sz w:val="20"/>
                <w:szCs w:val="20"/>
                <w:lang w:eastAsia="zh-CN"/>
              </w:rPr>
            </w:pPr>
          </w:p>
          <w:p w:rsidR="008306ED" w:rsidRPr="00530290" w:rsidRDefault="008306ED" w:rsidP="008577AD">
            <w:pPr>
              <w:suppressAutoHyphens/>
              <w:jc w:val="both"/>
              <w:rPr>
                <w:rFonts w:asciiTheme="minorHAnsi" w:hAnsiTheme="minorHAnsi" w:cstheme="minorHAnsi"/>
                <w:sz w:val="20"/>
                <w:szCs w:val="20"/>
                <w:lang w:eastAsia="zh-CN"/>
              </w:rPr>
            </w:pPr>
            <w:r w:rsidRPr="00530290">
              <w:rPr>
                <w:rFonts w:asciiTheme="minorHAnsi" w:hAnsiTheme="minorHAnsi" w:cstheme="minorHAnsi"/>
                <w:i/>
                <w:sz w:val="20"/>
                <w:szCs w:val="20"/>
                <w:lang w:eastAsia="zh-CN"/>
              </w:rPr>
              <w:t>(διαδικτυακή διεύθυνση, αρχή ή φορέας έκδοσης, επακριβή στοιχεία αναφοράς των εγγράφων): [……][……][……]</w:t>
            </w:r>
            <w:r w:rsidRPr="00530290">
              <w:rPr>
                <w:rFonts w:asciiTheme="minorHAnsi" w:hAnsiTheme="minorHAnsi" w:cstheme="minorHAnsi"/>
                <w:i/>
                <w:sz w:val="20"/>
                <w:szCs w:val="20"/>
                <w:vertAlign w:val="superscript"/>
                <w:lang w:eastAsia="zh-CN"/>
              </w:rPr>
              <w:endnoteReference w:id="47"/>
            </w:r>
          </w:p>
        </w:tc>
      </w:tr>
    </w:tbl>
    <w:p w:rsidR="008306ED" w:rsidRPr="00530290" w:rsidRDefault="008306ED" w:rsidP="008577AD">
      <w:pPr>
        <w:keepNext/>
        <w:suppressAutoHyphens/>
        <w:spacing w:before="120" w:after="360" w:line="276" w:lineRule="auto"/>
        <w:jc w:val="center"/>
        <w:rPr>
          <w:rFonts w:asciiTheme="minorHAnsi" w:hAnsiTheme="minorHAnsi" w:cstheme="minorHAnsi"/>
          <w:b/>
          <w:kern w:val="1"/>
          <w:sz w:val="20"/>
          <w:szCs w:val="20"/>
          <w:lang w:eastAsia="zh-CN"/>
        </w:rPr>
      </w:pPr>
    </w:p>
    <w:p w:rsidR="008306ED" w:rsidRPr="00530290" w:rsidRDefault="008306ED" w:rsidP="008577AD">
      <w:pPr>
        <w:keepNext/>
        <w:suppressAutoHyphens/>
        <w:spacing w:before="120" w:after="360" w:line="276" w:lineRule="auto"/>
        <w:jc w:val="center"/>
        <w:rPr>
          <w:rFonts w:asciiTheme="minorHAnsi" w:hAnsiTheme="minorHAnsi" w:cstheme="minorHAnsi"/>
          <w:b/>
          <w:i/>
          <w:kern w:val="1"/>
          <w:sz w:val="20"/>
          <w:szCs w:val="20"/>
          <w:lang w:eastAsia="zh-CN"/>
        </w:rPr>
      </w:pPr>
      <w:r w:rsidRPr="00530290">
        <w:rPr>
          <w:rFonts w:asciiTheme="minorHAnsi" w:hAnsiTheme="minorHAnsi" w:cstheme="minorHAnsi"/>
          <w:b/>
          <w:kern w:val="1"/>
          <w:sz w:val="20"/>
          <w:szCs w:val="20"/>
          <w:lang w:eastAsia="zh-CN"/>
        </w:rPr>
        <w:br w:type="page"/>
      </w:r>
      <w:r w:rsidRPr="00530290">
        <w:rPr>
          <w:rFonts w:asciiTheme="minorHAnsi" w:hAnsiTheme="minorHAnsi" w:cstheme="minorHAnsi"/>
          <w:b/>
          <w:bCs/>
          <w:kern w:val="1"/>
          <w:sz w:val="20"/>
          <w:szCs w:val="20"/>
          <w:lang w:eastAsia="zh-CN"/>
        </w:rPr>
        <w:lastRenderedPageBreak/>
        <w:t>Μέρος VI: Τελικές δηλώσεις</w:t>
      </w:r>
    </w:p>
    <w:p w:rsidR="008306ED" w:rsidRPr="00530290" w:rsidRDefault="008306ED" w:rsidP="008577AD">
      <w:pPr>
        <w:suppressAutoHyphens/>
        <w:jc w:val="both"/>
        <w:rPr>
          <w:rFonts w:asciiTheme="minorHAnsi" w:hAnsiTheme="minorHAnsi" w:cstheme="minorHAnsi"/>
          <w:i/>
          <w:sz w:val="20"/>
          <w:szCs w:val="20"/>
          <w:lang w:eastAsia="zh-CN"/>
        </w:rPr>
      </w:pPr>
      <w:r w:rsidRPr="00530290">
        <w:rPr>
          <w:rFonts w:asciiTheme="minorHAnsi" w:hAnsiTheme="minorHAnsi" w:cstheme="minorHAnsi"/>
          <w:i/>
          <w:sz w:val="20"/>
          <w:szCs w:val="20"/>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8306ED" w:rsidRPr="00530290" w:rsidRDefault="008306ED" w:rsidP="008577AD">
      <w:pPr>
        <w:suppressAutoHyphens/>
        <w:jc w:val="both"/>
        <w:rPr>
          <w:rFonts w:asciiTheme="minorHAnsi" w:hAnsiTheme="minorHAnsi" w:cstheme="minorHAnsi"/>
          <w:i/>
          <w:sz w:val="20"/>
          <w:szCs w:val="20"/>
          <w:lang w:eastAsia="zh-CN"/>
        </w:rPr>
      </w:pPr>
      <w:r w:rsidRPr="00530290">
        <w:rPr>
          <w:rFonts w:asciiTheme="minorHAnsi" w:hAnsiTheme="minorHAnsi" w:cstheme="minorHAnsi"/>
          <w:i/>
          <w:sz w:val="20"/>
          <w:szCs w:val="20"/>
          <w:lang w:eastAsia="zh-C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530290">
        <w:rPr>
          <w:rFonts w:asciiTheme="minorHAnsi" w:hAnsiTheme="minorHAnsi" w:cstheme="minorHAnsi"/>
          <w:sz w:val="20"/>
          <w:szCs w:val="20"/>
          <w:vertAlign w:val="superscript"/>
          <w:lang w:eastAsia="zh-CN"/>
        </w:rPr>
        <w:endnoteReference w:id="48"/>
      </w:r>
      <w:r w:rsidRPr="00530290">
        <w:rPr>
          <w:rFonts w:asciiTheme="minorHAnsi" w:hAnsiTheme="minorHAnsi" w:cstheme="minorHAnsi"/>
          <w:i/>
          <w:sz w:val="20"/>
          <w:szCs w:val="20"/>
          <w:lang w:eastAsia="zh-CN"/>
        </w:rPr>
        <w:t>, εκτός εάν :</w:t>
      </w:r>
    </w:p>
    <w:p w:rsidR="008306ED" w:rsidRPr="00530290" w:rsidRDefault="008306ED" w:rsidP="008577AD">
      <w:pPr>
        <w:suppressAutoHyphens/>
        <w:jc w:val="both"/>
        <w:rPr>
          <w:rFonts w:asciiTheme="minorHAnsi" w:hAnsiTheme="minorHAnsi" w:cstheme="minorHAnsi"/>
          <w:i/>
          <w:sz w:val="20"/>
          <w:szCs w:val="20"/>
          <w:vertAlign w:val="superscript"/>
          <w:lang w:eastAsia="zh-CN"/>
        </w:rPr>
      </w:pPr>
      <w:r w:rsidRPr="00530290">
        <w:rPr>
          <w:rFonts w:asciiTheme="minorHAnsi" w:hAnsiTheme="minorHAnsi" w:cstheme="minorHAnsi"/>
          <w:i/>
          <w:sz w:val="20"/>
          <w:szCs w:val="20"/>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530290">
        <w:rPr>
          <w:rFonts w:asciiTheme="minorHAnsi" w:hAnsiTheme="minorHAnsi" w:cstheme="minorHAnsi"/>
          <w:sz w:val="20"/>
          <w:szCs w:val="20"/>
          <w:vertAlign w:val="superscript"/>
          <w:lang w:eastAsia="zh-CN"/>
        </w:rPr>
        <w:endnoteReference w:id="49"/>
      </w:r>
      <w:r w:rsidRPr="00530290">
        <w:rPr>
          <w:rFonts w:asciiTheme="minorHAnsi" w:hAnsiTheme="minorHAnsi" w:cstheme="minorHAnsi"/>
          <w:i/>
          <w:sz w:val="20"/>
          <w:szCs w:val="20"/>
          <w:vertAlign w:val="superscript"/>
          <w:lang w:eastAsia="zh-CN"/>
        </w:rPr>
        <w:t>.</w:t>
      </w:r>
    </w:p>
    <w:p w:rsidR="008306ED" w:rsidRPr="00530290" w:rsidRDefault="008306ED" w:rsidP="008577AD">
      <w:pPr>
        <w:suppressAutoHyphens/>
        <w:jc w:val="both"/>
        <w:rPr>
          <w:rFonts w:asciiTheme="minorHAnsi" w:hAnsiTheme="minorHAnsi" w:cstheme="minorHAnsi"/>
          <w:i/>
          <w:sz w:val="20"/>
          <w:szCs w:val="20"/>
          <w:lang w:eastAsia="zh-CN"/>
        </w:rPr>
      </w:pPr>
      <w:r w:rsidRPr="00530290">
        <w:rPr>
          <w:rFonts w:asciiTheme="minorHAnsi" w:hAnsiTheme="minorHAnsi" w:cstheme="minorHAnsi"/>
          <w:i/>
          <w:sz w:val="20"/>
          <w:szCs w:val="20"/>
          <w:lang w:eastAsia="zh-CN"/>
        </w:rPr>
        <w:t>β) η αναθέτουσα αρχή ή ο αναθέτων φορέας έχουν ήδη στην κατοχή τους τα σχετικά έγγραφα.</w:t>
      </w:r>
    </w:p>
    <w:p w:rsidR="008306ED" w:rsidRPr="00530290" w:rsidRDefault="008306ED" w:rsidP="008577AD">
      <w:pPr>
        <w:suppressAutoHyphens/>
        <w:jc w:val="both"/>
        <w:rPr>
          <w:rFonts w:asciiTheme="minorHAnsi" w:hAnsiTheme="minorHAnsi" w:cstheme="minorHAnsi"/>
          <w:i/>
          <w:sz w:val="20"/>
          <w:szCs w:val="20"/>
          <w:lang w:eastAsia="zh-CN"/>
        </w:rPr>
      </w:pPr>
      <w:r w:rsidRPr="00530290">
        <w:rPr>
          <w:rFonts w:asciiTheme="minorHAnsi" w:hAnsiTheme="minorHAnsi" w:cstheme="minorHAnsi"/>
          <w:i/>
          <w:sz w:val="20"/>
          <w:szCs w:val="20"/>
          <w:lang w:eastAsia="zh-CN"/>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530290">
        <w:rPr>
          <w:rFonts w:asciiTheme="minorHAnsi" w:hAnsiTheme="minorHAnsi" w:cstheme="minorHAnsi"/>
          <w:sz w:val="20"/>
          <w:szCs w:val="20"/>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530290">
        <w:rPr>
          <w:rFonts w:asciiTheme="minorHAnsi" w:hAnsiTheme="minorHAnsi" w:cstheme="minorHAnsi"/>
          <w:i/>
          <w:sz w:val="20"/>
          <w:szCs w:val="20"/>
          <w:lang w:eastAsia="zh-CN"/>
        </w:rPr>
        <w:t>.</w:t>
      </w:r>
    </w:p>
    <w:p w:rsidR="008306ED" w:rsidRPr="00530290" w:rsidRDefault="008306ED" w:rsidP="008577AD">
      <w:pPr>
        <w:suppressAutoHyphens/>
        <w:jc w:val="both"/>
        <w:rPr>
          <w:rFonts w:asciiTheme="minorHAnsi" w:hAnsiTheme="minorHAnsi" w:cstheme="minorHAnsi"/>
          <w:i/>
          <w:sz w:val="20"/>
          <w:szCs w:val="20"/>
          <w:lang w:eastAsia="zh-CN"/>
        </w:rPr>
      </w:pPr>
    </w:p>
    <w:p w:rsidR="008306ED" w:rsidRPr="00530290" w:rsidRDefault="008306ED" w:rsidP="008577AD">
      <w:pPr>
        <w:suppressAutoHyphens/>
        <w:jc w:val="both"/>
        <w:rPr>
          <w:rFonts w:asciiTheme="minorHAnsi" w:hAnsiTheme="minorHAnsi" w:cstheme="minorHAnsi"/>
          <w:i/>
          <w:sz w:val="20"/>
          <w:szCs w:val="20"/>
          <w:lang w:eastAsia="zh-CN"/>
        </w:rPr>
      </w:pPr>
      <w:r w:rsidRPr="00530290">
        <w:rPr>
          <w:rFonts w:asciiTheme="minorHAnsi" w:hAnsiTheme="minorHAnsi" w:cstheme="minorHAnsi"/>
          <w:i/>
          <w:sz w:val="20"/>
          <w:szCs w:val="20"/>
          <w:lang w:eastAsia="zh-CN"/>
        </w:rPr>
        <w:t xml:space="preserve">Ημερομηνία, τόπος και, όπου ζητείται ή είναι απαραίτητο, υπογραφή(-ές): [……]   </w:t>
      </w:r>
    </w:p>
    <w:p w:rsidR="002C5095" w:rsidRPr="00530290" w:rsidRDefault="002C5095" w:rsidP="008577AD">
      <w:pPr>
        <w:rPr>
          <w:rFonts w:asciiTheme="minorHAnsi" w:hAnsiTheme="minorHAnsi" w:cstheme="minorHAnsi"/>
          <w:b/>
          <w:sz w:val="20"/>
          <w:szCs w:val="20"/>
        </w:rPr>
      </w:pPr>
    </w:p>
    <w:p w:rsidR="008306ED" w:rsidRPr="00530290" w:rsidRDefault="008306ED" w:rsidP="008577AD">
      <w:pPr>
        <w:rPr>
          <w:rFonts w:asciiTheme="minorHAnsi" w:hAnsiTheme="minorHAnsi" w:cstheme="minorHAnsi"/>
          <w:b/>
          <w:sz w:val="20"/>
          <w:szCs w:val="20"/>
        </w:rPr>
      </w:pPr>
    </w:p>
    <w:p w:rsidR="008306ED" w:rsidRPr="00530290" w:rsidRDefault="008306ED" w:rsidP="008577AD">
      <w:pPr>
        <w:rPr>
          <w:rFonts w:asciiTheme="minorHAnsi" w:hAnsiTheme="minorHAnsi" w:cstheme="minorHAnsi"/>
          <w:b/>
          <w:sz w:val="20"/>
          <w:szCs w:val="20"/>
        </w:rPr>
      </w:pPr>
    </w:p>
    <w:p w:rsidR="008306ED" w:rsidRPr="00530290" w:rsidRDefault="008306ED" w:rsidP="008577AD">
      <w:pPr>
        <w:rPr>
          <w:rFonts w:asciiTheme="minorHAnsi" w:hAnsiTheme="minorHAnsi" w:cstheme="minorHAnsi"/>
          <w:b/>
          <w:sz w:val="20"/>
          <w:szCs w:val="20"/>
        </w:rPr>
      </w:pPr>
    </w:p>
    <w:p w:rsidR="008306ED" w:rsidRPr="00530290" w:rsidRDefault="008306ED" w:rsidP="008577AD">
      <w:pPr>
        <w:rPr>
          <w:rFonts w:asciiTheme="minorHAnsi" w:hAnsiTheme="minorHAnsi" w:cstheme="minorHAnsi"/>
          <w:b/>
          <w:sz w:val="20"/>
          <w:szCs w:val="20"/>
        </w:rPr>
      </w:pPr>
    </w:p>
    <w:p w:rsidR="008306ED" w:rsidRPr="00530290" w:rsidRDefault="008306ED" w:rsidP="008577AD">
      <w:pPr>
        <w:rPr>
          <w:rFonts w:asciiTheme="minorHAnsi" w:hAnsiTheme="minorHAnsi" w:cstheme="minorHAnsi"/>
          <w:b/>
          <w:sz w:val="20"/>
          <w:szCs w:val="20"/>
        </w:rPr>
      </w:pPr>
    </w:p>
    <w:p w:rsidR="008306ED" w:rsidRPr="00530290" w:rsidRDefault="008306ED" w:rsidP="008577AD">
      <w:pPr>
        <w:rPr>
          <w:rFonts w:asciiTheme="minorHAnsi" w:hAnsiTheme="minorHAnsi" w:cstheme="minorHAnsi"/>
          <w:b/>
          <w:sz w:val="20"/>
          <w:szCs w:val="20"/>
        </w:rPr>
      </w:pPr>
    </w:p>
    <w:p w:rsidR="008306ED" w:rsidRPr="00530290" w:rsidRDefault="008306ED" w:rsidP="00317011">
      <w:pPr>
        <w:rPr>
          <w:rFonts w:asciiTheme="minorHAnsi" w:hAnsiTheme="minorHAnsi" w:cstheme="minorHAnsi"/>
          <w:b/>
          <w:sz w:val="20"/>
          <w:szCs w:val="20"/>
        </w:rPr>
      </w:pPr>
    </w:p>
    <w:p w:rsidR="008306ED" w:rsidRPr="00530290" w:rsidRDefault="008306ED" w:rsidP="00317011">
      <w:pPr>
        <w:rPr>
          <w:rFonts w:asciiTheme="minorHAnsi" w:hAnsiTheme="minorHAnsi" w:cstheme="minorHAnsi"/>
          <w:b/>
          <w:sz w:val="20"/>
          <w:szCs w:val="20"/>
        </w:rPr>
      </w:pPr>
    </w:p>
    <w:p w:rsidR="008306ED" w:rsidRPr="00530290" w:rsidRDefault="008306ED" w:rsidP="00317011">
      <w:pPr>
        <w:rPr>
          <w:rFonts w:asciiTheme="minorHAnsi" w:hAnsiTheme="minorHAnsi" w:cstheme="minorHAnsi"/>
          <w:b/>
          <w:sz w:val="20"/>
          <w:szCs w:val="20"/>
        </w:rPr>
      </w:pPr>
    </w:p>
    <w:sectPr w:rsidR="008306ED" w:rsidRPr="00530290" w:rsidSect="00E73A3F">
      <w:pgSz w:w="11906" w:h="16838" w:code="9"/>
      <w:pgMar w:top="720" w:right="709" w:bottom="720" w:left="720" w:header="39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0878" w:rsidRDefault="00A00878" w:rsidP="00F87430">
      <w:r>
        <w:separator/>
      </w:r>
    </w:p>
  </w:endnote>
  <w:endnote w:type="continuationSeparator" w:id="1">
    <w:p w:rsidR="00A00878" w:rsidRDefault="00A00878" w:rsidP="00F87430">
      <w:r>
        <w:continuationSeparator/>
      </w:r>
    </w:p>
  </w:endnote>
  <w:endnote w:id="2">
    <w:p w:rsidR="008323F8" w:rsidRPr="008306ED" w:rsidRDefault="008323F8" w:rsidP="008306ED">
      <w:pPr>
        <w:pStyle w:val="aff4"/>
        <w:tabs>
          <w:tab w:val="left" w:pos="284"/>
        </w:tabs>
        <w:rPr>
          <w:rFonts w:asciiTheme="minorHAnsi" w:hAnsiTheme="minorHAnsi" w:cstheme="minorHAnsi"/>
        </w:rPr>
      </w:pPr>
      <w:r>
        <w:rPr>
          <w:rStyle w:val="afc"/>
        </w:rPr>
        <w:endnoteRef/>
      </w:r>
      <w:r>
        <w:tab/>
      </w:r>
      <w:r w:rsidRPr="008306ED">
        <w:rPr>
          <w:rFonts w:asciiTheme="minorHAnsi" w:hAnsiTheme="minorHAnsi" w:cstheme="minorHAnsi"/>
        </w:rPr>
        <w:t>Σε περίπτωση που η αναθέτουσα αρχή /αναθέτων φορέας είναι περισσότερες (οι) της (του) μίας (ενός) θα αναφέρεται το σύνολο αυτών</w:t>
      </w:r>
    </w:p>
  </w:endnote>
  <w:endnote w:id="3">
    <w:p w:rsidR="008323F8" w:rsidRPr="008306ED" w:rsidRDefault="008323F8" w:rsidP="008306ED">
      <w:pPr>
        <w:pStyle w:val="aff4"/>
        <w:tabs>
          <w:tab w:val="left" w:pos="284"/>
        </w:tabs>
        <w:rPr>
          <w:rFonts w:asciiTheme="minorHAnsi" w:hAnsiTheme="minorHAnsi" w:cstheme="minorHAnsi"/>
        </w:rPr>
      </w:pPr>
      <w:r w:rsidRPr="008306ED">
        <w:rPr>
          <w:rStyle w:val="afc"/>
          <w:rFonts w:asciiTheme="minorHAnsi" w:hAnsiTheme="minorHAnsi" w:cstheme="minorHAnsi"/>
        </w:rPr>
        <w:endnoteRef/>
      </w:r>
      <w:r w:rsidRPr="008306ED">
        <w:rPr>
          <w:rFonts w:asciiTheme="minorHAnsi" w:hAnsiTheme="minorHAnsi" w:cstheme="minorHAnsi"/>
        </w:rPr>
        <w:tab/>
        <w:t>Επαναλάβετε τα στοιχεία των αρμοδίων, όνομα και επώνυμο, όσες φορές χρειάζεται.</w:t>
      </w:r>
    </w:p>
  </w:endnote>
  <w:endnote w:id="4">
    <w:p w:rsidR="008323F8" w:rsidRPr="008306ED" w:rsidRDefault="008323F8" w:rsidP="008306ED">
      <w:pPr>
        <w:pStyle w:val="aff4"/>
        <w:tabs>
          <w:tab w:val="left" w:pos="284"/>
        </w:tabs>
        <w:rPr>
          <w:rStyle w:val="DeltaViewInsertion"/>
          <w:rFonts w:asciiTheme="minorHAnsi" w:hAnsiTheme="minorHAnsi" w:cstheme="minorHAnsi"/>
          <w:b w:val="0"/>
          <w:i w:val="0"/>
        </w:rPr>
      </w:pPr>
      <w:r w:rsidRPr="008306ED">
        <w:rPr>
          <w:rStyle w:val="afc"/>
          <w:rFonts w:asciiTheme="minorHAnsi" w:hAnsiTheme="minorHAnsi" w:cstheme="minorHAnsi"/>
        </w:rPr>
        <w:endnoteRef/>
      </w:r>
      <w:r w:rsidRPr="008306ED">
        <w:rPr>
          <w:rFonts w:asciiTheme="minorHAnsi" w:hAnsiTheme="minorHAnsi" w:cstheme="minorHAnsi"/>
        </w:rPr>
        <w:tab/>
        <w:t xml:space="preserve">Βλέπε </w:t>
      </w:r>
      <w:r w:rsidRPr="008306ED">
        <w:rPr>
          <w:rStyle w:val="DeltaViewInsertion"/>
          <w:rFonts w:asciiTheme="minorHAnsi" w:hAnsiTheme="minorHAnsi" w:cstheme="minorHAnsi"/>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8323F8" w:rsidRPr="008306ED" w:rsidRDefault="008323F8" w:rsidP="008306ED">
      <w:pPr>
        <w:pStyle w:val="aff4"/>
        <w:tabs>
          <w:tab w:val="left" w:pos="284"/>
        </w:tabs>
        <w:rPr>
          <w:rStyle w:val="DeltaViewInsertion"/>
          <w:rFonts w:asciiTheme="minorHAnsi" w:hAnsiTheme="minorHAnsi" w:cstheme="minorHAnsi"/>
          <w:b w:val="0"/>
          <w:i w:val="0"/>
        </w:rPr>
      </w:pPr>
      <w:r w:rsidRPr="008306ED">
        <w:rPr>
          <w:rStyle w:val="DeltaViewInsertion"/>
          <w:rFonts w:asciiTheme="minorHAnsi" w:hAnsiTheme="minorHAnsi" w:cstheme="minorHAnsi"/>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8323F8" w:rsidRPr="008306ED" w:rsidRDefault="008323F8" w:rsidP="008306ED">
      <w:pPr>
        <w:pStyle w:val="aff4"/>
        <w:tabs>
          <w:tab w:val="left" w:pos="284"/>
        </w:tabs>
        <w:rPr>
          <w:rStyle w:val="DeltaViewInsertion"/>
          <w:rFonts w:asciiTheme="minorHAnsi" w:hAnsiTheme="minorHAnsi" w:cstheme="minorHAnsi"/>
          <w:b w:val="0"/>
          <w:i w:val="0"/>
        </w:rPr>
      </w:pPr>
      <w:r w:rsidRPr="008306ED">
        <w:rPr>
          <w:rStyle w:val="DeltaViewInsertion"/>
          <w:rFonts w:asciiTheme="minorHAnsi" w:hAnsiTheme="minorHAnsi" w:cstheme="minorHAnsi"/>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8323F8" w:rsidRPr="008306ED" w:rsidRDefault="008323F8" w:rsidP="008306ED">
      <w:pPr>
        <w:pStyle w:val="aff4"/>
        <w:tabs>
          <w:tab w:val="left" w:pos="284"/>
        </w:tabs>
        <w:rPr>
          <w:rFonts w:asciiTheme="minorHAnsi" w:hAnsiTheme="minorHAnsi" w:cstheme="minorHAnsi"/>
        </w:rPr>
      </w:pPr>
      <w:r w:rsidRPr="008306ED">
        <w:rPr>
          <w:rStyle w:val="DeltaViewInsertion"/>
          <w:rFonts w:asciiTheme="minorHAnsi" w:hAnsiTheme="minorHAnsi" w:cstheme="minorHAnsi"/>
        </w:rPr>
        <w:t xml:space="preserve">Μεσαίες επιχειρήσεις: επιχειρήσεις που δεν είναι ούτε πολύ μικρές ούτε μικρές και </w:t>
      </w:r>
      <w:r w:rsidRPr="008306ED">
        <w:rPr>
          <w:rFonts w:asciiTheme="minorHAnsi" w:hAnsiTheme="minorHAnsi" w:cstheme="minorHAnsi"/>
        </w:rPr>
        <w:t xml:space="preserve">οι οποίες </w:t>
      </w:r>
      <w:r w:rsidRPr="008306ED">
        <w:rPr>
          <w:rFonts w:asciiTheme="minorHAnsi" w:hAnsiTheme="minorHAnsi" w:cstheme="minorHAnsi"/>
          <w:b/>
        </w:rPr>
        <w:t>απασχολούν λιγότερους από 250 εργαζομένους</w:t>
      </w:r>
      <w:r w:rsidRPr="008306ED">
        <w:rPr>
          <w:rFonts w:asciiTheme="minorHAnsi" w:hAnsiTheme="minorHAnsi" w:cstheme="minorHAnsi"/>
        </w:rPr>
        <w:t xml:space="preserve"> και των οποίων ο </w:t>
      </w:r>
      <w:r w:rsidRPr="008306ED">
        <w:rPr>
          <w:rFonts w:asciiTheme="minorHAnsi" w:hAnsiTheme="minorHAnsi" w:cstheme="minorHAnsi"/>
          <w:b/>
        </w:rPr>
        <w:t>ετήσιος κύκλος εργασιών δεν υπερβαίνει τα 50 εκατομμύρια ευρώ</w:t>
      </w:r>
      <w:r w:rsidR="000F31D6">
        <w:rPr>
          <w:rFonts w:asciiTheme="minorHAnsi" w:hAnsiTheme="minorHAnsi" w:cstheme="minorHAnsi"/>
          <w:b/>
        </w:rPr>
        <w:t xml:space="preserve"> </w:t>
      </w:r>
      <w:r w:rsidRPr="008306ED">
        <w:rPr>
          <w:rFonts w:asciiTheme="minorHAnsi" w:hAnsiTheme="minorHAnsi" w:cstheme="minorHAnsi"/>
          <w:b/>
          <w:i/>
        </w:rPr>
        <w:t>και/ή</w:t>
      </w:r>
      <w:r w:rsidRPr="008306ED">
        <w:rPr>
          <w:rFonts w:asciiTheme="minorHAnsi" w:hAnsiTheme="minorHAnsi" w:cstheme="minorHAnsi"/>
        </w:rPr>
        <w:t xml:space="preserve"> το </w:t>
      </w:r>
      <w:r w:rsidRPr="008306ED">
        <w:rPr>
          <w:rFonts w:asciiTheme="minorHAnsi" w:hAnsiTheme="minorHAnsi" w:cstheme="minorHAnsi"/>
          <w:b/>
        </w:rPr>
        <w:t>σύνολο του ετήσιου ισολογισμού δεν υπερβαίνει τα 43 εκατομμύρια ευρώ</w:t>
      </w:r>
      <w:r w:rsidRPr="008306ED">
        <w:rPr>
          <w:rFonts w:asciiTheme="minorHAnsi" w:hAnsiTheme="minorHAnsi" w:cstheme="minorHAnsi"/>
        </w:rPr>
        <w:t>.</w:t>
      </w:r>
    </w:p>
  </w:endnote>
  <w:endnote w:id="5">
    <w:p w:rsidR="008323F8" w:rsidRPr="008306ED" w:rsidRDefault="008323F8" w:rsidP="008306ED">
      <w:pPr>
        <w:pStyle w:val="aff4"/>
        <w:tabs>
          <w:tab w:val="left" w:pos="284"/>
        </w:tabs>
        <w:rPr>
          <w:rFonts w:asciiTheme="minorHAnsi" w:hAnsiTheme="minorHAnsi" w:cstheme="minorHAnsi"/>
        </w:rPr>
      </w:pPr>
      <w:r w:rsidRPr="008306ED">
        <w:rPr>
          <w:rStyle w:val="afc"/>
          <w:rFonts w:asciiTheme="minorHAnsi" w:hAnsiTheme="minorHAnsi" w:cstheme="minorHAnsi"/>
        </w:rPr>
        <w:endnoteRef/>
      </w:r>
      <w:r w:rsidRPr="008306ED">
        <w:rPr>
          <w:rFonts w:asciiTheme="minorHAnsi" w:hAnsiTheme="minorHAnsi" w:cstheme="minorHAnsi"/>
        </w:rPr>
        <w:tab/>
        <w:t>Έχει δηλαδή ως κύριο σκοπό την κοινωνική και επαγγελματική ένταξη ατόμων με αναπηρία ή μειονεκτούντων ατόμων.</w:t>
      </w:r>
    </w:p>
  </w:endnote>
  <w:endnote w:id="6">
    <w:p w:rsidR="008323F8" w:rsidRPr="008306ED" w:rsidRDefault="008323F8" w:rsidP="008306ED">
      <w:pPr>
        <w:pStyle w:val="aff4"/>
        <w:tabs>
          <w:tab w:val="left" w:pos="284"/>
        </w:tabs>
        <w:rPr>
          <w:rFonts w:asciiTheme="minorHAnsi" w:hAnsiTheme="minorHAnsi" w:cstheme="minorHAnsi"/>
        </w:rPr>
      </w:pPr>
      <w:r w:rsidRPr="008306ED">
        <w:rPr>
          <w:rStyle w:val="afc"/>
          <w:rFonts w:asciiTheme="minorHAnsi" w:hAnsiTheme="minorHAnsi" w:cstheme="minorHAnsi"/>
        </w:rPr>
        <w:endnoteRef/>
      </w:r>
      <w:r w:rsidRPr="008306ED">
        <w:rPr>
          <w:rFonts w:asciiTheme="minorHAnsi" w:hAnsiTheme="minorHAnsi" w:cstheme="minorHAnsi"/>
        </w:rPr>
        <w:tab/>
        <w:t>Τα δικαιολογητικά και η κατάταξη, εάν υπάρχουν, αναφέρονται στην πιστοποίηση.</w:t>
      </w:r>
    </w:p>
  </w:endnote>
  <w:endnote w:id="7">
    <w:p w:rsidR="008323F8" w:rsidRPr="008306ED" w:rsidRDefault="008323F8" w:rsidP="008306ED">
      <w:pPr>
        <w:pStyle w:val="aff4"/>
        <w:tabs>
          <w:tab w:val="left" w:pos="284"/>
        </w:tabs>
        <w:rPr>
          <w:rFonts w:asciiTheme="minorHAnsi" w:hAnsiTheme="minorHAnsi" w:cstheme="minorHAnsi"/>
        </w:rPr>
      </w:pPr>
      <w:r w:rsidRPr="008306ED">
        <w:rPr>
          <w:rStyle w:val="afc"/>
          <w:rFonts w:asciiTheme="minorHAnsi" w:hAnsiTheme="minorHAnsi" w:cstheme="minorHAnsi"/>
        </w:rPr>
        <w:endnoteRef/>
      </w:r>
      <w:r w:rsidRPr="008306ED">
        <w:rPr>
          <w:rFonts w:asciiTheme="minorHAnsi" w:hAnsiTheme="minorHAnsi" w:cstheme="minorHAnsi"/>
        </w:rPr>
        <w:tab/>
        <w:t>Ειδικότερα ως μέλος ένωσης ή κοινοπραξίας ή άλλου παρόμοιου καθεστώτος.</w:t>
      </w:r>
    </w:p>
  </w:endnote>
  <w:endnote w:id="8">
    <w:p w:rsidR="008323F8" w:rsidRPr="008306ED" w:rsidRDefault="008323F8" w:rsidP="008306ED">
      <w:pPr>
        <w:pStyle w:val="aff4"/>
        <w:tabs>
          <w:tab w:val="left" w:pos="284"/>
        </w:tabs>
        <w:rPr>
          <w:rFonts w:asciiTheme="minorHAnsi" w:hAnsiTheme="minorHAnsi" w:cstheme="minorHAnsi"/>
        </w:rPr>
      </w:pPr>
      <w:r w:rsidRPr="008306ED">
        <w:rPr>
          <w:rStyle w:val="afc"/>
          <w:rFonts w:asciiTheme="minorHAnsi" w:hAnsiTheme="minorHAnsi" w:cstheme="minorHAnsi"/>
        </w:rPr>
        <w:endnoteRef/>
      </w:r>
      <w:r w:rsidRPr="008306ED">
        <w:rPr>
          <w:rFonts w:asciiTheme="minorHAnsi" w:hAnsiTheme="minorHAnsi" w:cstheme="minorHAnsi"/>
        </w:rPr>
        <w:tab/>
        <w:t xml:space="preserve"> Επισημαίνεται ότι σύμφωνα με το δεύτερο εδάφιο του άρθρου 78 “</w:t>
      </w:r>
      <w:r w:rsidRPr="008306ED">
        <w:rPr>
          <w:rFonts w:asciiTheme="minorHAnsi" w:hAnsiTheme="minorHAnsi" w:cstheme="minorHAnsi"/>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306ED">
        <w:rPr>
          <w:rFonts w:asciiTheme="minorHAnsi" w:hAnsiTheme="minorHAnsi" w:cstheme="minorHAnsi"/>
        </w:rPr>
        <w:t>.”</w:t>
      </w:r>
    </w:p>
  </w:endnote>
  <w:endnote w:id="9">
    <w:p w:rsidR="008323F8" w:rsidRPr="008306ED" w:rsidRDefault="008323F8" w:rsidP="008306ED">
      <w:pPr>
        <w:pStyle w:val="aff4"/>
        <w:tabs>
          <w:tab w:val="left" w:pos="284"/>
        </w:tabs>
        <w:rPr>
          <w:rFonts w:asciiTheme="minorHAnsi" w:hAnsiTheme="minorHAnsi" w:cstheme="minorHAnsi"/>
        </w:rPr>
      </w:pPr>
      <w:r w:rsidRPr="008306ED">
        <w:rPr>
          <w:rStyle w:val="afc"/>
          <w:rFonts w:asciiTheme="minorHAnsi" w:hAnsiTheme="minorHAnsi" w:cstheme="minorHAnsi"/>
        </w:rPr>
        <w:endnoteRef/>
      </w:r>
      <w:r w:rsidRPr="008306ED">
        <w:rPr>
          <w:rFonts w:asciiTheme="minorHAnsi" w:hAnsiTheme="minorHAnsi" w:cstheme="minorHAnsi"/>
        </w:rPr>
        <w:tab/>
        <w:t xml:space="preserve">Σύμφωνα με τις διατάξεις του άρθρου 73 παρ. 3 α, </w:t>
      </w:r>
      <w:r w:rsidRPr="008306ED">
        <w:rPr>
          <w:rFonts w:asciiTheme="minorHAnsi" w:hAnsiTheme="minorHAnsi" w:cstheme="minorHAnsi"/>
          <w:u w:val="single"/>
        </w:rPr>
        <w:t xml:space="preserve">εφόσον προβλέπεται στα έγγραφα της σύμβασης </w:t>
      </w:r>
      <w:r w:rsidRPr="008306ED">
        <w:rPr>
          <w:rFonts w:asciiTheme="minorHAnsi" w:hAnsiTheme="minorHAnsi" w:cstheme="minorHAnsi"/>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10">
    <w:p w:rsidR="008323F8" w:rsidRPr="008306ED" w:rsidRDefault="008323F8" w:rsidP="008306ED">
      <w:pPr>
        <w:pStyle w:val="aff4"/>
        <w:tabs>
          <w:tab w:val="left" w:pos="284"/>
        </w:tabs>
        <w:rPr>
          <w:rFonts w:asciiTheme="minorHAnsi" w:hAnsiTheme="minorHAnsi" w:cstheme="minorHAnsi"/>
        </w:rPr>
      </w:pPr>
      <w:r w:rsidRPr="008306ED">
        <w:rPr>
          <w:rStyle w:val="afc"/>
          <w:rFonts w:asciiTheme="minorHAnsi" w:hAnsiTheme="minorHAnsi" w:cstheme="minorHAnsi"/>
        </w:rPr>
        <w:endnoteRef/>
      </w:r>
      <w:r w:rsidRPr="008306ED">
        <w:rPr>
          <w:rFonts w:asciiTheme="minorHAnsi" w:hAnsiTheme="minorHAnsi" w:cstheme="minorHAnsi"/>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1">
    <w:p w:rsidR="008323F8" w:rsidRPr="008306ED" w:rsidRDefault="008323F8" w:rsidP="008306ED">
      <w:pPr>
        <w:pStyle w:val="aff4"/>
        <w:tabs>
          <w:tab w:val="left" w:pos="284"/>
        </w:tabs>
        <w:rPr>
          <w:rFonts w:asciiTheme="minorHAnsi" w:hAnsiTheme="minorHAnsi" w:cstheme="minorHAnsi"/>
        </w:rPr>
      </w:pPr>
      <w:r w:rsidRPr="008306ED">
        <w:rPr>
          <w:rStyle w:val="afc"/>
          <w:rFonts w:asciiTheme="minorHAnsi" w:hAnsiTheme="minorHAnsi" w:cstheme="minorHAnsi"/>
        </w:rPr>
        <w:endnoteRef/>
      </w:r>
      <w:r w:rsidRPr="008306ED">
        <w:rPr>
          <w:rFonts w:asciiTheme="minorHAnsi" w:hAnsiTheme="minorHAnsi" w:cstheme="minorHAnsi"/>
        </w:rPr>
        <w:tab/>
        <w:t>Σύμφωνα με άρθρο 73 παρ. 1 (β). Στον Κανονισμό ΕΕΕΣ (Κανονισμός ΕΕ 2016/7) αναφέρεται ως “διαφθορά”.</w:t>
      </w:r>
    </w:p>
  </w:endnote>
  <w:endnote w:id="12">
    <w:p w:rsidR="008323F8" w:rsidRPr="008306ED" w:rsidRDefault="008323F8" w:rsidP="008306ED">
      <w:pPr>
        <w:pStyle w:val="aff4"/>
        <w:tabs>
          <w:tab w:val="left" w:pos="284"/>
        </w:tabs>
        <w:rPr>
          <w:rFonts w:asciiTheme="minorHAnsi" w:hAnsiTheme="minorHAnsi" w:cstheme="minorHAnsi"/>
        </w:rPr>
      </w:pPr>
      <w:r w:rsidRPr="008306ED">
        <w:rPr>
          <w:rStyle w:val="afc"/>
          <w:rFonts w:asciiTheme="minorHAnsi" w:hAnsiTheme="minorHAnsi" w:cstheme="minorHAnsi"/>
        </w:rPr>
        <w:endnoteRef/>
      </w:r>
      <w:r w:rsidRPr="008306ED">
        <w:rPr>
          <w:rFonts w:asciiTheme="minorHAnsi" w:hAnsiTheme="minorHAnsi" w:cstheme="minorHAnsi"/>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8306ED">
        <w:rPr>
          <w:rFonts w:asciiTheme="minorHAnsi" w:hAnsiTheme="minorHAnsi" w:cstheme="minorHAnsi"/>
          <w:b/>
        </w:rPr>
        <w:t xml:space="preserve">ν. 3560/2007(ΦΕΚ 103/Α), </w:t>
      </w:r>
      <w:r w:rsidRPr="008306ED">
        <w:rPr>
          <w:rFonts w:asciiTheme="minorHAnsi" w:hAnsiTheme="minorHAnsi" w:cstheme="minorHAnsi"/>
          <w:i/>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rsidRPr="008306ED">
        <w:rPr>
          <w:rFonts w:asciiTheme="minorHAnsi" w:hAnsiTheme="minorHAnsi" w:cstheme="minorHAnsi"/>
        </w:rPr>
        <w:t>.</w:t>
      </w:r>
    </w:p>
  </w:endnote>
  <w:endnote w:id="13">
    <w:p w:rsidR="008323F8" w:rsidRPr="008306ED" w:rsidRDefault="008323F8" w:rsidP="008306ED">
      <w:pPr>
        <w:pStyle w:val="aff4"/>
        <w:tabs>
          <w:tab w:val="left" w:pos="284"/>
        </w:tabs>
        <w:rPr>
          <w:rFonts w:asciiTheme="minorHAnsi" w:hAnsiTheme="minorHAnsi" w:cstheme="minorHAnsi"/>
        </w:rPr>
      </w:pPr>
      <w:r w:rsidRPr="008306ED">
        <w:rPr>
          <w:rStyle w:val="afc"/>
          <w:rFonts w:asciiTheme="minorHAnsi" w:hAnsiTheme="minorHAnsi" w:cstheme="minorHAnsi"/>
        </w:rPr>
        <w:endnoteRef/>
      </w:r>
      <w:r w:rsidRPr="008306ED">
        <w:rPr>
          <w:rFonts w:asciiTheme="minorHAnsi" w:hAnsiTheme="minorHAnsi" w:cstheme="minorHAnsi"/>
        </w:rPr>
        <w:tab/>
        <w:t>Κατά την έννοια του άρθρου 1 της σύμβασης σχετικά με τη προστασία των οικονομικών συμφερόντων των Ευρωπαϊκών Κοινοτήτων (ΕΕ C 316 της 27.11.1995, σ. 48)όπως κυρώθηκε με το ν. 2803/2000 (ΦΕΚ 48/Α) "</w:t>
      </w:r>
      <w:r w:rsidRPr="008306ED">
        <w:rPr>
          <w:rFonts w:asciiTheme="minorHAnsi" w:hAnsiTheme="minorHAnsi" w:cstheme="minorHAnsi"/>
          <w:i/>
          <w:iCs/>
        </w:rPr>
        <w:t>Κύρωση της Σύµβασης σχετικά µε την προστασία των οικονομικών</w:t>
      </w:r>
      <w:r w:rsidR="000F31D6">
        <w:rPr>
          <w:rFonts w:asciiTheme="minorHAnsi" w:hAnsiTheme="minorHAnsi" w:cstheme="minorHAnsi"/>
          <w:i/>
          <w:iCs/>
        </w:rPr>
        <w:t xml:space="preserve"> </w:t>
      </w:r>
      <w:r w:rsidRPr="008306ED">
        <w:rPr>
          <w:rFonts w:asciiTheme="minorHAnsi" w:hAnsiTheme="minorHAnsi" w:cstheme="minorHAnsi"/>
          <w:i/>
          <w:iCs/>
        </w:rPr>
        <w:t>συμφερόντων των Ευρωπαϊκών Κοινοτήτων και των συναφών µε αυτήν Πρωτοκόλλων.</w:t>
      </w:r>
    </w:p>
  </w:endnote>
  <w:endnote w:id="14">
    <w:p w:rsidR="008323F8" w:rsidRPr="008306ED" w:rsidRDefault="008323F8" w:rsidP="008306ED">
      <w:pPr>
        <w:pStyle w:val="aff4"/>
        <w:tabs>
          <w:tab w:val="left" w:pos="284"/>
        </w:tabs>
        <w:rPr>
          <w:rFonts w:asciiTheme="minorHAnsi" w:hAnsiTheme="minorHAnsi" w:cstheme="minorHAnsi"/>
        </w:rPr>
      </w:pPr>
      <w:r w:rsidRPr="008306ED">
        <w:rPr>
          <w:rStyle w:val="afc"/>
          <w:rFonts w:asciiTheme="minorHAnsi" w:hAnsiTheme="minorHAnsi" w:cstheme="minorHAnsi"/>
        </w:rPr>
        <w:endnoteRef/>
      </w:r>
      <w:r w:rsidRPr="008306ED">
        <w:rPr>
          <w:rFonts w:asciiTheme="minorHAnsi" w:hAnsiTheme="minorHAnsi" w:cstheme="minorHAnsi"/>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5">
    <w:p w:rsidR="008323F8" w:rsidRPr="008306ED" w:rsidRDefault="008323F8" w:rsidP="008306ED">
      <w:pPr>
        <w:pStyle w:val="aff4"/>
        <w:tabs>
          <w:tab w:val="left" w:pos="284"/>
        </w:tabs>
        <w:rPr>
          <w:rFonts w:asciiTheme="minorHAnsi" w:hAnsiTheme="minorHAnsi" w:cstheme="minorHAnsi"/>
        </w:rPr>
      </w:pPr>
      <w:r w:rsidRPr="008306ED">
        <w:rPr>
          <w:rStyle w:val="afc"/>
          <w:rFonts w:asciiTheme="minorHAnsi" w:hAnsiTheme="minorHAnsi" w:cstheme="minorHAnsi"/>
        </w:rPr>
        <w:endnoteRef/>
      </w:r>
      <w:r w:rsidRPr="008306ED">
        <w:rPr>
          <w:rFonts w:asciiTheme="minorHAnsi" w:hAnsiTheme="minorHAnsi" w:cstheme="minorHAnsi"/>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306ED">
        <w:rPr>
          <w:rStyle w:val="DeltaViewInsertion"/>
          <w:rFonts w:asciiTheme="minorHAnsi" w:hAnsiTheme="minorHAnsi" w:cstheme="minorHAnsi"/>
          <w:color w:val="000000"/>
        </w:rPr>
        <w:t xml:space="preserve"> (ΕΕ L 309 της 25.11.2005, σ.15) που ενσωματώθηκε με το ν. 3691/2008 </w:t>
      </w:r>
      <w:r w:rsidRPr="008306ED">
        <w:rPr>
          <w:rStyle w:val="DeltaViewInsertion"/>
          <w:rFonts w:asciiTheme="minorHAnsi" w:hAnsiTheme="minorHAnsi" w:cstheme="minorHAnsi"/>
          <w:color w:val="000000"/>
          <w:spacing w:val="-10"/>
        </w:rPr>
        <w:t xml:space="preserve">(ΦΕΚ 166/Α) </w:t>
      </w:r>
      <w:r w:rsidRPr="008306ED">
        <w:rPr>
          <w:rStyle w:val="DeltaViewInsertion"/>
          <w:rFonts w:asciiTheme="minorHAnsi" w:hAnsiTheme="minorHAnsi" w:cstheme="minorHAnsi"/>
          <w:iCs/>
          <w:color w:val="000000"/>
          <w:spacing w:val="-10"/>
        </w:rPr>
        <w:t>“</w:t>
      </w:r>
      <w:r w:rsidRPr="008306ED">
        <w:rPr>
          <w:rStyle w:val="DeltaViewInsertion"/>
          <w:rFonts w:asciiTheme="minorHAnsi" w:hAnsiTheme="minorHAnsi" w:cstheme="minorHAnsi"/>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306ED">
        <w:rPr>
          <w:rStyle w:val="DeltaViewInsertion"/>
          <w:rFonts w:asciiTheme="minorHAnsi" w:hAnsiTheme="minorHAnsi" w:cstheme="minorHAnsi"/>
          <w:color w:val="000000"/>
        </w:rPr>
        <w:t>”.</w:t>
      </w:r>
    </w:p>
  </w:endnote>
  <w:endnote w:id="16">
    <w:p w:rsidR="008323F8" w:rsidRPr="008306ED" w:rsidRDefault="008323F8" w:rsidP="008306ED">
      <w:pPr>
        <w:pStyle w:val="aff4"/>
        <w:tabs>
          <w:tab w:val="left" w:pos="284"/>
        </w:tabs>
        <w:rPr>
          <w:rFonts w:asciiTheme="minorHAnsi" w:hAnsiTheme="minorHAnsi" w:cstheme="minorHAnsi"/>
        </w:rPr>
      </w:pPr>
      <w:r w:rsidRPr="008306ED">
        <w:rPr>
          <w:rStyle w:val="afc"/>
          <w:rFonts w:asciiTheme="minorHAnsi" w:hAnsiTheme="minorHAnsi" w:cstheme="minorHAnsi"/>
        </w:rPr>
        <w:endnoteRef/>
      </w:r>
      <w:r w:rsidRPr="008306ED">
        <w:rPr>
          <w:rStyle w:val="DeltaViewInsertion"/>
          <w:rFonts w:asciiTheme="minorHAnsi" w:hAnsiTheme="minorHAnsi" w:cstheme="minorHAnsi"/>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8306ED">
        <w:rPr>
          <w:rStyle w:val="DeltaViewInsertion"/>
          <w:rFonts w:asciiTheme="minorHAnsi" w:hAnsiTheme="minorHAnsi" w:cstheme="minorHAnsi"/>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306ED">
        <w:rPr>
          <w:rStyle w:val="DeltaViewInsertion"/>
          <w:rFonts w:asciiTheme="minorHAnsi" w:hAnsiTheme="minorHAnsi" w:cstheme="minorHAnsi"/>
          <w:iCs/>
          <w:color w:val="000000"/>
        </w:rPr>
        <w:t>Πρόληψη και καταπολέμηση της εμπορίας ανθρώπων και προστασία των θυμάτων αυτής και άλλες διατάξεις.".</w:t>
      </w:r>
    </w:p>
  </w:endnote>
  <w:endnote w:id="17">
    <w:p w:rsidR="008323F8" w:rsidRPr="008306ED" w:rsidRDefault="008323F8" w:rsidP="008306ED">
      <w:pPr>
        <w:pStyle w:val="aff4"/>
        <w:tabs>
          <w:tab w:val="left" w:pos="284"/>
        </w:tabs>
        <w:rPr>
          <w:rFonts w:asciiTheme="minorHAnsi" w:hAnsiTheme="minorHAnsi" w:cstheme="minorHAnsi"/>
        </w:rPr>
      </w:pPr>
      <w:r w:rsidRPr="008306ED">
        <w:rPr>
          <w:rStyle w:val="afc"/>
          <w:rFonts w:asciiTheme="minorHAnsi" w:hAnsiTheme="minorHAnsi" w:cstheme="minorHAnsi"/>
        </w:rPr>
        <w:endnoteRef/>
      </w:r>
      <w:r w:rsidRPr="008306ED">
        <w:rPr>
          <w:rFonts w:asciiTheme="minorHAnsi" w:hAnsiTheme="minorHAnsi" w:cstheme="minorHAnsi"/>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8">
    <w:p w:rsidR="008323F8" w:rsidRPr="008306ED" w:rsidRDefault="008323F8" w:rsidP="008306ED">
      <w:pPr>
        <w:pStyle w:val="aff4"/>
        <w:tabs>
          <w:tab w:val="left" w:pos="284"/>
        </w:tabs>
        <w:rPr>
          <w:rFonts w:asciiTheme="minorHAnsi" w:hAnsiTheme="minorHAnsi" w:cstheme="minorHAnsi"/>
        </w:rPr>
      </w:pPr>
      <w:r w:rsidRPr="008306ED">
        <w:rPr>
          <w:rStyle w:val="afc"/>
          <w:rFonts w:asciiTheme="minorHAnsi" w:hAnsiTheme="minorHAnsi" w:cstheme="minorHAnsi"/>
        </w:rPr>
        <w:endnoteRef/>
      </w:r>
      <w:r w:rsidRPr="008306ED">
        <w:rPr>
          <w:rFonts w:asciiTheme="minorHAnsi" w:hAnsiTheme="minorHAnsi" w:cstheme="minorHAnsi"/>
        </w:rPr>
        <w:tab/>
        <w:t>Επαναλάβετε όσες φορές χρειάζεται.</w:t>
      </w:r>
    </w:p>
  </w:endnote>
  <w:endnote w:id="19">
    <w:p w:rsidR="008323F8" w:rsidRPr="008306ED" w:rsidRDefault="008323F8" w:rsidP="008306ED">
      <w:pPr>
        <w:pStyle w:val="aff4"/>
        <w:tabs>
          <w:tab w:val="left" w:pos="284"/>
        </w:tabs>
        <w:rPr>
          <w:rFonts w:asciiTheme="minorHAnsi" w:hAnsiTheme="minorHAnsi" w:cstheme="minorHAnsi"/>
        </w:rPr>
      </w:pPr>
      <w:r w:rsidRPr="008306ED">
        <w:rPr>
          <w:rStyle w:val="afc"/>
          <w:rFonts w:asciiTheme="minorHAnsi" w:hAnsiTheme="minorHAnsi" w:cstheme="minorHAnsi"/>
        </w:rPr>
        <w:endnoteRef/>
      </w:r>
      <w:r w:rsidRPr="008306ED">
        <w:rPr>
          <w:rFonts w:asciiTheme="minorHAnsi" w:hAnsiTheme="minorHAnsi" w:cstheme="minorHAnsi"/>
        </w:rPr>
        <w:tab/>
        <w:t>Επαναλάβετε όσες φορές χρειάζεται.</w:t>
      </w:r>
    </w:p>
  </w:endnote>
  <w:endnote w:id="20">
    <w:p w:rsidR="008323F8" w:rsidRPr="008306ED" w:rsidRDefault="008323F8" w:rsidP="008306ED">
      <w:pPr>
        <w:pStyle w:val="aff4"/>
        <w:tabs>
          <w:tab w:val="left" w:pos="284"/>
        </w:tabs>
        <w:rPr>
          <w:rFonts w:asciiTheme="minorHAnsi" w:hAnsiTheme="minorHAnsi" w:cstheme="minorHAnsi"/>
        </w:rPr>
      </w:pPr>
      <w:r w:rsidRPr="008306ED">
        <w:rPr>
          <w:rStyle w:val="afc"/>
          <w:rFonts w:asciiTheme="minorHAnsi" w:hAnsiTheme="minorHAnsi" w:cstheme="minorHAnsi"/>
        </w:rPr>
        <w:endnoteRef/>
      </w:r>
      <w:r w:rsidRPr="008306ED">
        <w:rPr>
          <w:rFonts w:asciiTheme="minorHAnsi" w:hAnsiTheme="minorHAnsi" w:cstheme="minorHAnsi"/>
        </w:rPr>
        <w:tab/>
        <w:t>Επαναλάβετε όσες φορές χρειάζεται.</w:t>
      </w:r>
    </w:p>
  </w:endnote>
  <w:endnote w:id="21">
    <w:p w:rsidR="008323F8" w:rsidRPr="008306ED" w:rsidRDefault="008323F8" w:rsidP="008306ED">
      <w:pPr>
        <w:pStyle w:val="aff4"/>
        <w:tabs>
          <w:tab w:val="left" w:pos="284"/>
        </w:tabs>
        <w:rPr>
          <w:rFonts w:asciiTheme="minorHAnsi" w:hAnsiTheme="minorHAnsi" w:cstheme="minorHAnsi"/>
        </w:rPr>
      </w:pPr>
      <w:r w:rsidRPr="008306ED">
        <w:rPr>
          <w:rStyle w:val="afc"/>
          <w:rFonts w:asciiTheme="minorHAnsi" w:hAnsiTheme="minorHAnsi" w:cstheme="minorHAnsi"/>
        </w:rPr>
        <w:endnoteRef/>
      </w:r>
      <w:r w:rsidRPr="008306ED">
        <w:rPr>
          <w:rFonts w:asciiTheme="minorHAnsi" w:hAnsiTheme="minorHAnsi" w:cstheme="minorHAnsi"/>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2">
    <w:p w:rsidR="008323F8" w:rsidRPr="008306ED" w:rsidRDefault="008323F8" w:rsidP="008306ED">
      <w:pPr>
        <w:pStyle w:val="aff4"/>
        <w:tabs>
          <w:tab w:val="left" w:pos="284"/>
        </w:tabs>
        <w:rPr>
          <w:rFonts w:asciiTheme="minorHAnsi" w:hAnsiTheme="minorHAnsi" w:cstheme="minorHAnsi"/>
        </w:rPr>
      </w:pPr>
      <w:r w:rsidRPr="008306ED">
        <w:rPr>
          <w:rStyle w:val="afc"/>
          <w:rFonts w:asciiTheme="minorHAnsi" w:hAnsiTheme="minorHAnsi" w:cstheme="minorHAnsi"/>
        </w:rPr>
        <w:endnoteRef/>
      </w:r>
      <w:r w:rsidRPr="008306ED">
        <w:rPr>
          <w:rFonts w:asciiTheme="minorHAnsi" w:hAnsiTheme="minorHAnsi" w:cstheme="minorHAnsi"/>
        </w:rPr>
        <w:tab/>
        <w:t>Λαμβανομένου υπόψη του χαρακτήρα των εγκλημάτων που έχουν διαπραχθεί (μεμονωμένα, κατ</w:t>
      </w:r>
      <w:r>
        <w:rPr>
          <w:rFonts w:asciiTheme="minorHAnsi" w:hAnsiTheme="minorHAnsi" w:cstheme="minorHAnsi"/>
        </w:rPr>
        <w:t xml:space="preserve">’ </w:t>
      </w:r>
      <w:r w:rsidRPr="008306ED">
        <w:rPr>
          <w:rFonts w:asciiTheme="minorHAnsi" w:hAnsiTheme="minorHAnsi" w:cstheme="minorHAnsi"/>
        </w:rPr>
        <w:t xml:space="preserve">εξακολούθηση, συστηματικά ...), η επεξήγηση πρέπει να καταδεικνύει την επάρκεια των μέτρων που λήφθηκαν. </w:t>
      </w:r>
    </w:p>
  </w:endnote>
  <w:endnote w:id="23">
    <w:p w:rsidR="008323F8" w:rsidRPr="008306ED" w:rsidRDefault="008323F8" w:rsidP="008306ED">
      <w:pPr>
        <w:pStyle w:val="aff4"/>
        <w:tabs>
          <w:tab w:val="left" w:pos="284"/>
        </w:tabs>
        <w:rPr>
          <w:rFonts w:asciiTheme="minorHAnsi" w:hAnsiTheme="minorHAnsi" w:cstheme="minorHAnsi"/>
        </w:rPr>
      </w:pPr>
      <w:r w:rsidRPr="008306ED">
        <w:rPr>
          <w:rStyle w:val="afc"/>
          <w:rFonts w:asciiTheme="minorHAnsi" w:hAnsiTheme="minorHAnsi" w:cstheme="minorHAnsi"/>
        </w:rPr>
        <w:endnoteRef/>
      </w:r>
      <w:r w:rsidRPr="008306ED">
        <w:rPr>
          <w:rFonts w:asciiTheme="minorHAnsi" w:hAnsiTheme="minorHAnsi" w:cstheme="minorHAnsi"/>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4">
    <w:p w:rsidR="008323F8" w:rsidRPr="008306ED" w:rsidRDefault="008323F8" w:rsidP="008306ED">
      <w:pPr>
        <w:pStyle w:val="aff4"/>
        <w:tabs>
          <w:tab w:val="left" w:pos="284"/>
        </w:tabs>
        <w:rPr>
          <w:rFonts w:asciiTheme="minorHAnsi" w:hAnsiTheme="minorHAnsi" w:cstheme="minorHAnsi"/>
        </w:rPr>
      </w:pPr>
      <w:r w:rsidRPr="008306ED">
        <w:rPr>
          <w:rStyle w:val="afc"/>
          <w:rFonts w:asciiTheme="minorHAnsi" w:hAnsiTheme="minorHAnsi" w:cstheme="minorHAnsi"/>
        </w:rPr>
        <w:endnoteRef/>
      </w:r>
      <w:r w:rsidRPr="008306ED">
        <w:rPr>
          <w:rFonts w:asciiTheme="minorHAnsi" w:hAnsiTheme="minorHAnsi" w:cstheme="minorHAnsi"/>
        </w:rPr>
        <w:tab/>
        <w:t xml:space="preserve">Σημειώνεται ότι, σύμφωνα με το άρθρο 73 παρ. 3 περ. α  και β, </w:t>
      </w:r>
      <w:r w:rsidRPr="008306ED">
        <w:rPr>
          <w:rFonts w:asciiTheme="minorHAnsi" w:hAnsiTheme="minorHAnsi" w:cstheme="minorHAnsi"/>
          <w:u w:val="single"/>
        </w:rPr>
        <w:t xml:space="preserve">εφόσον προβλέπεται στα έγγραφα της σύμβασης </w:t>
      </w:r>
      <w:r w:rsidRPr="008306ED">
        <w:rPr>
          <w:rFonts w:asciiTheme="minorHAnsi" w:hAnsiTheme="minorHAnsi" w:cstheme="minorHAnsi"/>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5">
    <w:p w:rsidR="008323F8" w:rsidRPr="008306ED" w:rsidRDefault="008323F8" w:rsidP="008306ED">
      <w:pPr>
        <w:pStyle w:val="aff4"/>
        <w:tabs>
          <w:tab w:val="left" w:pos="284"/>
        </w:tabs>
        <w:rPr>
          <w:rFonts w:asciiTheme="minorHAnsi" w:hAnsiTheme="minorHAnsi" w:cstheme="minorHAnsi"/>
        </w:rPr>
      </w:pPr>
      <w:r w:rsidRPr="008306ED">
        <w:rPr>
          <w:rStyle w:val="afc"/>
          <w:rFonts w:asciiTheme="minorHAnsi" w:hAnsiTheme="minorHAnsi" w:cstheme="minorHAnsi"/>
        </w:rPr>
        <w:endnoteRef/>
      </w:r>
      <w:r w:rsidRPr="008306ED">
        <w:rPr>
          <w:rFonts w:asciiTheme="minorHAnsi" w:hAnsiTheme="minorHAnsi" w:cstheme="minorHAnsi"/>
        </w:rPr>
        <w:tab/>
        <w:t>Επαναλάβετε όσες φορές χρειάζεται.</w:t>
      </w:r>
    </w:p>
  </w:endnote>
  <w:endnote w:id="26">
    <w:p w:rsidR="008323F8" w:rsidRPr="008306ED" w:rsidRDefault="008323F8" w:rsidP="008306ED">
      <w:pPr>
        <w:pStyle w:val="aff4"/>
        <w:tabs>
          <w:tab w:val="left" w:pos="284"/>
        </w:tabs>
        <w:rPr>
          <w:rFonts w:asciiTheme="minorHAnsi" w:hAnsiTheme="minorHAnsi" w:cstheme="minorHAnsi"/>
        </w:rPr>
      </w:pPr>
      <w:r w:rsidRPr="008306ED">
        <w:rPr>
          <w:rStyle w:val="afc"/>
          <w:rFonts w:asciiTheme="minorHAnsi" w:hAnsiTheme="minorHAnsi" w:cstheme="minorHAnsi"/>
        </w:rPr>
        <w:endnoteRef/>
      </w:r>
      <w:r w:rsidRPr="008306ED">
        <w:rPr>
          <w:rFonts w:asciiTheme="minorHAnsi" w:hAnsiTheme="minorHAnsi" w:cstheme="minorHAnsi"/>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7">
    <w:p w:rsidR="008323F8" w:rsidRPr="008306ED" w:rsidRDefault="008323F8" w:rsidP="008306ED">
      <w:pPr>
        <w:pStyle w:val="aff4"/>
        <w:tabs>
          <w:tab w:val="left" w:pos="284"/>
        </w:tabs>
        <w:rPr>
          <w:rFonts w:asciiTheme="minorHAnsi" w:hAnsiTheme="minorHAnsi" w:cstheme="minorHAnsi"/>
        </w:rPr>
      </w:pPr>
      <w:r w:rsidRPr="008306ED">
        <w:rPr>
          <w:rStyle w:val="afc"/>
          <w:rFonts w:asciiTheme="minorHAnsi" w:hAnsiTheme="minorHAnsi" w:cstheme="minorHAnsi"/>
        </w:rPr>
        <w:endnoteRef/>
      </w:r>
      <w:r w:rsidRPr="008306ED">
        <w:rPr>
          <w:rFonts w:asciiTheme="minorHAnsi" w:hAnsiTheme="minorHAnsi" w:cstheme="minorHAnsi"/>
        </w:rPr>
        <w:tab/>
        <w:t>. Η απόδοση όρων είναι σύμφωνη με την παρ. 4 του άρθρου 73 που διαφοροποιείται από τον Κανονισμό ΕΕΕΣ (Κανονισμός ΕΕ 2016/7)</w:t>
      </w:r>
    </w:p>
  </w:endnote>
  <w:endnote w:id="28">
    <w:p w:rsidR="008323F8" w:rsidRPr="008306ED" w:rsidRDefault="008323F8" w:rsidP="008306ED">
      <w:pPr>
        <w:pStyle w:val="aff4"/>
        <w:tabs>
          <w:tab w:val="left" w:pos="284"/>
        </w:tabs>
        <w:rPr>
          <w:rFonts w:asciiTheme="minorHAnsi" w:hAnsiTheme="minorHAnsi" w:cstheme="minorHAnsi"/>
        </w:rPr>
      </w:pPr>
      <w:r w:rsidRPr="008306ED">
        <w:rPr>
          <w:rStyle w:val="afc"/>
          <w:rFonts w:asciiTheme="minorHAnsi" w:hAnsiTheme="minorHAnsi" w:cstheme="minorHAnsi"/>
        </w:rPr>
        <w:endnoteRef/>
      </w:r>
      <w:r w:rsidRPr="008306ED">
        <w:rPr>
          <w:rFonts w:asciiTheme="minorHAnsi" w:hAnsiTheme="minorHAnsi" w:cstheme="minorHAnsi"/>
        </w:rPr>
        <w:tab/>
        <w:t>Άρθρο 73 παρ. 5.</w:t>
      </w:r>
    </w:p>
  </w:endnote>
  <w:endnote w:id="29">
    <w:p w:rsidR="008323F8" w:rsidRPr="008306ED" w:rsidRDefault="008323F8" w:rsidP="008306ED">
      <w:pPr>
        <w:pStyle w:val="aff4"/>
        <w:tabs>
          <w:tab w:val="left" w:pos="284"/>
        </w:tabs>
        <w:rPr>
          <w:rFonts w:asciiTheme="minorHAnsi" w:hAnsiTheme="minorHAnsi" w:cstheme="minorHAnsi"/>
        </w:rPr>
      </w:pPr>
      <w:r w:rsidRPr="008306ED">
        <w:rPr>
          <w:rStyle w:val="afc"/>
          <w:rFonts w:asciiTheme="minorHAnsi" w:hAnsiTheme="minorHAnsi" w:cstheme="minorHAnsi"/>
        </w:rPr>
        <w:endnoteRef/>
      </w:r>
      <w:r w:rsidRPr="008306ED">
        <w:rPr>
          <w:rFonts w:asciiTheme="minorHAnsi" w:hAnsiTheme="minorHAnsi" w:cstheme="minorHAnsi"/>
        </w:rPr>
        <w:tab/>
        <w:t>Εφόσον στα έγγραφα της σύμβασης γίνεται αναφορά σε συγκεκριμένη διάταξη, να συμπληρωθεί ανάλογα το ΤΕΥΔ πχ άρθρο 68 παρ. 2 ν. 3863/2010 .</w:t>
      </w:r>
    </w:p>
  </w:endnote>
  <w:endnote w:id="30">
    <w:p w:rsidR="008323F8" w:rsidRPr="008306ED" w:rsidRDefault="008323F8" w:rsidP="008306ED">
      <w:pPr>
        <w:pStyle w:val="aff4"/>
        <w:tabs>
          <w:tab w:val="left" w:pos="284"/>
        </w:tabs>
        <w:rPr>
          <w:rFonts w:asciiTheme="minorHAnsi" w:hAnsiTheme="minorHAnsi" w:cstheme="minorHAnsi"/>
        </w:rPr>
      </w:pPr>
      <w:r w:rsidRPr="008306ED">
        <w:rPr>
          <w:rStyle w:val="afc"/>
          <w:rFonts w:asciiTheme="minorHAnsi" w:hAnsiTheme="minorHAnsi" w:cstheme="minorHAnsi"/>
        </w:rPr>
        <w:endnoteRef/>
      </w:r>
      <w:r w:rsidRPr="008306ED">
        <w:rPr>
          <w:rFonts w:asciiTheme="minorHAnsi" w:hAnsiTheme="minorHAnsi" w:cstheme="minorHAnsi"/>
        </w:rPr>
        <w:tab/>
        <w:t>Όπως προσδιορίζεται στο άρθρο 24 ή στα έγγραφα της σύμβασης</w:t>
      </w:r>
      <w:r w:rsidRPr="008306ED">
        <w:rPr>
          <w:rFonts w:asciiTheme="minorHAnsi" w:hAnsiTheme="minorHAnsi" w:cstheme="minorHAnsi"/>
          <w:b/>
          <w:i/>
        </w:rPr>
        <w:t>.</w:t>
      </w:r>
    </w:p>
  </w:endnote>
  <w:endnote w:id="31">
    <w:p w:rsidR="008323F8" w:rsidRPr="008306ED" w:rsidRDefault="008323F8" w:rsidP="008306ED">
      <w:pPr>
        <w:pStyle w:val="aff4"/>
        <w:tabs>
          <w:tab w:val="left" w:pos="284"/>
        </w:tabs>
        <w:rPr>
          <w:rFonts w:asciiTheme="minorHAnsi" w:hAnsiTheme="minorHAnsi" w:cstheme="minorHAnsi"/>
        </w:rPr>
      </w:pPr>
      <w:r w:rsidRPr="008306ED">
        <w:rPr>
          <w:rStyle w:val="afc"/>
          <w:rFonts w:asciiTheme="minorHAnsi" w:hAnsiTheme="minorHAnsi" w:cstheme="minorHAnsi"/>
        </w:rPr>
        <w:endnoteRef/>
      </w:r>
      <w:r w:rsidRPr="008306ED">
        <w:rPr>
          <w:rFonts w:asciiTheme="minorHAnsi" w:hAnsiTheme="minorHAnsi" w:cstheme="minorHAnsi"/>
        </w:rPr>
        <w:tab/>
        <w:t>Πρβλ άρθρο 48.</w:t>
      </w:r>
    </w:p>
  </w:endnote>
  <w:endnote w:id="32">
    <w:p w:rsidR="008323F8" w:rsidRPr="008306ED" w:rsidRDefault="008323F8" w:rsidP="008306ED">
      <w:pPr>
        <w:pStyle w:val="aff4"/>
        <w:tabs>
          <w:tab w:val="left" w:pos="284"/>
        </w:tabs>
        <w:rPr>
          <w:rFonts w:asciiTheme="minorHAnsi" w:hAnsiTheme="minorHAnsi" w:cstheme="minorHAnsi"/>
        </w:rPr>
      </w:pPr>
      <w:r w:rsidRPr="008306ED">
        <w:rPr>
          <w:rStyle w:val="afc"/>
          <w:rFonts w:asciiTheme="minorHAnsi" w:hAnsiTheme="minorHAnsi" w:cstheme="minorHAnsi"/>
        </w:rPr>
        <w:endnoteRef/>
      </w:r>
      <w:r w:rsidRPr="008306ED">
        <w:rPr>
          <w:rFonts w:asciiTheme="minorHAnsi" w:hAnsiTheme="minorHAnsi" w:cstheme="minorHAnsi"/>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3">
    <w:p w:rsidR="008323F8" w:rsidRPr="008306ED" w:rsidRDefault="008323F8" w:rsidP="008306ED">
      <w:pPr>
        <w:pStyle w:val="aff4"/>
        <w:tabs>
          <w:tab w:val="left" w:pos="284"/>
        </w:tabs>
        <w:rPr>
          <w:rFonts w:asciiTheme="minorHAnsi" w:hAnsiTheme="minorHAnsi" w:cstheme="minorHAnsi"/>
        </w:rPr>
      </w:pPr>
      <w:r w:rsidRPr="008306ED">
        <w:rPr>
          <w:rStyle w:val="afc"/>
          <w:rFonts w:asciiTheme="minorHAnsi" w:hAnsiTheme="minorHAnsi" w:cstheme="minorHAnsi"/>
        </w:rPr>
        <w:endnoteRef/>
      </w:r>
      <w:r w:rsidRPr="008306ED">
        <w:rPr>
          <w:rFonts w:asciiTheme="minorHAnsi" w:hAnsiTheme="minorHAnsi" w:cstheme="minorHAnsi"/>
        </w:rP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4">
    <w:p w:rsidR="008323F8" w:rsidRPr="008306ED" w:rsidRDefault="008323F8" w:rsidP="008306ED">
      <w:pPr>
        <w:pStyle w:val="aff4"/>
        <w:tabs>
          <w:tab w:val="left" w:pos="284"/>
        </w:tabs>
        <w:rPr>
          <w:rFonts w:asciiTheme="minorHAnsi" w:hAnsiTheme="minorHAnsi" w:cstheme="minorHAnsi"/>
        </w:rPr>
      </w:pPr>
      <w:r w:rsidRPr="008306ED">
        <w:rPr>
          <w:rStyle w:val="afc"/>
          <w:rFonts w:asciiTheme="minorHAnsi" w:hAnsiTheme="minorHAnsi" w:cstheme="minorHAnsi"/>
        </w:rPr>
        <w:endnoteRef/>
      </w:r>
      <w:r w:rsidRPr="008306ED">
        <w:rPr>
          <w:rFonts w:asciiTheme="minorHAnsi" w:hAnsiTheme="minorHAnsi" w:cstheme="minorHAnsi"/>
        </w:rPr>
        <w:tab/>
        <w:t xml:space="preserve">Όπως περιγράφεται στο Παράρτημα </w:t>
      </w:r>
      <w:r w:rsidRPr="008306ED">
        <w:rPr>
          <w:rFonts w:asciiTheme="minorHAnsi" w:hAnsiTheme="minorHAnsi" w:cstheme="minorHAnsi"/>
          <w:lang w:val="en-US"/>
        </w:rPr>
        <w:t>XI</w:t>
      </w:r>
      <w:r w:rsidRPr="008306ED">
        <w:rPr>
          <w:rFonts w:asciiTheme="minorHAnsi" w:hAnsiTheme="minorHAnsi" w:cstheme="minorHAnsi"/>
        </w:rPr>
        <w:t xml:space="preserve"> του Προσαρτήματος Α, </w:t>
      </w:r>
      <w:r w:rsidRPr="008306ED">
        <w:rPr>
          <w:rFonts w:asciiTheme="minorHAnsi" w:hAnsiTheme="minorHAnsi" w:cstheme="minorHAnsi"/>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5">
    <w:p w:rsidR="008323F8" w:rsidRPr="008306ED" w:rsidRDefault="008323F8" w:rsidP="008306ED">
      <w:pPr>
        <w:pStyle w:val="aff4"/>
        <w:tabs>
          <w:tab w:val="left" w:pos="284"/>
        </w:tabs>
        <w:rPr>
          <w:rFonts w:asciiTheme="minorHAnsi" w:hAnsiTheme="minorHAnsi" w:cstheme="minorHAnsi"/>
        </w:rPr>
      </w:pPr>
      <w:r w:rsidRPr="008306ED">
        <w:rPr>
          <w:rStyle w:val="afc"/>
          <w:rFonts w:asciiTheme="minorHAnsi" w:hAnsiTheme="minorHAnsi" w:cstheme="minorHAnsi"/>
        </w:rPr>
        <w:endnoteRef/>
      </w:r>
      <w:r w:rsidRPr="008306ED">
        <w:rPr>
          <w:rFonts w:asciiTheme="minorHAnsi" w:hAnsiTheme="minorHAnsi" w:cstheme="minorHAnsi"/>
        </w:rPr>
        <w:tab/>
        <w:t xml:space="preserve"> Μόνον εφόσον επιτρέπεται </w:t>
      </w:r>
      <w:r w:rsidRPr="008306ED">
        <w:rPr>
          <w:rFonts w:asciiTheme="minorHAnsi" w:hAnsiTheme="minorHAnsi" w:cstheme="minorHAnsi"/>
          <w:b/>
          <w:i/>
        </w:rPr>
        <w:t xml:space="preserve">στη σχετική διακήρυξη ή στην πρόσκληση ή στα έγγραφα της σύμβασης που αναφέρονται στην διακήρυξη. </w:t>
      </w:r>
    </w:p>
  </w:endnote>
  <w:endnote w:id="36">
    <w:p w:rsidR="008323F8" w:rsidRPr="008306ED" w:rsidRDefault="008323F8" w:rsidP="008306ED">
      <w:pPr>
        <w:pStyle w:val="aff4"/>
        <w:tabs>
          <w:tab w:val="left" w:pos="284"/>
        </w:tabs>
        <w:rPr>
          <w:rFonts w:asciiTheme="minorHAnsi" w:hAnsiTheme="minorHAnsi" w:cstheme="minorHAnsi"/>
        </w:rPr>
      </w:pPr>
      <w:r w:rsidRPr="008306ED">
        <w:rPr>
          <w:rStyle w:val="afc"/>
          <w:rFonts w:asciiTheme="minorHAnsi" w:hAnsiTheme="minorHAnsi" w:cstheme="minorHAnsi"/>
        </w:rPr>
        <w:endnoteRef/>
      </w:r>
      <w:r w:rsidRPr="008306ED">
        <w:rPr>
          <w:rFonts w:asciiTheme="minorHAnsi" w:hAnsiTheme="minorHAnsi" w:cstheme="minorHAnsi"/>
        </w:rPr>
        <w:tab/>
        <w:t xml:space="preserve"> Μόνον εφόσον επιτρέπεται στη σχετική διακήρυξη ή στην πρόσκληση ή στα έγγραφα της σύμβασης που αναφέρονται στην διακήρυξη</w:t>
      </w:r>
      <w:r w:rsidRPr="008306ED">
        <w:rPr>
          <w:rFonts w:asciiTheme="minorHAnsi" w:hAnsiTheme="minorHAnsi" w:cstheme="minorHAnsi"/>
          <w:b/>
          <w:i/>
        </w:rPr>
        <w:t xml:space="preserve">. </w:t>
      </w:r>
    </w:p>
  </w:endnote>
  <w:endnote w:id="37">
    <w:p w:rsidR="008323F8" w:rsidRPr="008306ED" w:rsidRDefault="008323F8" w:rsidP="008306ED">
      <w:pPr>
        <w:pStyle w:val="aff4"/>
        <w:tabs>
          <w:tab w:val="left" w:pos="284"/>
        </w:tabs>
        <w:rPr>
          <w:rFonts w:asciiTheme="minorHAnsi" w:hAnsiTheme="minorHAnsi" w:cstheme="minorHAnsi"/>
        </w:rPr>
      </w:pPr>
      <w:r w:rsidRPr="008306ED">
        <w:rPr>
          <w:rStyle w:val="afc"/>
          <w:rFonts w:asciiTheme="minorHAnsi" w:hAnsiTheme="minorHAnsi" w:cstheme="minorHAnsi"/>
        </w:rPr>
        <w:endnoteRef/>
      </w:r>
      <w:r w:rsidRPr="008306ED">
        <w:rPr>
          <w:rFonts w:asciiTheme="minorHAnsi" w:hAnsiTheme="minorHAnsi" w:cstheme="minorHAnsi"/>
        </w:rPr>
        <w:tab/>
        <w:t xml:space="preserve">Π.χ αναλογία μεταξύ περιουσιακών στοιχείων και υποχρεώσεων </w:t>
      </w:r>
    </w:p>
  </w:endnote>
  <w:endnote w:id="38">
    <w:p w:rsidR="008323F8" w:rsidRPr="008306ED" w:rsidRDefault="008323F8" w:rsidP="008306ED">
      <w:pPr>
        <w:pStyle w:val="aff4"/>
        <w:tabs>
          <w:tab w:val="left" w:pos="284"/>
        </w:tabs>
        <w:rPr>
          <w:rFonts w:asciiTheme="minorHAnsi" w:hAnsiTheme="minorHAnsi" w:cstheme="minorHAnsi"/>
        </w:rPr>
      </w:pPr>
      <w:r w:rsidRPr="008306ED">
        <w:rPr>
          <w:rStyle w:val="afc"/>
          <w:rFonts w:asciiTheme="minorHAnsi" w:hAnsiTheme="minorHAnsi" w:cstheme="minorHAnsi"/>
        </w:rPr>
        <w:endnoteRef/>
      </w:r>
      <w:r w:rsidRPr="008306ED">
        <w:rPr>
          <w:rFonts w:asciiTheme="minorHAnsi" w:hAnsiTheme="minorHAnsi" w:cstheme="minorHAnsi"/>
        </w:rPr>
        <w:tab/>
        <w:t xml:space="preserve">Π.χ αναλογία μεταξύ περιουσιακών στοιχείων και υποχρεώσεων </w:t>
      </w:r>
    </w:p>
  </w:endnote>
  <w:endnote w:id="39">
    <w:p w:rsidR="008323F8" w:rsidRPr="008306ED" w:rsidRDefault="008323F8" w:rsidP="008306ED">
      <w:pPr>
        <w:pStyle w:val="aff4"/>
        <w:tabs>
          <w:tab w:val="left" w:pos="284"/>
        </w:tabs>
        <w:rPr>
          <w:rFonts w:asciiTheme="minorHAnsi" w:hAnsiTheme="minorHAnsi" w:cstheme="minorHAnsi"/>
        </w:rPr>
      </w:pPr>
      <w:r w:rsidRPr="008306ED">
        <w:rPr>
          <w:rStyle w:val="afc"/>
          <w:rFonts w:asciiTheme="minorHAnsi" w:hAnsiTheme="minorHAnsi" w:cstheme="minorHAnsi"/>
        </w:rPr>
        <w:endnoteRef/>
      </w:r>
      <w:r w:rsidRPr="008306ED">
        <w:rPr>
          <w:rFonts w:asciiTheme="minorHAnsi" w:hAnsiTheme="minorHAnsi" w:cstheme="minorHAnsi"/>
        </w:rPr>
        <w:tab/>
        <w:t xml:space="preserve">Οι αναθέτουσες αρχές μπορούν να </w:t>
      </w:r>
      <w:r w:rsidRPr="008306ED">
        <w:rPr>
          <w:rFonts w:asciiTheme="minorHAnsi" w:hAnsiTheme="minorHAnsi" w:cstheme="minorHAnsi"/>
          <w:b/>
        </w:rPr>
        <w:t>ζητούν</w:t>
      </w:r>
      <w:r w:rsidRPr="008306ED">
        <w:rPr>
          <w:rFonts w:asciiTheme="minorHAnsi" w:hAnsiTheme="minorHAnsi" w:cstheme="minorHAnsi"/>
        </w:rPr>
        <w:t xml:space="preserve"> έως πέντε έτη και να </w:t>
      </w:r>
      <w:r w:rsidRPr="008306ED">
        <w:rPr>
          <w:rFonts w:asciiTheme="minorHAnsi" w:hAnsiTheme="minorHAnsi" w:cstheme="minorHAnsi"/>
          <w:b/>
        </w:rPr>
        <w:t>επιτρέπουν</w:t>
      </w:r>
      <w:r w:rsidRPr="008306ED">
        <w:rPr>
          <w:rFonts w:asciiTheme="minorHAnsi" w:hAnsiTheme="minorHAnsi" w:cstheme="minorHAnsi"/>
        </w:rPr>
        <w:t xml:space="preserve"> την τεκμηρίωση εμπειρίας  που </w:t>
      </w:r>
      <w:r w:rsidRPr="008306ED">
        <w:rPr>
          <w:rFonts w:asciiTheme="minorHAnsi" w:hAnsiTheme="minorHAnsi" w:cstheme="minorHAnsi"/>
          <w:b/>
        </w:rPr>
        <w:t>υπερβαίνει</w:t>
      </w:r>
      <w:r w:rsidRPr="008306ED">
        <w:rPr>
          <w:rFonts w:asciiTheme="minorHAnsi" w:hAnsiTheme="minorHAnsi" w:cstheme="minorHAnsi"/>
        </w:rPr>
        <w:t xml:space="preserve"> τα πέντε έτη.</w:t>
      </w:r>
    </w:p>
  </w:endnote>
  <w:endnote w:id="40">
    <w:p w:rsidR="008323F8" w:rsidRPr="008306ED" w:rsidRDefault="008323F8" w:rsidP="008306ED">
      <w:pPr>
        <w:pStyle w:val="aff4"/>
        <w:tabs>
          <w:tab w:val="left" w:pos="284"/>
        </w:tabs>
        <w:rPr>
          <w:rFonts w:asciiTheme="minorHAnsi" w:hAnsiTheme="minorHAnsi" w:cstheme="minorHAnsi"/>
        </w:rPr>
      </w:pPr>
      <w:r w:rsidRPr="008306ED">
        <w:rPr>
          <w:rStyle w:val="afc"/>
          <w:rFonts w:asciiTheme="minorHAnsi" w:hAnsiTheme="minorHAnsi" w:cstheme="minorHAnsi"/>
        </w:rPr>
        <w:endnoteRef/>
      </w:r>
      <w:r w:rsidRPr="008306ED">
        <w:rPr>
          <w:rFonts w:asciiTheme="minorHAnsi" w:hAnsiTheme="minorHAnsi" w:cstheme="minorHAnsi"/>
        </w:rPr>
        <w:tab/>
        <w:t xml:space="preserve">Οι αναθέτουσες αρχές μπορούν να </w:t>
      </w:r>
      <w:r w:rsidRPr="008306ED">
        <w:rPr>
          <w:rFonts w:asciiTheme="minorHAnsi" w:hAnsiTheme="minorHAnsi" w:cstheme="minorHAnsi"/>
          <w:b/>
        </w:rPr>
        <w:t>ζητούν</w:t>
      </w:r>
      <w:r w:rsidRPr="008306ED">
        <w:rPr>
          <w:rFonts w:asciiTheme="minorHAnsi" w:hAnsiTheme="minorHAnsi" w:cstheme="minorHAnsi"/>
        </w:rPr>
        <w:t xml:space="preserve"> έως τρία έτη και να </w:t>
      </w:r>
      <w:r w:rsidRPr="008306ED">
        <w:rPr>
          <w:rFonts w:asciiTheme="minorHAnsi" w:hAnsiTheme="minorHAnsi" w:cstheme="minorHAnsi"/>
          <w:b/>
        </w:rPr>
        <w:t>επιτρέπουν</w:t>
      </w:r>
      <w:r w:rsidRPr="008306ED">
        <w:rPr>
          <w:rFonts w:asciiTheme="minorHAnsi" w:hAnsiTheme="minorHAnsi" w:cstheme="minorHAnsi"/>
        </w:rPr>
        <w:t xml:space="preserve"> την τεκμηρίωση εμπειρίας που </w:t>
      </w:r>
      <w:r w:rsidRPr="008306ED">
        <w:rPr>
          <w:rFonts w:asciiTheme="minorHAnsi" w:hAnsiTheme="minorHAnsi" w:cstheme="minorHAnsi"/>
          <w:b/>
        </w:rPr>
        <w:t>υπερβαίνει</w:t>
      </w:r>
      <w:r w:rsidRPr="008306ED">
        <w:rPr>
          <w:rFonts w:asciiTheme="minorHAnsi" w:hAnsiTheme="minorHAnsi" w:cstheme="minorHAnsi"/>
        </w:rPr>
        <w:t xml:space="preserve"> τα τρία έτη.</w:t>
      </w:r>
    </w:p>
  </w:endnote>
  <w:endnote w:id="41">
    <w:p w:rsidR="008323F8" w:rsidRPr="008306ED" w:rsidRDefault="008323F8" w:rsidP="008306ED">
      <w:pPr>
        <w:pStyle w:val="aff4"/>
        <w:tabs>
          <w:tab w:val="left" w:pos="284"/>
        </w:tabs>
        <w:rPr>
          <w:rFonts w:asciiTheme="minorHAnsi" w:hAnsiTheme="minorHAnsi" w:cstheme="minorHAnsi"/>
        </w:rPr>
      </w:pPr>
      <w:r w:rsidRPr="008306ED">
        <w:rPr>
          <w:rStyle w:val="afc"/>
          <w:rFonts w:asciiTheme="minorHAnsi" w:hAnsiTheme="minorHAnsi" w:cstheme="minorHAnsi"/>
        </w:rPr>
        <w:endnoteRef/>
      </w:r>
      <w:r w:rsidRPr="008306ED">
        <w:rPr>
          <w:rFonts w:asciiTheme="minorHAnsi" w:hAnsiTheme="minorHAnsi" w:cstheme="minorHAnsi"/>
        </w:rPr>
        <w:tab/>
        <w:t xml:space="preserve">Πρέπει να απαριθμούνται </w:t>
      </w:r>
      <w:r w:rsidRPr="008306ED">
        <w:rPr>
          <w:rFonts w:asciiTheme="minorHAnsi" w:hAnsiTheme="minorHAnsi" w:cstheme="minorHAnsi"/>
          <w:b/>
          <w:u w:val="single"/>
        </w:rPr>
        <w:t>όλοι</w:t>
      </w:r>
      <w:r w:rsidRPr="008306ED">
        <w:rPr>
          <w:rFonts w:asciiTheme="minorHAnsi" w:hAnsiTheme="minorHAnsi" w:cstheme="minorHAnsi"/>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2">
    <w:p w:rsidR="008323F8" w:rsidRPr="008306ED" w:rsidRDefault="008323F8" w:rsidP="008306ED">
      <w:pPr>
        <w:pStyle w:val="aff4"/>
        <w:tabs>
          <w:tab w:val="left" w:pos="284"/>
        </w:tabs>
        <w:rPr>
          <w:rFonts w:asciiTheme="minorHAnsi" w:hAnsiTheme="minorHAnsi" w:cstheme="minorHAnsi"/>
        </w:rPr>
      </w:pPr>
      <w:r w:rsidRPr="008306ED">
        <w:rPr>
          <w:rStyle w:val="afc"/>
          <w:rFonts w:asciiTheme="minorHAnsi" w:hAnsiTheme="minorHAnsi" w:cstheme="minorHAnsi"/>
        </w:rPr>
        <w:endnoteRef/>
      </w:r>
      <w:r w:rsidRPr="008306ED">
        <w:rPr>
          <w:rFonts w:asciiTheme="minorHAnsi" w:hAnsiTheme="minorHAnsi" w:cstheme="minorHAnsi"/>
        </w:rP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3">
    <w:p w:rsidR="008323F8" w:rsidRPr="008306ED" w:rsidRDefault="008323F8" w:rsidP="008306ED">
      <w:pPr>
        <w:pStyle w:val="aff4"/>
        <w:tabs>
          <w:tab w:val="left" w:pos="284"/>
        </w:tabs>
        <w:rPr>
          <w:rFonts w:asciiTheme="minorHAnsi" w:hAnsiTheme="minorHAnsi" w:cstheme="minorHAnsi"/>
        </w:rPr>
      </w:pPr>
      <w:r w:rsidRPr="008306ED">
        <w:rPr>
          <w:rStyle w:val="afc"/>
          <w:rFonts w:asciiTheme="minorHAnsi" w:hAnsiTheme="minorHAnsi" w:cstheme="minorHAnsi"/>
        </w:rPr>
        <w:endnoteRef/>
      </w:r>
      <w:r w:rsidRPr="008306ED">
        <w:rPr>
          <w:rFonts w:asciiTheme="minorHAnsi" w:hAnsiTheme="minorHAnsi" w:cstheme="minorHAnsi"/>
        </w:rP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4">
    <w:p w:rsidR="008323F8" w:rsidRPr="008306ED" w:rsidRDefault="008323F8" w:rsidP="008306ED">
      <w:pPr>
        <w:pStyle w:val="aff4"/>
        <w:tabs>
          <w:tab w:val="left" w:pos="284"/>
        </w:tabs>
        <w:rPr>
          <w:rFonts w:asciiTheme="minorHAnsi" w:hAnsiTheme="minorHAnsi" w:cstheme="minorHAnsi"/>
        </w:rPr>
      </w:pPr>
      <w:r w:rsidRPr="008306ED">
        <w:rPr>
          <w:rStyle w:val="afc"/>
          <w:rFonts w:asciiTheme="minorHAnsi" w:hAnsiTheme="minorHAnsi" w:cstheme="minorHAnsi"/>
        </w:rPr>
        <w:endnoteRef/>
      </w:r>
      <w:r w:rsidRPr="008306ED">
        <w:rPr>
          <w:rFonts w:asciiTheme="minorHAnsi" w:hAnsiTheme="minorHAnsi" w:cstheme="minorHAnsi"/>
        </w:rPr>
        <w:tab/>
        <w:t xml:space="preserve">Επισημαίνεται ότι εάν ο οικονομικός φορέας </w:t>
      </w:r>
      <w:r w:rsidRPr="008306ED">
        <w:rPr>
          <w:rFonts w:asciiTheme="minorHAnsi" w:hAnsiTheme="minorHAnsi" w:cstheme="minorHAnsi"/>
          <w:b/>
          <w:u w:val="single"/>
        </w:rPr>
        <w:t>έχει</w:t>
      </w:r>
      <w:r w:rsidRPr="008306ED">
        <w:rPr>
          <w:rFonts w:asciiTheme="minorHAnsi" w:hAnsiTheme="minorHAnsi" w:cstheme="minorHAnsi"/>
        </w:rPr>
        <w:t xml:space="preserve"> αποφασίσει να αναθέσει τμήμα της σύμβασης σε τρίτους υπό μορφή υπεργολαβίας </w:t>
      </w:r>
      <w:r w:rsidRPr="008306ED">
        <w:rPr>
          <w:rFonts w:asciiTheme="minorHAnsi" w:hAnsiTheme="minorHAnsi" w:cstheme="minorHAnsi"/>
          <w:b/>
          <w:u w:val="single"/>
        </w:rPr>
        <w:t>και</w:t>
      </w:r>
      <w:r w:rsidRPr="008306ED">
        <w:rPr>
          <w:rFonts w:asciiTheme="minorHAnsi" w:hAnsiTheme="minorHAnsi" w:cstheme="minorHAnsi"/>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5">
    <w:p w:rsidR="008323F8" w:rsidRPr="008306ED" w:rsidRDefault="008323F8" w:rsidP="008306ED">
      <w:pPr>
        <w:pStyle w:val="aff4"/>
        <w:tabs>
          <w:tab w:val="left" w:pos="284"/>
        </w:tabs>
        <w:rPr>
          <w:rFonts w:asciiTheme="minorHAnsi" w:hAnsiTheme="minorHAnsi" w:cstheme="minorHAnsi"/>
        </w:rPr>
      </w:pPr>
      <w:r w:rsidRPr="008306ED">
        <w:rPr>
          <w:rStyle w:val="afc"/>
          <w:rFonts w:asciiTheme="minorHAnsi" w:hAnsiTheme="minorHAnsi" w:cstheme="minorHAnsi"/>
        </w:rPr>
        <w:endnoteRef/>
      </w:r>
      <w:r w:rsidRPr="008306ED">
        <w:rPr>
          <w:rFonts w:asciiTheme="minorHAnsi" w:hAnsiTheme="minorHAnsi" w:cstheme="minorHAnsi"/>
        </w:rPr>
        <w:tab/>
        <w:t>Διευκρινίστε ποιο στοιχείο αφορά η απάντηση.</w:t>
      </w:r>
    </w:p>
  </w:endnote>
  <w:endnote w:id="46">
    <w:p w:rsidR="008323F8" w:rsidRPr="008306ED" w:rsidRDefault="008323F8" w:rsidP="008306ED">
      <w:pPr>
        <w:pStyle w:val="aff4"/>
        <w:tabs>
          <w:tab w:val="left" w:pos="284"/>
        </w:tabs>
        <w:rPr>
          <w:rFonts w:asciiTheme="minorHAnsi" w:hAnsiTheme="minorHAnsi" w:cstheme="minorHAnsi"/>
        </w:rPr>
      </w:pPr>
      <w:r w:rsidRPr="008306ED">
        <w:rPr>
          <w:rStyle w:val="afc"/>
          <w:rFonts w:asciiTheme="minorHAnsi" w:hAnsiTheme="minorHAnsi" w:cstheme="minorHAnsi"/>
        </w:rPr>
        <w:endnoteRef/>
      </w:r>
      <w:r w:rsidRPr="008306ED">
        <w:rPr>
          <w:rFonts w:asciiTheme="minorHAnsi" w:hAnsiTheme="minorHAnsi" w:cstheme="minorHAnsi"/>
        </w:rPr>
        <w:tab/>
        <w:t>Επαναλάβετε όσες φορές χρειάζεται.</w:t>
      </w:r>
    </w:p>
  </w:endnote>
  <w:endnote w:id="47">
    <w:p w:rsidR="008323F8" w:rsidRPr="008306ED" w:rsidRDefault="008323F8" w:rsidP="008306ED">
      <w:pPr>
        <w:pStyle w:val="aff4"/>
        <w:tabs>
          <w:tab w:val="left" w:pos="284"/>
        </w:tabs>
        <w:rPr>
          <w:rFonts w:asciiTheme="minorHAnsi" w:hAnsiTheme="minorHAnsi" w:cstheme="minorHAnsi"/>
        </w:rPr>
      </w:pPr>
      <w:r w:rsidRPr="008306ED">
        <w:rPr>
          <w:rStyle w:val="afc"/>
          <w:rFonts w:asciiTheme="minorHAnsi" w:hAnsiTheme="minorHAnsi" w:cstheme="minorHAnsi"/>
        </w:rPr>
        <w:endnoteRef/>
      </w:r>
      <w:r w:rsidRPr="008306ED">
        <w:rPr>
          <w:rFonts w:asciiTheme="minorHAnsi" w:hAnsiTheme="minorHAnsi" w:cstheme="minorHAnsi"/>
        </w:rPr>
        <w:tab/>
        <w:t>Επαναλάβετε όσες φορές χρειάζεται.</w:t>
      </w:r>
    </w:p>
  </w:endnote>
  <w:endnote w:id="48">
    <w:p w:rsidR="008323F8" w:rsidRPr="008306ED" w:rsidRDefault="008323F8" w:rsidP="008306ED">
      <w:pPr>
        <w:pStyle w:val="aff4"/>
        <w:tabs>
          <w:tab w:val="left" w:pos="284"/>
        </w:tabs>
        <w:rPr>
          <w:rFonts w:asciiTheme="minorHAnsi" w:hAnsiTheme="minorHAnsi" w:cstheme="minorHAnsi"/>
        </w:rPr>
      </w:pPr>
      <w:r w:rsidRPr="008306ED">
        <w:rPr>
          <w:rStyle w:val="afc"/>
          <w:rFonts w:asciiTheme="minorHAnsi" w:hAnsiTheme="minorHAnsi" w:cstheme="minorHAnsi"/>
        </w:rPr>
        <w:endnoteRef/>
      </w:r>
      <w:r w:rsidRPr="008306ED">
        <w:rPr>
          <w:rFonts w:asciiTheme="minorHAnsi" w:hAnsiTheme="minorHAnsi" w:cstheme="minorHAnsi"/>
        </w:rPr>
        <w:tab/>
        <w:t>Πρβλ και άρθρο 1 ν. 4250/2014</w:t>
      </w:r>
    </w:p>
  </w:endnote>
  <w:endnote w:id="49">
    <w:p w:rsidR="008323F8" w:rsidRPr="008306ED" w:rsidRDefault="008323F8" w:rsidP="008306ED">
      <w:pPr>
        <w:pStyle w:val="aff4"/>
        <w:tabs>
          <w:tab w:val="left" w:pos="284"/>
        </w:tabs>
        <w:rPr>
          <w:rFonts w:asciiTheme="minorHAnsi" w:hAnsiTheme="minorHAnsi" w:cstheme="minorHAnsi"/>
        </w:rPr>
      </w:pPr>
      <w:r w:rsidRPr="008306ED">
        <w:rPr>
          <w:rStyle w:val="afc"/>
          <w:rFonts w:asciiTheme="minorHAnsi" w:hAnsiTheme="minorHAnsi" w:cstheme="minorHAnsi"/>
        </w:rPr>
        <w:endnoteRef/>
      </w:r>
      <w:r w:rsidRPr="008306ED">
        <w:rPr>
          <w:rFonts w:asciiTheme="minorHAnsi" w:hAnsiTheme="minorHAnsi" w:cstheme="minorHAnsi"/>
        </w:rPr>
        <w:tab/>
        <w:t>Υπό την προϋπόθεση ότι ο οικονομικός φορέας έχει παράσχει τις απαραίτητες πληροφορίες (</w:t>
      </w:r>
      <w:r w:rsidRPr="008306ED">
        <w:rPr>
          <w:rFonts w:asciiTheme="minorHAnsi" w:hAnsiTheme="minorHAnsi" w:cstheme="minorHAnsi"/>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altName w:val="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gOldTimes UC Pol">
    <w:altName w:val="Courier New"/>
    <w:charset w:val="00"/>
    <w:family w:val="auto"/>
    <w:pitch w:val="variable"/>
    <w:sig w:usb0="00000087" w:usb1="00000000" w:usb2="00000000" w:usb3="00000000" w:csb0="0000009B" w:csb1="00000000"/>
  </w:font>
  <w:font w:name="Tahoma">
    <w:panose1 w:val="020B0604030504040204"/>
    <w:charset w:val="00"/>
    <w:family w:val="swiss"/>
    <w:pitch w:val="variable"/>
    <w:sig w:usb0="61002A87" w:usb1="80000000" w:usb2="00000008" w:usb3="00000000" w:csb0="000101FF" w:csb1="00000000"/>
  </w:font>
  <w:font w:name="Lucida Sans Unicode">
    <w:panose1 w:val="020B0602030504020204"/>
    <w:charset w:val="00"/>
    <w:family w:val="swiss"/>
    <w:pitch w:val="variable"/>
    <w:sig w:usb0="80000AFF" w:usb1="0000396B" w:usb2="00000000" w:usb3="00000000" w:csb0="0000003F" w:csb1="00000000"/>
  </w:font>
  <w:font w:name="Mangal">
    <w:panose1 w:val="00000400000000000000"/>
    <w:charset w:val="00"/>
    <w:family w:val="auto"/>
    <w:pitch w:val="variable"/>
    <w:sig w:usb0="00008003" w:usb1="00000000" w:usb2="00000000" w:usb3="00000000" w:csb0="00000001" w:csb1="00000000"/>
  </w:font>
  <w:font w:name="UB-Souvenir-Bold">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00022FF" w:usb1="C000205B" w:usb2="00000009" w:usb3="00000000" w:csb0="000001DF" w:csb1="00000000"/>
  </w:font>
  <w:font w:name="Calibri,Bold">
    <w:altName w:val="Calibri"/>
    <w:panose1 w:val="00000000000000000000"/>
    <w:charset w:val="A1"/>
    <w:family w:val="swiss"/>
    <w:notTrueType/>
    <w:pitch w:val="default"/>
    <w:sig w:usb0="00000081" w:usb1="00000000" w:usb2="00000000" w:usb3="00000000" w:csb0="00000008" w:csb1="00000000"/>
  </w:font>
  <w:font w:name="Calibri Light">
    <w:charset w:val="A1"/>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3F8" w:rsidRDefault="00403496">
    <w:pPr>
      <w:pStyle w:val="af1"/>
      <w:framePr w:wrap="around" w:vAnchor="text" w:hAnchor="margin" w:xAlign="right" w:y="1"/>
      <w:rPr>
        <w:rStyle w:val="af2"/>
      </w:rPr>
    </w:pPr>
    <w:r>
      <w:rPr>
        <w:rStyle w:val="af2"/>
      </w:rPr>
      <w:fldChar w:fldCharType="begin"/>
    </w:r>
    <w:r w:rsidR="008323F8">
      <w:rPr>
        <w:rStyle w:val="af2"/>
      </w:rPr>
      <w:instrText xml:space="preserve">PAGE  </w:instrText>
    </w:r>
    <w:r>
      <w:rPr>
        <w:rStyle w:val="af2"/>
      </w:rPr>
      <w:fldChar w:fldCharType="separate"/>
    </w:r>
    <w:r w:rsidR="008323F8">
      <w:rPr>
        <w:rStyle w:val="af2"/>
        <w:noProof/>
      </w:rPr>
      <w:t>22</w:t>
    </w:r>
    <w:r>
      <w:rPr>
        <w:rStyle w:val="af2"/>
      </w:rPr>
      <w:fldChar w:fldCharType="end"/>
    </w:r>
  </w:p>
  <w:p w:rsidR="008323F8" w:rsidRDefault="008323F8">
    <w:pPr>
      <w:pStyle w:val="af1"/>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cstheme="minorHAnsi"/>
        <w:sz w:val="20"/>
        <w:szCs w:val="20"/>
      </w:rPr>
      <w:id w:val="-1509054329"/>
      <w:docPartObj>
        <w:docPartGallery w:val="Page Numbers (Bottom of Page)"/>
        <w:docPartUnique/>
      </w:docPartObj>
    </w:sdtPr>
    <w:sdtContent>
      <w:sdt>
        <w:sdtPr>
          <w:rPr>
            <w:rFonts w:asciiTheme="minorHAnsi" w:hAnsiTheme="minorHAnsi" w:cstheme="minorHAnsi"/>
            <w:sz w:val="20"/>
            <w:szCs w:val="20"/>
          </w:rPr>
          <w:id w:val="1728636285"/>
          <w:docPartObj>
            <w:docPartGallery w:val="Page Numbers (Top of Page)"/>
            <w:docPartUnique/>
          </w:docPartObj>
        </w:sdtPr>
        <w:sdtContent>
          <w:p w:rsidR="008323F8" w:rsidRPr="00B80D68" w:rsidRDefault="00403496" w:rsidP="00721238">
            <w:pPr>
              <w:pStyle w:val="af1"/>
              <w:jc w:val="center"/>
              <w:rPr>
                <w:rFonts w:asciiTheme="minorHAnsi" w:hAnsiTheme="minorHAnsi" w:cstheme="minorHAnsi"/>
                <w:sz w:val="20"/>
                <w:szCs w:val="20"/>
              </w:rPr>
            </w:pPr>
            <w:r w:rsidRPr="004550E3">
              <w:rPr>
                <w:rFonts w:asciiTheme="minorHAnsi" w:hAnsiTheme="minorHAnsi" w:cstheme="minorHAnsi"/>
                <w:bCs/>
                <w:sz w:val="16"/>
                <w:szCs w:val="16"/>
              </w:rPr>
              <w:fldChar w:fldCharType="begin"/>
            </w:r>
            <w:r w:rsidR="008323F8" w:rsidRPr="004550E3">
              <w:rPr>
                <w:rFonts w:asciiTheme="minorHAnsi" w:hAnsiTheme="minorHAnsi" w:cstheme="minorHAnsi"/>
                <w:bCs/>
                <w:sz w:val="16"/>
                <w:szCs w:val="16"/>
              </w:rPr>
              <w:instrText>PAGE</w:instrText>
            </w:r>
            <w:r w:rsidRPr="004550E3">
              <w:rPr>
                <w:rFonts w:asciiTheme="minorHAnsi" w:hAnsiTheme="minorHAnsi" w:cstheme="minorHAnsi"/>
                <w:bCs/>
                <w:sz w:val="16"/>
                <w:szCs w:val="16"/>
              </w:rPr>
              <w:fldChar w:fldCharType="separate"/>
            </w:r>
            <w:r w:rsidR="0038310F">
              <w:rPr>
                <w:rFonts w:asciiTheme="minorHAnsi" w:hAnsiTheme="minorHAnsi" w:cstheme="minorHAnsi"/>
                <w:bCs/>
                <w:noProof/>
                <w:sz w:val="16"/>
                <w:szCs w:val="16"/>
              </w:rPr>
              <w:t>13</w:t>
            </w:r>
            <w:r w:rsidRPr="004550E3">
              <w:rPr>
                <w:rFonts w:asciiTheme="minorHAnsi" w:hAnsiTheme="minorHAnsi" w:cstheme="minorHAnsi"/>
                <w:bCs/>
                <w:sz w:val="16"/>
                <w:szCs w:val="16"/>
              </w:rPr>
              <w:fldChar w:fldCharType="end"/>
            </w:r>
          </w:p>
        </w:sdtContent>
      </w:sdt>
    </w:sdtContent>
  </w:sdt>
  <w:p w:rsidR="008323F8" w:rsidRDefault="008323F8" w:rsidP="004550E3">
    <w:pPr>
      <w:pStyle w:val="af1"/>
      <w:tabs>
        <w:tab w:val="clear" w:pos="8306"/>
        <w:tab w:val="left" w:pos="4153"/>
      </w:tabs>
      <w:ind w:right="360"/>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3F8" w:rsidRDefault="008323F8">
    <w:pPr>
      <w:pStyle w:val="af1"/>
      <w:jc w:val="center"/>
    </w:pPr>
  </w:p>
  <w:p w:rsidR="008323F8" w:rsidRDefault="008323F8">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0878" w:rsidRDefault="00A00878" w:rsidP="00F87430">
      <w:r>
        <w:separator/>
      </w:r>
    </w:p>
  </w:footnote>
  <w:footnote w:type="continuationSeparator" w:id="1">
    <w:p w:rsidR="00A00878" w:rsidRDefault="00A00878" w:rsidP="00F874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7"/>
    <w:lvl w:ilvl="0">
      <w:numFmt w:val="bullet"/>
      <w:lvlText w:val="-"/>
      <w:lvlJc w:val="left"/>
      <w:pPr>
        <w:tabs>
          <w:tab w:val="num" w:pos="720"/>
        </w:tabs>
        <w:ind w:left="720" w:hanging="360"/>
      </w:pPr>
      <w:rPr>
        <w:rFonts w:ascii="Times New Roman" w:hAnsi="Times New Roman" w:cs="Times New Roman" w:hint="default"/>
      </w:rPr>
    </w:lvl>
  </w:abstractNum>
  <w:abstractNum w:abstractNumId="1">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B"/>
    <w:multiLevelType w:val="multilevel"/>
    <w:tmpl w:val="0000000B"/>
    <w:name w:val="WW8Num26"/>
    <w:lvl w:ilvl="0">
      <w:numFmt w:val="decimal"/>
      <w:lvlText w:val="%1"/>
      <w:lvlJc w:val="left"/>
      <w:pPr>
        <w:tabs>
          <w:tab w:val="num" w:pos="0"/>
        </w:tabs>
        <w:ind w:left="0" w:firstLine="0"/>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nsid w:val="00000010"/>
    <w:multiLevelType w:val="singleLevel"/>
    <w:tmpl w:val="5CA6DD0C"/>
    <w:name w:val="WW8Num16"/>
    <w:lvl w:ilvl="0">
      <w:start w:val="1"/>
      <w:numFmt w:val="decimal"/>
      <w:lvlText w:val="%1."/>
      <w:lvlJc w:val="left"/>
      <w:pPr>
        <w:tabs>
          <w:tab w:val="num" w:pos="1080"/>
        </w:tabs>
        <w:ind w:left="1080" w:hanging="360"/>
      </w:pPr>
      <w:rPr>
        <w:rFonts w:ascii="Cambria" w:hAnsi="Cambria" w:cs="Arial" w:hint="default"/>
        <w:sz w:val="22"/>
      </w:rPr>
    </w:lvl>
  </w:abstractNum>
  <w:abstractNum w:abstractNumId="4">
    <w:nsid w:val="00000012"/>
    <w:multiLevelType w:val="singleLevel"/>
    <w:tmpl w:val="00000012"/>
    <w:name w:val="WW8Num27"/>
    <w:lvl w:ilvl="0">
      <w:start w:val="12"/>
      <w:numFmt w:val="bullet"/>
      <w:lvlText w:val="-"/>
      <w:lvlJc w:val="left"/>
      <w:pPr>
        <w:tabs>
          <w:tab w:val="num" w:pos="0"/>
        </w:tabs>
        <w:ind w:left="1820" w:hanging="360"/>
      </w:pPr>
      <w:rPr>
        <w:rFonts w:ascii="Calibri" w:hAnsi="Calibri" w:cs="Arial"/>
        <w:b/>
        <w:spacing w:val="5"/>
        <w:sz w:val="22"/>
        <w:szCs w:val="22"/>
      </w:rPr>
    </w:lvl>
  </w:abstractNum>
  <w:abstractNum w:abstractNumId="5">
    <w:nsid w:val="00000014"/>
    <w:multiLevelType w:val="multilevel"/>
    <w:tmpl w:val="2C2056CE"/>
    <w:name w:val="WW8Num31"/>
    <w:lvl w:ilvl="0">
      <w:start w:val="23"/>
      <w:numFmt w:val="decimal"/>
      <w:lvlText w:val="%1"/>
      <w:lvlJc w:val="left"/>
      <w:pPr>
        <w:tabs>
          <w:tab w:val="num" w:pos="720"/>
        </w:tabs>
        <w:ind w:left="720" w:hanging="720"/>
      </w:pPr>
      <w:rPr>
        <w:b/>
      </w:rPr>
    </w:lvl>
    <w:lvl w:ilvl="1">
      <w:start w:val="1"/>
      <w:numFmt w:val="decimal"/>
      <w:lvlText w:val="%1.%2"/>
      <w:lvlJc w:val="left"/>
      <w:pPr>
        <w:tabs>
          <w:tab w:val="num" w:pos="862"/>
        </w:tabs>
        <w:ind w:left="862" w:hanging="720"/>
      </w:pPr>
      <w:rPr>
        <w:rFonts w:ascii="Cambria" w:hAnsi="Cambria" w:cs="Arial"/>
        <w:b/>
        <w:i w:val="0"/>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4612B06"/>
    <w:multiLevelType w:val="hybridMultilevel"/>
    <w:tmpl w:val="83DAE950"/>
    <w:lvl w:ilvl="0" w:tplc="4DAACB7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ADE6F65"/>
    <w:multiLevelType w:val="hybridMultilevel"/>
    <w:tmpl w:val="300EDBD8"/>
    <w:lvl w:ilvl="0" w:tplc="CF64E418">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nsid w:val="1D0333FC"/>
    <w:multiLevelType w:val="hybridMultilevel"/>
    <w:tmpl w:val="80B2CF32"/>
    <w:lvl w:ilvl="0" w:tplc="0408000F">
      <w:start w:val="1"/>
      <w:numFmt w:val="decimal"/>
      <w:lvlText w:val="%1."/>
      <w:lvlJc w:val="left"/>
      <w:pPr>
        <w:ind w:left="1194" w:hanging="360"/>
      </w:pPr>
      <w:rPr>
        <w:rFonts w:hint="default"/>
      </w:rPr>
    </w:lvl>
    <w:lvl w:ilvl="1" w:tplc="04080003" w:tentative="1">
      <w:start w:val="1"/>
      <w:numFmt w:val="bullet"/>
      <w:lvlText w:val="o"/>
      <w:lvlJc w:val="left"/>
      <w:pPr>
        <w:ind w:left="1914" w:hanging="360"/>
      </w:pPr>
      <w:rPr>
        <w:rFonts w:ascii="Courier New" w:hAnsi="Courier New" w:cs="Courier New" w:hint="default"/>
      </w:rPr>
    </w:lvl>
    <w:lvl w:ilvl="2" w:tplc="04080005" w:tentative="1">
      <w:start w:val="1"/>
      <w:numFmt w:val="bullet"/>
      <w:lvlText w:val=""/>
      <w:lvlJc w:val="left"/>
      <w:pPr>
        <w:ind w:left="2634" w:hanging="360"/>
      </w:pPr>
      <w:rPr>
        <w:rFonts w:ascii="Wingdings" w:hAnsi="Wingdings" w:hint="default"/>
      </w:rPr>
    </w:lvl>
    <w:lvl w:ilvl="3" w:tplc="04080001" w:tentative="1">
      <w:start w:val="1"/>
      <w:numFmt w:val="bullet"/>
      <w:lvlText w:val=""/>
      <w:lvlJc w:val="left"/>
      <w:pPr>
        <w:ind w:left="3354" w:hanging="360"/>
      </w:pPr>
      <w:rPr>
        <w:rFonts w:ascii="Symbol" w:hAnsi="Symbol" w:hint="default"/>
      </w:rPr>
    </w:lvl>
    <w:lvl w:ilvl="4" w:tplc="04080003" w:tentative="1">
      <w:start w:val="1"/>
      <w:numFmt w:val="bullet"/>
      <w:lvlText w:val="o"/>
      <w:lvlJc w:val="left"/>
      <w:pPr>
        <w:ind w:left="4074" w:hanging="360"/>
      </w:pPr>
      <w:rPr>
        <w:rFonts w:ascii="Courier New" w:hAnsi="Courier New" w:cs="Courier New" w:hint="default"/>
      </w:rPr>
    </w:lvl>
    <w:lvl w:ilvl="5" w:tplc="04080005" w:tentative="1">
      <w:start w:val="1"/>
      <w:numFmt w:val="bullet"/>
      <w:lvlText w:val=""/>
      <w:lvlJc w:val="left"/>
      <w:pPr>
        <w:ind w:left="4794" w:hanging="360"/>
      </w:pPr>
      <w:rPr>
        <w:rFonts w:ascii="Wingdings" w:hAnsi="Wingdings" w:hint="default"/>
      </w:rPr>
    </w:lvl>
    <w:lvl w:ilvl="6" w:tplc="04080001" w:tentative="1">
      <w:start w:val="1"/>
      <w:numFmt w:val="bullet"/>
      <w:lvlText w:val=""/>
      <w:lvlJc w:val="left"/>
      <w:pPr>
        <w:ind w:left="5514" w:hanging="360"/>
      </w:pPr>
      <w:rPr>
        <w:rFonts w:ascii="Symbol" w:hAnsi="Symbol" w:hint="default"/>
      </w:rPr>
    </w:lvl>
    <w:lvl w:ilvl="7" w:tplc="04080003" w:tentative="1">
      <w:start w:val="1"/>
      <w:numFmt w:val="bullet"/>
      <w:lvlText w:val="o"/>
      <w:lvlJc w:val="left"/>
      <w:pPr>
        <w:ind w:left="6234" w:hanging="360"/>
      </w:pPr>
      <w:rPr>
        <w:rFonts w:ascii="Courier New" w:hAnsi="Courier New" w:cs="Courier New" w:hint="default"/>
      </w:rPr>
    </w:lvl>
    <w:lvl w:ilvl="8" w:tplc="04080005" w:tentative="1">
      <w:start w:val="1"/>
      <w:numFmt w:val="bullet"/>
      <w:lvlText w:val=""/>
      <w:lvlJc w:val="left"/>
      <w:pPr>
        <w:ind w:left="6954" w:hanging="360"/>
      </w:pPr>
      <w:rPr>
        <w:rFonts w:ascii="Wingdings" w:hAnsi="Wingdings" w:hint="default"/>
      </w:rPr>
    </w:lvl>
  </w:abstractNum>
  <w:abstractNum w:abstractNumId="9">
    <w:nsid w:val="33AF05B3"/>
    <w:multiLevelType w:val="hybridMultilevel"/>
    <w:tmpl w:val="9CA615D8"/>
    <w:lvl w:ilvl="0" w:tplc="589E23F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41687902"/>
    <w:multiLevelType w:val="hybridMultilevel"/>
    <w:tmpl w:val="2D56BBC2"/>
    <w:lvl w:ilvl="0" w:tplc="8D1CF11A">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45D122CB"/>
    <w:multiLevelType w:val="hybridMultilevel"/>
    <w:tmpl w:val="179C1226"/>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4E4C76E5"/>
    <w:multiLevelType w:val="hybridMultilevel"/>
    <w:tmpl w:val="8EEED860"/>
    <w:lvl w:ilvl="0" w:tplc="F05C869C">
      <w:start w:val="1"/>
      <w:numFmt w:val="lowerRoman"/>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53C20CE6"/>
    <w:multiLevelType w:val="multilevel"/>
    <w:tmpl w:val="8E1C5102"/>
    <w:lvl w:ilvl="0">
      <w:start w:val="1"/>
      <w:numFmt w:val="decimal"/>
      <w:lvlText w:val="%1."/>
      <w:lvlJc w:val="left"/>
      <w:pPr>
        <w:tabs>
          <w:tab w:val="num" w:pos="360"/>
        </w:tabs>
        <w:ind w:left="360" w:hanging="360"/>
      </w:pPr>
      <w:rPr>
        <w:rFonts w:hint="default"/>
        <w:b w:val="0"/>
        <w:sz w:val="20"/>
        <w:szCs w:val="2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4">
    <w:nsid w:val="5E204178"/>
    <w:multiLevelType w:val="hybridMultilevel"/>
    <w:tmpl w:val="C82E2AE0"/>
    <w:lvl w:ilvl="0" w:tplc="7D964754">
      <w:start w:val="1"/>
      <w:numFmt w:val="decimal"/>
      <w:lvlText w:val="%1)"/>
      <w:lvlJc w:val="left"/>
      <w:pPr>
        <w:ind w:left="720" w:hanging="360"/>
      </w:pPr>
      <w:rPr>
        <w:rFonts w:ascii="Calibri" w:hAnsi="Calibri" w:hint="default"/>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60A861AF"/>
    <w:multiLevelType w:val="hybridMultilevel"/>
    <w:tmpl w:val="5FCA22DA"/>
    <w:lvl w:ilvl="0" w:tplc="589E23F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624C5506"/>
    <w:multiLevelType w:val="hybridMultilevel"/>
    <w:tmpl w:val="39EA4B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66FD5772"/>
    <w:multiLevelType w:val="hybridMultilevel"/>
    <w:tmpl w:val="D368C774"/>
    <w:lvl w:ilvl="0" w:tplc="4DAACB7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67DA64BD"/>
    <w:multiLevelType w:val="hybridMultilevel"/>
    <w:tmpl w:val="F116918E"/>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9">
    <w:nsid w:val="6A0E5EEA"/>
    <w:multiLevelType w:val="hybridMultilevel"/>
    <w:tmpl w:val="DE0AB38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0">
    <w:nsid w:val="6B1D0302"/>
    <w:multiLevelType w:val="hybridMultilevel"/>
    <w:tmpl w:val="42B0D2C6"/>
    <w:lvl w:ilvl="0" w:tplc="AC606F6A">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1">
    <w:nsid w:val="726145F8"/>
    <w:multiLevelType w:val="hybridMultilevel"/>
    <w:tmpl w:val="E6503B98"/>
    <w:lvl w:ilvl="0" w:tplc="3D4E2FD4">
      <w:start w:val="1"/>
      <w:numFmt w:val="decimal"/>
      <w:lvlText w:val="%1."/>
      <w:lvlJc w:val="left"/>
      <w:pPr>
        <w:ind w:left="720" w:hanging="360"/>
      </w:pPr>
      <w:rPr>
        <w:rFonts w:cs="Times New Roman"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739321BA"/>
    <w:multiLevelType w:val="hybridMultilevel"/>
    <w:tmpl w:val="5708496E"/>
    <w:lvl w:ilvl="0" w:tplc="6C4283DC">
      <w:start w:val="1"/>
      <w:numFmt w:val="decimal"/>
      <w:lvlText w:val="%1."/>
      <w:lvlJc w:val="left"/>
      <w:pPr>
        <w:tabs>
          <w:tab w:val="num" w:pos="360"/>
        </w:tabs>
        <w:ind w:left="360" w:hanging="360"/>
      </w:pPr>
      <w:rPr>
        <w:rFonts w:cs="Times New Roman"/>
        <w:b/>
      </w:rPr>
    </w:lvl>
    <w:lvl w:ilvl="1" w:tplc="C52EEEB2">
      <w:numFmt w:val="none"/>
      <w:lvlText w:val=""/>
      <w:lvlJc w:val="left"/>
      <w:pPr>
        <w:tabs>
          <w:tab w:val="num" w:pos="360"/>
        </w:tabs>
      </w:pPr>
      <w:rPr>
        <w:rFonts w:cs="Times New Roman"/>
      </w:rPr>
    </w:lvl>
    <w:lvl w:ilvl="2" w:tplc="BE66E1A4">
      <w:numFmt w:val="none"/>
      <w:lvlText w:val=""/>
      <w:lvlJc w:val="left"/>
      <w:pPr>
        <w:tabs>
          <w:tab w:val="num" w:pos="360"/>
        </w:tabs>
      </w:pPr>
      <w:rPr>
        <w:rFonts w:cs="Times New Roman"/>
      </w:rPr>
    </w:lvl>
    <w:lvl w:ilvl="3" w:tplc="EB223546">
      <w:numFmt w:val="none"/>
      <w:lvlText w:val=""/>
      <w:lvlJc w:val="left"/>
      <w:pPr>
        <w:tabs>
          <w:tab w:val="num" w:pos="360"/>
        </w:tabs>
      </w:pPr>
      <w:rPr>
        <w:rFonts w:cs="Times New Roman"/>
      </w:rPr>
    </w:lvl>
    <w:lvl w:ilvl="4" w:tplc="47BEB876">
      <w:numFmt w:val="none"/>
      <w:lvlText w:val=""/>
      <w:lvlJc w:val="left"/>
      <w:pPr>
        <w:tabs>
          <w:tab w:val="num" w:pos="360"/>
        </w:tabs>
      </w:pPr>
      <w:rPr>
        <w:rFonts w:cs="Times New Roman"/>
      </w:rPr>
    </w:lvl>
    <w:lvl w:ilvl="5" w:tplc="3A5AFA8A">
      <w:numFmt w:val="none"/>
      <w:lvlText w:val=""/>
      <w:lvlJc w:val="left"/>
      <w:pPr>
        <w:tabs>
          <w:tab w:val="num" w:pos="360"/>
        </w:tabs>
      </w:pPr>
      <w:rPr>
        <w:rFonts w:cs="Times New Roman"/>
      </w:rPr>
    </w:lvl>
    <w:lvl w:ilvl="6" w:tplc="353242BE">
      <w:numFmt w:val="none"/>
      <w:lvlText w:val=""/>
      <w:lvlJc w:val="left"/>
      <w:pPr>
        <w:tabs>
          <w:tab w:val="num" w:pos="360"/>
        </w:tabs>
      </w:pPr>
      <w:rPr>
        <w:rFonts w:cs="Times New Roman"/>
      </w:rPr>
    </w:lvl>
    <w:lvl w:ilvl="7" w:tplc="06BE1B5E">
      <w:numFmt w:val="none"/>
      <w:lvlText w:val=""/>
      <w:lvlJc w:val="left"/>
      <w:pPr>
        <w:tabs>
          <w:tab w:val="num" w:pos="360"/>
        </w:tabs>
      </w:pPr>
      <w:rPr>
        <w:rFonts w:cs="Times New Roman"/>
      </w:rPr>
    </w:lvl>
    <w:lvl w:ilvl="8" w:tplc="2D56BB50">
      <w:numFmt w:val="none"/>
      <w:lvlText w:val=""/>
      <w:lvlJc w:val="left"/>
      <w:pPr>
        <w:tabs>
          <w:tab w:val="num" w:pos="360"/>
        </w:tabs>
      </w:pPr>
      <w:rPr>
        <w:rFonts w:cs="Times New Roman"/>
      </w:rPr>
    </w:lvl>
  </w:abstractNum>
  <w:abstractNum w:abstractNumId="23">
    <w:nsid w:val="7735745C"/>
    <w:multiLevelType w:val="hybridMultilevel"/>
    <w:tmpl w:val="65B2E6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2"/>
  </w:num>
  <w:num w:numId="2">
    <w:abstractNumId w:val="20"/>
  </w:num>
  <w:num w:numId="3">
    <w:abstractNumId w:val="13"/>
  </w:num>
  <w:num w:numId="4">
    <w:abstractNumId w:val="10"/>
  </w:num>
  <w:num w:numId="5">
    <w:abstractNumId w:val="11"/>
  </w:num>
  <w:num w:numId="6">
    <w:abstractNumId w:val="16"/>
  </w:num>
  <w:num w:numId="7">
    <w:abstractNumId w:val="1"/>
  </w:num>
  <w:num w:numId="8">
    <w:abstractNumId w:val="12"/>
  </w:num>
  <w:num w:numId="9">
    <w:abstractNumId w:val="9"/>
  </w:num>
  <w:num w:numId="10">
    <w:abstractNumId w:val="15"/>
  </w:num>
  <w:num w:numId="11">
    <w:abstractNumId w:val="18"/>
  </w:num>
  <w:num w:numId="12">
    <w:abstractNumId w:val="23"/>
  </w:num>
  <w:num w:numId="13">
    <w:abstractNumId w:val="19"/>
  </w:num>
  <w:num w:numId="14">
    <w:abstractNumId w:val="6"/>
  </w:num>
  <w:num w:numId="15">
    <w:abstractNumId w:val="8"/>
  </w:num>
  <w:num w:numId="16">
    <w:abstractNumId w:val="17"/>
  </w:num>
  <w:num w:numId="17">
    <w:abstractNumId w:val="7"/>
  </w:num>
  <w:num w:numId="18">
    <w:abstractNumId w:val="21"/>
  </w:num>
  <w:num w:numId="19">
    <w:abstractNumId w:val="1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hideGrammaticalErrors/>
  <w:defaultTabStop w:val="720"/>
  <w:drawingGridHorizontalSpacing w:val="120"/>
  <w:displayHorizontalDrawingGridEvery w:val="2"/>
  <w:characterSpacingControl w:val="doNotCompress"/>
  <w:hdrShapeDefaults>
    <o:shapedefaults v:ext="edit" spidmax="20482"/>
  </w:hdrShapeDefaults>
  <w:footnotePr>
    <w:footnote w:id="0"/>
    <w:footnote w:id="1"/>
  </w:footnotePr>
  <w:endnotePr>
    <w:endnote w:id="0"/>
    <w:endnote w:id="1"/>
  </w:endnotePr>
  <w:compat/>
  <w:rsids>
    <w:rsidRoot w:val="00A645F5"/>
    <w:rsid w:val="00000905"/>
    <w:rsid w:val="00000EEC"/>
    <w:rsid w:val="00004872"/>
    <w:rsid w:val="00005078"/>
    <w:rsid w:val="00005CED"/>
    <w:rsid w:val="00007149"/>
    <w:rsid w:val="00007783"/>
    <w:rsid w:val="000078DE"/>
    <w:rsid w:val="00007AD9"/>
    <w:rsid w:val="00007B5D"/>
    <w:rsid w:val="000107B2"/>
    <w:rsid w:val="000120FA"/>
    <w:rsid w:val="00013F61"/>
    <w:rsid w:val="00014B07"/>
    <w:rsid w:val="00016B2D"/>
    <w:rsid w:val="00017401"/>
    <w:rsid w:val="00017443"/>
    <w:rsid w:val="00017BA9"/>
    <w:rsid w:val="00020BC8"/>
    <w:rsid w:val="00020F26"/>
    <w:rsid w:val="00021243"/>
    <w:rsid w:val="000215D0"/>
    <w:rsid w:val="000217A3"/>
    <w:rsid w:val="000223A6"/>
    <w:rsid w:val="000225FB"/>
    <w:rsid w:val="0002298A"/>
    <w:rsid w:val="00022A1E"/>
    <w:rsid w:val="00023384"/>
    <w:rsid w:val="0002358B"/>
    <w:rsid w:val="00023A0A"/>
    <w:rsid w:val="0002414A"/>
    <w:rsid w:val="00026021"/>
    <w:rsid w:val="00026A18"/>
    <w:rsid w:val="00027919"/>
    <w:rsid w:val="00027F38"/>
    <w:rsid w:val="0003015C"/>
    <w:rsid w:val="00030A40"/>
    <w:rsid w:val="000311EF"/>
    <w:rsid w:val="0003193A"/>
    <w:rsid w:val="00034297"/>
    <w:rsid w:val="00034320"/>
    <w:rsid w:val="00036406"/>
    <w:rsid w:val="00037608"/>
    <w:rsid w:val="00037D4E"/>
    <w:rsid w:val="00040C48"/>
    <w:rsid w:val="00041963"/>
    <w:rsid w:val="00041A93"/>
    <w:rsid w:val="0004218C"/>
    <w:rsid w:val="000424AC"/>
    <w:rsid w:val="00043A54"/>
    <w:rsid w:val="00044971"/>
    <w:rsid w:val="00044CE1"/>
    <w:rsid w:val="00044F2A"/>
    <w:rsid w:val="00045E1F"/>
    <w:rsid w:val="000500F4"/>
    <w:rsid w:val="0005181C"/>
    <w:rsid w:val="00051DC2"/>
    <w:rsid w:val="00053662"/>
    <w:rsid w:val="00053B40"/>
    <w:rsid w:val="000540C8"/>
    <w:rsid w:val="0005452B"/>
    <w:rsid w:val="00055FE0"/>
    <w:rsid w:val="000611F1"/>
    <w:rsid w:val="00062260"/>
    <w:rsid w:val="000622B1"/>
    <w:rsid w:val="000631B9"/>
    <w:rsid w:val="00063459"/>
    <w:rsid w:val="00063935"/>
    <w:rsid w:val="0006406C"/>
    <w:rsid w:val="00064835"/>
    <w:rsid w:val="00067597"/>
    <w:rsid w:val="000700A5"/>
    <w:rsid w:val="00070449"/>
    <w:rsid w:val="000745B7"/>
    <w:rsid w:val="00074617"/>
    <w:rsid w:val="0007506B"/>
    <w:rsid w:val="00076952"/>
    <w:rsid w:val="00076BAB"/>
    <w:rsid w:val="00077725"/>
    <w:rsid w:val="00077A8F"/>
    <w:rsid w:val="00077F85"/>
    <w:rsid w:val="000825B3"/>
    <w:rsid w:val="00082BC3"/>
    <w:rsid w:val="00082DEB"/>
    <w:rsid w:val="00083784"/>
    <w:rsid w:val="0008423F"/>
    <w:rsid w:val="00084DA2"/>
    <w:rsid w:val="00085932"/>
    <w:rsid w:val="000859DD"/>
    <w:rsid w:val="00087C17"/>
    <w:rsid w:val="000923A8"/>
    <w:rsid w:val="00095026"/>
    <w:rsid w:val="0009791F"/>
    <w:rsid w:val="000A05D4"/>
    <w:rsid w:val="000A4164"/>
    <w:rsid w:val="000A45C9"/>
    <w:rsid w:val="000A56E8"/>
    <w:rsid w:val="000A6812"/>
    <w:rsid w:val="000A7019"/>
    <w:rsid w:val="000B03BE"/>
    <w:rsid w:val="000B04BD"/>
    <w:rsid w:val="000B1397"/>
    <w:rsid w:val="000B1C8E"/>
    <w:rsid w:val="000B2E51"/>
    <w:rsid w:val="000B2F8D"/>
    <w:rsid w:val="000B31CE"/>
    <w:rsid w:val="000B3A1E"/>
    <w:rsid w:val="000B3F35"/>
    <w:rsid w:val="000B68A4"/>
    <w:rsid w:val="000B6BBD"/>
    <w:rsid w:val="000B6F50"/>
    <w:rsid w:val="000B7263"/>
    <w:rsid w:val="000B73FA"/>
    <w:rsid w:val="000C0692"/>
    <w:rsid w:val="000C12EF"/>
    <w:rsid w:val="000C154B"/>
    <w:rsid w:val="000C215E"/>
    <w:rsid w:val="000C2E84"/>
    <w:rsid w:val="000C3A25"/>
    <w:rsid w:val="000C3F00"/>
    <w:rsid w:val="000C4AC0"/>
    <w:rsid w:val="000C5262"/>
    <w:rsid w:val="000C6092"/>
    <w:rsid w:val="000C61F6"/>
    <w:rsid w:val="000C740C"/>
    <w:rsid w:val="000D0462"/>
    <w:rsid w:val="000D2127"/>
    <w:rsid w:val="000D2133"/>
    <w:rsid w:val="000D2203"/>
    <w:rsid w:val="000D4092"/>
    <w:rsid w:val="000D554B"/>
    <w:rsid w:val="000D5728"/>
    <w:rsid w:val="000D5EA9"/>
    <w:rsid w:val="000D6845"/>
    <w:rsid w:val="000E1E95"/>
    <w:rsid w:val="000E2910"/>
    <w:rsid w:val="000E2F0B"/>
    <w:rsid w:val="000E4936"/>
    <w:rsid w:val="000E49BE"/>
    <w:rsid w:val="000E5AA6"/>
    <w:rsid w:val="000E5C02"/>
    <w:rsid w:val="000E5EE7"/>
    <w:rsid w:val="000E7512"/>
    <w:rsid w:val="000E7A25"/>
    <w:rsid w:val="000F0AEA"/>
    <w:rsid w:val="000F1F53"/>
    <w:rsid w:val="000F31D6"/>
    <w:rsid w:val="000F3677"/>
    <w:rsid w:val="000F43D2"/>
    <w:rsid w:val="000F4714"/>
    <w:rsid w:val="000F4ADE"/>
    <w:rsid w:val="000F5C27"/>
    <w:rsid w:val="000F75A6"/>
    <w:rsid w:val="000F7C8A"/>
    <w:rsid w:val="000F7DDD"/>
    <w:rsid w:val="001003F7"/>
    <w:rsid w:val="00100DBA"/>
    <w:rsid w:val="00104A21"/>
    <w:rsid w:val="001056AE"/>
    <w:rsid w:val="00105C6C"/>
    <w:rsid w:val="001064B9"/>
    <w:rsid w:val="00106B50"/>
    <w:rsid w:val="00110A0F"/>
    <w:rsid w:val="001116A9"/>
    <w:rsid w:val="0011220C"/>
    <w:rsid w:val="00112A0B"/>
    <w:rsid w:val="00114B44"/>
    <w:rsid w:val="00115305"/>
    <w:rsid w:val="0011544F"/>
    <w:rsid w:val="00115FBE"/>
    <w:rsid w:val="00117A48"/>
    <w:rsid w:val="0012210B"/>
    <w:rsid w:val="00122AFC"/>
    <w:rsid w:val="00122D05"/>
    <w:rsid w:val="00123787"/>
    <w:rsid w:val="00125375"/>
    <w:rsid w:val="00125CC4"/>
    <w:rsid w:val="00126E4A"/>
    <w:rsid w:val="00126F28"/>
    <w:rsid w:val="0013146C"/>
    <w:rsid w:val="001355D8"/>
    <w:rsid w:val="001367BB"/>
    <w:rsid w:val="001372D1"/>
    <w:rsid w:val="00137CCC"/>
    <w:rsid w:val="001409A2"/>
    <w:rsid w:val="00142588"/>
    <w:rsid w:val="00142BB3"/>
    <w:rsid w:val="00143E3D"/>
    <w:rsid w:val="00145539"/>
    <w:rsid w:val="0014661E"/>
    <w:rsid w:val="00151ACA"/>
    <w:rsid w:val="00153417"/>
    <w:rsid w:val="001535F2"/>
    <w:rsid w:val="00156837"/>
    <w:rsid w:val="00156889"/>
    <w:rsid w:val="00160480"/>
    <w:rsid w:val="00160D99"/>
    <w:rsid w:val="00160E9B"/>
    <w:rsid w:val="00162149"/>
    <w:rsid w:val="00162450"/>
    <w:rsid w:val="0016404F"/>
    <w:rsid w:val="00165D7D"/>
    <w:rsid w:val="00166763"/>
    <w:rsid w:val="00170BEE"/>
    <w:rsid w:val="00171E13"/>
    <w:rsid w:val="00171FDF"/>
    <w:rsid w:val="0017404C"/>
    <w:rsid w:val="001740AE"/>
    <w:rsid w:val="001743F8"/>
    <w:rsid w:val="00174E0B"/>
    <w:rsid w:val="00174FD8"/>
    <w:rsid w:val="0017734F"/>
    <w:rsid w:val="00177A12"/>
    <w:rsid w:val="0018043A"/>
    <w:rsid w:val="00180704"/>
    <w:rsid w:val="00182988"/>
    <w:rsid w:val="00184C01"/>
    <w:rsid w:val="001854EB"/>
    <w:rsid w:val="001877A5"/>
    <w:rsid w:val="00190532"/>
    <w:rsid w:val="0019156C"/>
    <w:rsid w:val="00191BB7"/>
    <w:rsid w:val="00191E69"/>
    <w:rsid w:val="00192963"/>
    <w:rsid w:val="00192EA1"/>
    <w:rsid w:val="00195088"/>
    <w:rsid w:val="001959DD"/>
    <w:rsid w:val="00195F51"/>
    <w:rsid w:val="0019626E"/>
    <w:rsid w:val="00196652"/>
    <w:rsid w:val="001973FA"/>
    <w:rsid w:val="001A38AE"/>
    <w:rsid w:val="001A4F71"/>
    <w:rsid w:val="001A528D"/>
    <w:rsid w:val="001A5E6A"/>
    <w:rsid w:val="001A6F1A"/>
    <w:rsid w:val="001A70AB"/>
    <w:rsid w:val="001B0AC5"/>
    <w:rsid w:val="001B1B9B"/>
    <w:rsid w:val="001B1FF1"/>
    <w:rsid w:val="001B42C2"/>
    <w:rsid w:val="001B4AAE"/>
    <w:rsid w:val="001B5FF3"/>
    <w:rsid w:val="001B63E4"/>
    <w:rsid w:val="001B6929"/>
    <w:rsid w:val="001B7259"/>
    <w:rsid w:val="001B7450"/>
    <w:rsid w:val="001B75D7"/>
    <w:rsid w:val="001C0750"/>
    <w:rsid w:val="001C193A"/>
    <w:rsid w:val="001C19CA"/>
    <w:rsid w:val="001C1D41"/>
    <w:rsid w:val="001C2E27"/>
    <w:rsid w:val="001C3605"/>
    <w:rsid w:val="001C5AAC"/>
    <w:rsid w:val="001C5F80"/>
    <w:rsid w:val="001C6B0C"/>
    <w:rsid w:val="001C6C37"/>
    <w:rsid w:val="001C7449"/>
    <w:rsid w:val="001C79A6"/>
    <w:rsid w:val="001D105A"/>
    <w:rsid w:val="001D1CEE"/>
    <w:rsid w:val="001D231C"/>
    <w:rsid w:val="001D2908"/>
    <w:rsid w:val="001D2AFC"/>
    <w:rsid w:val="001D38AE"/>
    <w:rsid w:val="001D4190"/>
    <w:rsid w:val="001D58CA"/>
    <w:rsid w:val="001D64DB"/>
    <w:rsid w:val="001E0993"/>
    <w:rsid w:val="001E1719"/>
    <w:rsid w:val="001E2047"/>
    <w:rsid w:val="001E2DC8"/>
    <w:rsid w:val="001E37C6"/>
    <w:rsid w:val="001E3CC1"/>
    <w:rsid w:val="001E3CFD"/>
    <w:rsid w:val="001E6569"/>
    <w:rsid w:val="001E66EC"/>
    <w:rsid w:val="001F0FE7"/>
    <w:rsid w:val="001F189C"/>
    <w:rsid w:val="001F1CDB"/>
    <w:rsid w:val="001F23EB"/>
    <w:rsid w:val="001F272C"/>
    <w:rsid w:val="001F27E4"/>
    <w:rsid w:val="001F2812"/>
    <w:rsid w:val="001F2854"/>
    <w:rsid w:val="001F2DF0"/>
    <w:rsid w:val="001F3A74"/>
    <w:rsid w:val="001F5D86"/>
    <w:rsid w:val="001F720E"/>
    <w:rsid w:val="001F7868"/>
    <w:rsid w:val="002009D6"/>
    <w:rsid w:val="002009D7"/>
    <w:rsid w:val="002014D2"/>
    <w:rsid w:val="002029FD"/>
    <w:rsid w:val="00202A3E"/>
    <w:rsid w:val="00203565"/>
    <w:rsid w:val="002046E2"/>
    <w:rsid w:val="00204719"/>
    <w:rsid w:val="00204D9C"/>
    <w:rsid w:val="0021016C"/>
    <w:rsid w:val="0021392D"/>
    <w:rsid w:val="00215AB0"/>
    <w:rsid w:val="002161D3"/>
    <w:rsid w:val="002165F8"/>
    <w:rsid w:val="0021660F"/>
    <w:rsid w:val="002166FF"/>
    <w:rsid w:val="00216783"/>
    <w:rsid w:val="0021778A"/>
    <w:rsid w:val="002179CB"/>
    <w:rsid w:val="00220CFA"/>
    <w:rsid w:val="002213BD"/>
    <w:rsid w:val="002247CE"/>
    <w:rsid w:val="00224B7B"/>
    <w:rsid w:val="00224DBC"/>
    <w:rsid w:val="00227F23"/>
    <w:rsid w:val="00232419"/>
    <w:rsid w:val="002331C5"/>
    <w:rsid w:val="00233967"/>
    <w:rsid w:val="00234C90"/>
    <w:rsid w:val="00235182"/>
    <w:rsid w:val="002363A3"/>
    <w:rsid w:val="00240371"/>
    <w:rsid w:val="00241444"/>
    <w:rsid w:val="00241B01"/>
    <w:rsid w:val="00241E56"/>
    <w:rsid w:val="00242270"/>
    <w:rsid w:val="002454AD"/>
    <w:rsid w:val="00245B96"/>
    <w:rsid w:val="00245F7C"/>
    <w:rsid w:val="00246899"/>
    <w:rsid w:val="0024738C"/>
    <w:rsid w:val="002476CA"/>
    <w:rsid w:val="0025101E"/>
    <w:rsid w:val="00256C73"/>
    <w:rsid w:val="002575F2"/>
    <w:rsid w:val="00257E90"/>
    <w:rsid w:val="0026129B"/>
    <w:rsid w:val="0026181A"/>
    <w:rsid w:val="00262479"/>
    <w:rsid w:val="002628DA"/>
    <w:rsid w:val="00263A29"/>
    <w:rsid w:val="002651A7"/>
    <w:rsid w:val="00265577"/>
    <w:rsid w:val="00266A75"/>
    <w:rsid w:val="002700C5"/>
    <w:rsid w:val="00270202"/>
    <w:rsid w:val="00270DFB"/>
    <w:rsid w:val="0027318D"/>
    <w:rsid w:val="0027428F"/>
    <w:rsid w:val="00276CA2"/>
    <w:rsid w:val="00277D1D"/>
    <w:rsid w:val="00280CEA"/>
    <w:rsid w:val="002827B7"/>
    <w:rsid w:val="0028318D"/>
    <w:rsid w:val="002833B8"/>
    <w:rsid w:val="00283DB4"/>
    <w:rsid w:val="002847E5"/>
    <w:rsid w:val="00285820"/>
    <w:rsid w:val="00285998"/>
    <w:rsid w:val="00286B74"/>
    <w:rsid w:val="00286E85"/>
    <w:rsid w:val="0029001D"/>
    <w:rsid w:val="00290ED4"/>
    <w:rsid w:val="00290FCC"/>
    <w:rsid w:val="00291A49"/>
    <w:rsid w:val="00291A4A"/>
    <w:rsid w:val="00291D9F"/>
    <w:rsid w:val="00292CAC"/>
    <w:rsid w:val="0029525A"/>
    <w:rsid w:val="00296CF7"/>
    <w:rsid w:val="00297865"/>
    <w:rsid w:val="002A0D3E"/>
    <w:rsid w:val="002A31E2"/>
    <w:rsid w:val="002A3DEB"/>
    <w:rsid w:val="002A603A"/>
    <w:rsid w:val="002A6A8E"/>
    <w:rsid w:val="002A7DA6"/>
    <w:rsid w:val="002B035E"/>
    <w:rsid w:val="002B312E"/>
    <w:rsid w:val="002B3A73"/>
    <w:rsid w:val="002B6873"/>
    <w:rsid w:val="002B6AE5"/>
    <w:rsid w:val="002B75FF"/>
    <w:rsid w:val="002B77CB"/>
    <w:rsid w:val="002C09D9"/>
    <w:rsid w:val="002C1509"/>
    <w:rsid w:val="002C29C5"/>
    <w:rsid w:val="002C388F"/>
    <w:rsid w:val="002C5095"/>
    <w:rsid w:val="002C5809"/>
    <w:rsid w:val="002C67FC"/>
    <w:rsid w:val="002C72F9"/>
    <w:rsid w:val="002C730D"/>
    <w:rsid w:val="002C7A6B"/>
    <w:rsid w:val="002C7C6D"/>
    <w:rsid w:val="002D0195"/>
    <w:rsid w:val="002D0C20"/>
    <w:rsid w:val="002D3194"/>
    <w:rsid w:val="002D3D53"/>
    <w:rsid w:val="002D5031"/>
    <w:rsid w:val="002D6922"/>
    <w:rsid w:val="002D73ED"/>
    <w:rsid w:val="002D748D"/>
    <w:rsid w:val="002D7558"/>
    <w:rsid w:val="002D76A7"/>
    <w:rsid w:val="002D7702"/>
    <w:rsid w:val="002E12EF"/>
    <w:rsid w:val="002E400D"/>
    <w:rsid w:val="002E6BB9"/>
    <w:rsid w:val="002E6EF9"/>
    <w:rsid w:val="002E70A5"/>
    <w:rsid w:val="002F17FD"/>
    <w:rsid w:val="002F1940"/>
    <w:rsid w:val="002F1B8B"/>
    <w:rsid w:val="002F1CE0"/>
    <w:rsid w:val="002F1F03"/>
    <w:rsid w:val="002F3265"/>
    <w:rsid w:val="002F40C5"/>
    <w:rsid w:val="002F4926"/>
    <w:rsid w:val="002F4A79"/>
    <w:rsid w:val="002F4B8E"/>
    <w:rsid w:val="002F55C4"/>
    <w:rsid w:val="002F60AD"/>
    <w:rsid w:val="002F630C"/>
    <w:rsid w:val="002F66F0"/>
    <w:rsid w:val="002F6F31"/>
    <w:rsid w:val="00301C50"/>
    <w:rsid w:val="0030394B"/>
    <w:rsid w:val="0030497B"/>
    <w:rsid w:val="003054F7"/>
    <w:rsid w:val="00306252"/>
    <w:rsid w:val="00306614"/>
    <w:rsid w:val="003066D2"/>
    <w:rsid w:val="00306B25"/>
    <w:rsid w:val="00306C17"/>
    <w:rsid w:val="00310378"/>
    <w:rsid w:val="003109E9"/>
    <w:rsid w:val="00310AED"/>
    <w:rsid w:val="003119C5"/>
    <w:rsid w:val="0031203C"/>
    <w:rsid w:val="00313FE5"/>
    <w:rsid w:val="00317011"/>
    <w:rsid w:val="003206C8"/>
    <w:rsid w:val="003207D1"/>
    <w:rsid w:val="0032081E"/>
    <w:rsid w:val="003209FB"/>
    <w:rsid w:val="00322464"/>
    <w:rsid w:val="00322E2F"/>
    <w:rsid w:val="0032418E"/>
    <w:rsid w:val="00324828"/>
    <w:rsid w:val="00324FA3"/>
    <w:rsid w:val="0032659F"/>
    <w:rsid w:val="00326872"/>
    <w:rsid w:val="00327D1C"/>
    <w:rsid w:val="00327F6E"/>
    <w:rsid w:val="00330DAD"/>
    <w:rsid w:val="00331E3D"/>
    <w:rsid w:val="00331F41"/>
    <w:rsid w:val="003321D8"/>
    <w:rsid w:val="00333A32"/>
    <w:rsid w:val="00333AA4"/>
    <w:rsid w:val="00335E02"/>
    <w:rsid w:val="0033757B"/>
    <w:rsid w:val="0033769B"/>
    <w:rsid w:val="00344DDA"/>
    <w:rsid w:val="003466CB"/>
    <w:rsid w:val="003526BF"/>
    <w:rsid w:val="003535BE"/>
    <w:rsid w:val="00353C99"/>
    <w:rsid w:val="003551FC"/>
    <w:rsid w:val="00356184"/>
    <w:rsid w:val="0035634B"/>
    <w:rsid w:val="003571F0"/>
    <w:rsid w:val="0035725A"/>
    <w:rsid w:val="003606D2"/>
    <w:rsid w:val="00360F40"/>
    <w:rsid w:val="00364287"/>
    <w:rsid w:val="00364446"/>
    <w:rsid w:val="003673EF"/>
    <w:rsid w:val="0036766E"/>
    <w:rsid w:val="003709AF"/>
    <w:rsid w:val="00371B5C"/>
    <w:rsid w:val="00371CC4"/>
    <w:rsid w:val="00372FB9"/>
    <w:rsid w:val="00373FBB"/>
    <w:rsid w:val="003744F5"/>
    <w:rsid w:val="00374D5A"/>
    <w:rsid w:val="00374F9E"/>
    <w:rsid w:val="00377242"/>
    <w:rsid w:val="003774DB"/>
    <w:rsid w:val="00380826"/>
    <w:rsid w:val="00380ACB"/>
    <w:rsid w:val="00380F8D"/>
    <w:rsid w:val="00381CF2"/>
    <w:rsid w:val="00381FF4"/>
    <w:rsid w:val="0038310F"/>
    <w:rsid w:val="00384333"/>
    <w:rsid w:val="00384CF9"/>
    <w:rsid w:val="00390073"/>
    <w:rsid w:val="00390B2D"/>
    <w:rsid w:val="00390D41"/>
    <w:rsid w:val="00392ABF"/>
    <w:rsid w:val="00392CD1"/>
    <w:rsid w:val="003930A8"/>
    <w:rsid w:val="00393475"/>
    <w:rsid w:val="00393955"/>
    <w:rsid w:val="00394F95"/>
    <w:rsid w:val="003951ED"/>
    <w:rsid w:val="003A0FDA"/>
    <w:rsid w:val="003A17F7"/>
    <w:rsid w:val="003A2161"/>
    <w:rsid w:val="003A2358"/>
    <w:rsid w:val="003A269F"/>
    <w:rsid w:val="003A2B50"/>
    <w:rsid w:val="003A4E5D"/>
    <w:rsid w:val="003A5546"/>
    <w:rsid w:val="003A6CB2"/>
    <w:rsid w:val="003A6D9B"/>
    <w:rsid w:val="003A722F"/>
    <w:rsid w:val="003A725D"/>
    <w:rsid w:val="003A7A94"/>
    <w:rsid w:val="003A7B64"/>
    <w:rsid w:val="003B0A95"/>
    <w:rsid w:val="003B1773"/>
    <w:rsid w:val="003B178E"/>
    <w:rsid w:val="003B19BC"/>
    <w:rsid w:val="003B4222"/>
    <w:rsid w:val="003B45ED"/>
    <w:rsid w:val="003B4D8C"/>
    <w:rsid w:val="003B5AFE"/>
    <w:rsid w:val="003B5F67"/>
    <w:rsid w:val="003B60E5"/>
    <w:rsid w:val="003B7B3E"/>
    <w:rsid w:val="003C0885"/>
    <w:rsid w:val="003C13B2"/>
    <w:rsid w:val="003C1B0F"/>
    <w:rsid w:val="003C31A6"/>
    <w:rsid w:val="003C35B0"/>
    <w:rsid w:val="003C3822"/>
    <w:rsid w:val="003C4BFD"/>
    <w:rsid w:val="003C5747"/>
    <w:rsid w:val="003C5E70"/>
    <w:rsid w:val="003C67DD"/>
    <w:rsid w:val="003C69CD"/>
    <w:rsid w:val="003C7369"/>
    <w:rsid w:val="003D0663"/>
    <w:rsid w:val="003D1221"/>
    <w:rsid w:val="003D1567"/>
    <w:rsid w:val="003D4E91"/>
    <w:rsid w:val="003D54DF"/>
    <w:rsid w:val="003D584B"/>
    <w:rsid w:val="003D6939"/>
    <w:rsid w:val="003D7523"/>
    <w:rsid w:val="003D773C"/>
    <w:rsid w:val="003D78E7"/>
    <w:rsid w:val="003E1C8C"/>
    <w:rsid w:val="003E2A11"/>
    <w:rsid w:val="003E3A39"/>
    <w:rsid w:val="003E405D"/>
    <w:rsid w:val="003E49BD"/>
    <w:rsid w:val="003E5FEF"/>
    <w:rsid w:val="003E6040"/>
    <w:rsid w:val="003F0336"/>
    <w:rsid w:val="003F0877"/>
    <w:rsid w:val="003F0C4A"/>
    <w:rsid w:val="003F1C74"/>
    <w:rsid w:val="003F1F14"/>
    <w:rsid w:val="003F3087"/>
    <w:rsid w:val="003F31E3"/>
    <w:rsid w:val="003F31E6"/>
    <w:rsid w:val="003F3303"/>
    <w:rsid w:val="003F447D"/>
    <w:rsid w:val="003F5A40"/>
    <w:rsid w:val="003F6EC4"/>
    <w:rsid w:val="00400896"/>
    <w:rsid w:val="004009C6"/>
    <w:rsid w:val="00400D0B"/>
    <w:rsid w:val="004014F2"/>
    <w:rsid w:val="004017CE"/>
    <w:rsid w:val="00402DE3"/>
    <w:rsid w:val="00403496"/>
    <w:rsid w:val="0040462C"/>
    <w:rsid w:val="0040526A"/>
    <w:rsid w:val="00405978"/>
    <w:rsid w:val="00405B58"/>
    <w:rsid w:val="004064F6"/>
    <w:rsid w:val="00406778"/>
    <w:rsid w:val="004079F6"/>
    <w:rsid w:val="00412360"/>
    <w:rsid w:val="0041275E"/>
    <w:rsid w:val="00412AFD"/>
    <w:rsid w:val="00412FEC"/>
    <w:rsid w:val="004136F0"/>
    <w:rsid w:val="0041391F"/>
    <w:rsid w:val="004142EB"/>
    <w:rsid w:val="00414BE4"/>
    <w:rsid w:val="0041548A"/>
    <w:rsid w:val="004157C9"/>
    <w:rsid w:val="00415BCE"/>
    <w:rsid w:val="00415E1B"/>
    <w:rsid w:val="00415F0E"/>
    <w:rsid w:val="00416D5E"/>
    <w:rsid w:val="00417B0B"/>
    <w:rsid w:val="00417C84"/>
    <w:rsid w:val="00420079"/>
    <w:rsid w:val="00420EB9"/>
    <w:rsid w:val="00421DDC"/>
    <w:rsid w:val="00422292"/>
    <w:rsid w:val="00424E40"/>
    <w:rsid w:val="00425DD6"/>
    <w:rsid w:val="0043379B"/>
    <w:rsid w:val="00433DB2"/>
    <w:rsid w:val="00434285"/>
    <w:rsid w:val="00434F2C"/>
    <w:rsid w:val="004354A6"/>
    <w:rsid w:val="004372C2"/>
    <w:rsid w:val="00441196"/>
    <w:rsid w:val="00441292"/>
    <w:rsid w:val="00444BB0"/>
    <w:rsid w:val="00446AAB"/>
    <w:rsid w:val="00446B06"/>
    <w:rsid w:val="004514C1"/>
    <w:rsid w:val="00451C6E"/>
    <w:rsid w:val="004550E3"/>
    <w:rsid w:val="00455D50"/>
    <w:rsid w:val="0045778A"/>
    <w:rsid w:val="004608AE"/>
    <w:rsid w:val="00460C8E"/>
    <w:rsid w:val="00462363"/>
    <w:rsid w:val="00462922"/>
    <w:rsid w:val="004632A8"/>
    <w:rsid w:val="004636B4"/>
    <w:rsid w:val="0046583C"/>
    <w:rsid w:val="004665DE"/>
    <w:rsid w:val="00472886"/>
    <w:rsid w:val="004764BC"/>
    <w:rsid w:val="00477DE9"/>
    <w:rsid w:val="00480222"/>
    <w:rsid w:val="004810E5"/>
    <w:rsid w:val="00481B8A"/>
    <w:rsid w:val="00481DF8"/>
    <w:rsid w:val="00483D32"/>
    <w:rsid w:val="0048406E"/>
    <w:rsid w:val="00485D88"/>
    <w:rsid w:val="00486406"/>
    <w:rsid w:val="00487D30"/>
    <w:rsid w:val="004926EB"/>
    <w:rsid w:val="00494658"/>
    <w:rsid w:val="004947A2"/>
    <w:rsid w:val="00495B08"/>
    <w:rsid w:val="004960A3"/>
    <w:rsid w:val="004A00AF"/>
    <w:rsid w:val="004A5251"/>
    <w:rsid w:val="004A55B0"/>
    <w:rsid w:val="004A5623"/>
    <w:rsid w:val="004B06FF"/>
    <w:rsid w:val="004B09F4"/>
    <w:rsid w:val="004B0ABF"/>
    <w:rsid w:val="004B0EF2"/>
    <w:rsid w:val="004B105D"/>
    <w:rsid w:val="004B116B"/>
    <w:rsid w:val="004B1B6B"/>
    <w:rsid w:val="004B4BAE"/>
    <w:rsid w:val="004B52A0"/>
    <w:rsid w:val="004B62C5"/>
    <w:rsid w:val="004B700A"/>
    <w:rsid w:val="004B787F"/>
    <w:rsid w:val="004B7DF3"/>
    <w:rsid w:val="004C0D20"/>
    <w:rsid w:val="004C3575"/>
    <w:rsid w:val="004C4C29"/>
    <w:rsid w:val="004C50E7"/>
    <w:rsid w:val="004C6601"/>
    <w:rsid w:val="004C6D9E"/>
    <w:rsid w:val="004C6EF2"/>
    <w:rsid w:val="004C7DF3"/>
    <w:rsid w:val="004D153E"/>
    <w:rsid w:val="004D34A4"/>
    <w:rsid w:val="004D36B4"/>
    <w:rsid w:val="004D5198"/>
    <w:rsid w:val="004D603E"/>
    <w:rsid w:val="004D605A"/>
    <w:rsid w:val="004D75A4"/>
    <w:rsid w:val="004D7653"/>
    <w:rsid w:val="004E01CF"/>
    <w:rsid w:val="004E1B81"/>
    <w:rsid w:val="004E1DCE"/>
    <w:rsid w:val="004E1EE0"/>
    <w:rsid w:val="004E2AAC"/>
    <w:rsid w:val="004E2B33"/>
    <w:rsid w:val="004E2D57"/>
    <w:rsid w:val="004E2E7E"/>
    <w:rsid w:val="004E3F69"/>
    <w:rsid w:val="004E4FA7"/>
    <w:rsid w:val="004E4FF2"/>
    <w:rsid w:val="004E563F"/>
    <w:rsid w:val="004E5B9C"/>
    <w:rsid w:val="004E761B"/>
    <w:rsid w:val="004F39DB"/>
    <w:rsid w:val="004F4100"/>
    <w:rsid w:val="004F49CB"/>
    <w:rsid w:val="004F5228"/>
    <w:rsid w:val="004F53CF"/>
    <w:rsid w:val="004F5791"/>
    <w:rsid w:val="004F6BC9"/>
    <w:rsid w:val="005007CA"/>
    <w:rsid w:val="00500E15"/>
    <w:rsid w:val="00501098"/>
    <w:rsid w:val="005014C5"/>
    <w:rsid w:val="00502B76"/>
    <w:rsid w:val="00503325"/>
    <w:rsid w:val="0050341D"/>
    <w:rsid w:val="005043D8"/>
    <w:rsid w:val="005056F2"/>
    <w:rsid w:val="00505D48"/>
    <w:rsid w:val="005066A2"/>
    <w:rsid w:val="00506A64"/>
    <w:rsid w:val="00506D7F"/>
    <w:rsid w:val="00507CD3"/>
    <w:rsid w:val="00510761"/>
    <w:rsid w:val="00511021"/>
    <w:rsid w:val="00511198"/>
    <w:rsid w:val="005128FE"/>
    <w:rsid w:val="00513A42"/>
    <w:rsid w:val="005159F1"/>
    <w:rsid w:val="00516066"/>
    <w:rsid w:val="005162FB"/>
    <w:rsid w:val="00516589"/>
    <w:rsid w:val="00517D88"/>
    <w:rsid w:val="00517F42"/>
    <w:rsid w:val="0052037B"/>
    <w:rsid w:val="005204E9"/>
    <w:rsid w:val="00522563"/>
    <w:rsid w:val="005243F3"/>
    <w:rsid w:val="0052591D"/>
    <w:rsid w:val="00526003"/>
    <w:rsid w:val="00526BDF"/>
    <w:rsid w:val="00526C18"/>
    <w:rsid w:val="00527B8F"/>
    <w:rsid w:val="00530290"/>
    <w:rsid w:val="0053169C"/>
    <w:rsid w:val="00532A18"/>
    <w:rsid w:val="00533C24"/>
    <w:rsid w:val="00534424"/>
    <w:rsid w:val="00534760"/>
    <w:rsid w:val="005352D8"/>
    <w:rsid w:val="0053784F"/>
    <w:rsid w:val="00537C04"/>
    <w:rsid w:val="005406DD"/>
    <w:rsid w:val="005428C9"/>
    <w:rsid w:val="005446D6"/>
    <w:rsid w:val="00544B58"/>
    <w:rsid w:val="005469A6"/>
    <w:rsid w:val="00547E4B"/>
    <w:rsid w:val="0055013C"/>
    <w:rsid w:val="00554ABF"/>
    <w:rsid w:val="00554DA1"/>
    <w:rsid w:val="00554F34"/>
    <w:rsid w:val="0055659B"/>
    <w:rsid w:val="00557211"/>
    <w:rsid w:val="0055743C"/>
    <w:rsid w:val="00557D5E"/>
    <w:rsid w:val="00560E3D"/>
    <w:rsid w:val="00561566"/>
    <w:rsid w:val="0056241A"/>
    <w:rsid w:val="005644DE"/>
    <w:rsid w:val="00565191"/>
    <w:rsid w:val="005671CE"/>
    <w:rsid w:val="005673EA"/>
    <w:rsid w:val="00570C1D"/>
    <w:rsid w:val="00570D1A"/>
    <w:rsid w:val="00572509"/>
    <w:rsid w:val="00575740"/>
    <w:rsid w:val="00575AF8"/>
    <w:rsid w:val="00575E07"/>
    <w:rsid w:val="00576E32"/>
    <w:rsid w:val="00576F1D"/>
    <w:rsid w:val="00576FAE"/>
    <w:rsid w:val="00577975"/>
    <w:rsid w:val="005813C2"/>
    <w:rsid w:val="00582CC2"/>
    <w:rsid w:val="00582D31"/>
    <w:rsid w:val="00583780"/>
    <w:rsid w:val="00584088"/>
    <w:rsid w:val="005847A6"/>
    <w:rsid w:val="00584A58"/>
    <w:rsid w:val="00584CE7"/>
    <w:rsid w:val="00585277"/>
    <w:rsid w:val="005862ED"/>
    <w:rsid w:val="00587DE6"/>
    <w:rsid w:val="00590BB1"/>
    <w:rsid w:val="00590EAE"/>
    <w:rsid w:val="00591423"/>
    <w:rsid w:val="00592879"/>
    <w:rsid w:val="00592CDF"/>
    <w:rsid w:val="00593C9A"/>
    <w:rsid w:val="00595038"/>
    <w:rsid w:val="0059565E"/>
    <w:rsid w:val="005971D2"/>
    <w:rsid w:val="0059755F"/>
    <w:rsid w:val="005A082C"/>
    <w:rsid w:val="005A1FF2"/>
    <w:rsid w:val="005A2362"/>
    <w:rsid w:val="005A2714"/>
    <w:rsid w:val="005A2BF3"/>
    <w:rsid w:val="005A4E58"/>
    <w:rsid w:val="005A57FB"/>
    <w:rsid w:val="005A6746"/>
    <w:rsid w:val="005A75FA"/>
    <w:rsid w:val="005A78BC"/>
    <w:rsid w:val="005B0B34"/>
    <w:rsid w:val="005B1B65"/>
    <w:rsid w:val="005B2186"/>
    <w:rsid w:val="005B2A9B"/>
    <w:rsid w:val="005B360F"/>
    <w:rsid w:val="005B5E12"/>
    <w:rsid w:val="005B6A2B"/>
    <w:rsid w:val="005B77F9"/>
    <w:rsid w:val="005C0DAB"/>
    <w:rsid w:val="005C0EAF"/>
    <w:rsid w:val="005C17B9"/>
    <w:rsid w:val="005C2513"/>
    <w:rsid w:val="005C3908"/>
    <w:rsid w:val="005C3D0A"/>
    <w:rsid w:val="005C3DA9"/>
    <w:rsid w:val="005C440A"/>
    <w:rsid w:val="005C65D6"/>
    <w:rsid w:val="005C6C0B"/>
    <w:rsid w:val="005C7620"/>
    <w:rsid w:val="005D1484"/>
    <w:rsid w:val="005D256A"/>
    <w:rsid w:val="005D2731"/>
    <w:rsid w:val="005D2BF1"/>
    <w:rsid w:val="005D2EEF"/>
    <w:rsid w:val="005D365D"/>
    <w:rsid w:val="005D4B91"/>
    <w:rsid w:val="005D58D6"/>
    <w:rsid w:val="005D620D"/>
    <w:rsid w:val="005D7456"/>
    <w:rsid w:val="005D7B8F"/>
    <w:rsid w:val="005E1F42"/>
    <w:rsid w:val="005E319A"/>
    <w:rsid w:val="005E3F96"/>
    <w:rsid w:val="005E4A0B"/>
    <w:rsid w:val="005E4AE6"/>
    <w:rsid w:val="005E5DF5"/>
    <w:rsid w:val="005E5FEA"/>
    <w:rsid w:val="005E7B99"/>
    <w:rsid w:val="005E7D37"/>
    <w:rsid w:val="005F06DE"/>
    <w:rsid w:val="005F25B0"/>
    <w:rsid w:val="005F2ACA"/>
    <w:rsid w:val="005F4BAA"/>
    <w:rsid w:val="005F5982"/>
    <w:rsid w:val="005F5B06"/>
    <w:rsid w:val="00601917"/>
    <w:rsid w:val="00602502"/>
    <w:rsid w:val="0060336B"/>
    <w:rsid w:val="00603975"/>
    <w:rsid w:val="006047AC"/>
    <w:rsid w:val="00604840"/>
    <w:rsid w:val="00605BB9"/>
    <w:rsid w:val="0060601C"/>
    <w:rsid w:val="00606693"/>
    <w:rsid w:val="00606E9B"/>
    <w:rsid w:val="006107B2"/>
    <w:rsid w:val="00610B32"/>
    <w:rsid w:val="00610BA7"/>
    <w:rsid w:val="00610F91"/>
    <w:rsid w:val="00611838"/>
    <w:rsid w:val="00612F01"/>
    <w:rsid w:val="006141E9"/>
    <w:rsid w:val="00614AB2"/>
    <w:rsid w:val="0061552C"/>
    <w:rsid w:val="00616350"/>
    <w:rsid w:val="00616490"/>
    <w:rsid w:val="00617C6A"/>
    <w:rsid w:val="006217D6"/>
    <w:rsid w:val="00622013"/>
    <w:rsid w:val="0062245D"/>
    <w:rsid w:val="00622BD8"/>
    <w:rsid w:val="00623836"/>
    <w:rsid w:val="00623897"/>
    <w:rsid w:val="00625EFA"/>
    <w:rsid w:val="00630AD7"/>
    <w:rsid w:val="006318D0"/>
    <w:rsid w:val="00632BFC"/>
    <w:rsid w:val="00633761"/>
    <w:rsid w:val="006375AA"/>
    <w:rsid w:val="00637B18"/>
    <w:rsid w:val="00642EA9"/>
    <w:rsid w:val="00647F87"/>
    <w:rsid w:val="006503E3"/>
    <w:rsid w:val="0065124D"/>
    <w:rsid w:val="00652423"/>
    <w:rsid w:val="0065487B"/>
    <w:rsid w:val="0065634A"/>
    <w:rsid w:val="0065657B"/>
    <w:rsid w:val="006569FC"/>
    <w:rsid w:val="00657149"/>
    <w:rsid w:val="00657ACC"/>
    <w:rsid w:val="00660C83"/>
    <w:rsid w:val="00661666"/>
    <w:rsid w:val="006639EA"/>
    <w:rsid w:val="006654B8"/>
    <w:rsid w:val="00666178"/>
    <w:rsid w:val="00666E2E"/>
    <w:rsid w:val="00667657"/>
    <w:rsid w:val="00673FCA"/>
    <w:rsid w:val="00674BCB"/>
    <w:rsid w:val="00674BD5"/>
    <w:rsid w:val="00674F0A"/>
    <w:rsid w:val="00675562"/>
    <w:rsid w:val="00675F2C"/>
    <w:rsid w:val="00675FAE"/>
    <w:rsid w:val="0067627C"/>
    <w:rsid w:val="00680F35"/>
    <w:rsid w:val="0068116B"/>
    <w:rsid w:val="00682883"/>
    <w:rsid w:val="00683463"/>
    <w:rsid w:val="0068359B"/>
    <w:rsid w:val="00683826"/>
    <w:rsid w:val="006862FF"/>
    <w:rsid w:val="00686761"/>
    <w:rsid w:val="00686852"/>
    <w:rsid w:val="006911A6"/>
    <w:rsid w:val="00691927"/>
    <w:rsid w:val="00693C21"/>
    <w:rsid w:val="00693D35"/>
    <w:rsid w:val="00693D61"/>
    <w:rsid w:val="00694571"/>
    <w:rsid w:val="006959CB"/>
    <w:rsid w:val="00695E0C"/>
    <w:rsid w:val="0069692B"/>
    <w:rsid w:val="0069732F"/>
    <w:rsid w:val="00697D6A"/>
    <w:rsid w:val="006A0670"/>
    <w:rsid w:val="006A0BEA"/>
    <w:rsid w:val="006A0DC4"/>
    <w:rsid w:val="006A17A6"/>
    <w:rsid w:val="006A3E1A"/>
    <w:rsid w:val="006A5925"/>
    <w:rsid w:val="006B0DCB"/>
    <w:rsid w:val="006B16EC"/>
    <w:rsid w:val="006B1B71"/>
    <w:rsid w:val="006B26DC"/>
    <w:rsid w:val="006B2EB9"/>
    <w:rsid w:val="006B36A2"/>
    <w:rsid w:val="006B3AD1"/>
    <w:rsid w:val="006B6FA5"/>
    <w:rsid w:val="006B76D1"/>
    <w:rsid w:val="006C149C"/>
    <w:rsid w:val="006C14FC"/>
    <w:rsid w:val="006C2230"/>
    <w:rsid w:val="006C2B5B"/>
    <w:rsid w:val="006C2C3B"/>
    <w:rsid w:val="006C40BA"/>
    <w:rsid w:val="006C4152"/>
    <w:rsid w:val="006C4A45"/>
    <w:rsid w:val="006C4ADE"/>
    <w:rsid w:val="006C6003"/>
    <w:rsid w:val="006C633D"/>
    <w:rsid w:val="006C688F"/>
    <w:rsid w:val="006C69D6"/>
    <w:rsid w:val="006D0CC2"/>
    <w:rsid w:val="006D0E30"/>
    <w:rsid w:val="006D0EF4"/>
    <w:rsid w:val="006D1210"/>
    <w:rsid w:val="006D28FF"/>
    <w:rsid w:val="006D45B1"/>
    <w:rsid w:val="006D5341"/>
    <w:rsid w:val="006D5F9B"/>
    <w:rsid w:val="006D669E"/>
    <w:rsid w:val="006D6FA1"/>
    <w:rsid w:val="006E055D"/>
    <w:rsid w:val="006E06AF"/>
    <w:rsid w:val="006E0DB4"/>
    <w:rsid w:val="006E1794"/>
    <w:rsid w:val="006E2CDE"/>
    <w:rsid w:val="006E4F14"/>
    <w:rsid w:val="006E51DD"/>
    <w:rsid w:val="006E59DC"/>
    <w:rsid w:val="006E6202"/>
    <w:rsid w:val="006E6AC2"/>
    <w:rsid w:val="006F0992"/>
    <w:rsid w:val="006F1F98"/>
    <w:rsid w:val="006F28B3"/>
    <w:rsid w:val="006F2B0F"/>
    <w:rsid w:val="006F2BEB"/>
    <w:rsid w:val="006F32B0"/>
    <w:rsid w:val="006F3D2B"/>
    <w:rsid w:val="006F4F76"/>
    <w:rsid w:val="006F5B33"/>
    <w:rsid w:val="006F5E8D"/>
    <w:rsid w:val="006F65DE"/>
    <w:rsid w:val="007011A1"/>
    <w:rsid w:val="00701586"/>
    <w:rsid w:val="00701D0B"/>
    <w:rsid w:val="00702798"/>
    <w:rsid w:val="0070352C"/>
    <w:rsid w:val="00703F4F"/>
    <w:rsid w:val="00704D1A"/>
    <w:rsid w:val="00706EB8"/>
    <w:rsid w:val="00707B90"/>
    <w:rsid w:val="007109C0"/>
    <w:rsid w:val="007111AD"/>
    <w:rsid w:val="00711A86"/>
    <w:rsid w:val="00711B0B"/>
    <w:rsid w:val="00712882"/>
    <w:rsid w:val="007134F6"/>
    <w:rsid w:val="0071534B"/>
    <w:rsid w:val="00715989"/>
    <w:rsid w:val="007169B2"/>
    <w:rsid w:val="00716E52"/>
    <w:rsid w:val="00717BEF"/>
    <w:rsid w:val="00717F15"/>
    <w:rsid w:val="00720240"/>
    <w:rsid w:val="00721238"/>
    <w:rsid w:val="007217F8"/>
    <w:rsid w:val="0072295A"/>
    <w:rsid w:val="00723CA7"/>
    <w:rsid w:val="00724ABD"/>
    <w:rsid w:val="00725176"/>
    <w:rsid w:val="00725E12"/>
    <w:rsid w:val="00726FFD"/>
    <w:rsid w:val="00727D8C"/>
    <w:rsid w:val="00727DED"/>
    <w:rsid w:val="00731435"/>
    <w:rsid w:val="0073493E"/>
    <w:rsid w:val="0073540D"/>
    <w:rsid w:val="007356E2"/>
    <w:rsid w:val="00736159"/>
    <w:rsid w:val="00736BE9"/>
    <w:rsid w:val="00737143"/>
    <w:rsid w:val="007374E0"/>
    <w:rsid w:val="00737557"/>
    <w:rsid w:val="007409F2"/>
    <w:rsid w:val="00741966"/>
    <w:rsid w:val="00741BAC"/>
    <w:rsid w:val="00741BD3"/>
    <w:rsid w:val="00741E65"/>
    <w:rsid w:val="007421F8"/>
    <w:rsid w:val="007427AA"/>
    <w:rsid w:val="00744EE6"/>
    <w:rsid w:val="007453F5"/>
    <w:rsid w:val="00746305"/>
    <w:rsid w:val="0074644C"/>
    <w:rsid w:val="00747EB5"/>
    <w:rsid w:val="007503A4"/>
    <w:rsid w:val="00750474"/>
    <w:rsid w:val="00754020"/>
    <w:rsid w:val="0075406A"/>
    <w:rsid w:val="007562E0"/>
    <w:rsid w:val="00757210"/>
    <w:rsid w:val="00757E95"/>
    <w:rsid w:val="00760DBE"/>
    <w:rsid w:val="00760FBA"/>
    <w:rsid w:val="00763694"/>
    <w:rsid w:val="00763804"/>
    <w:rsid w:val="007648B2"/>
    <w:rsid w:val="007653DC"/>
    <w:rsid w:val="007665D6"/>
    <w:rsid w:val="0076660F"/>
    <w:rsid w:val="00766A13"/>
    <w:rsid w:val="00767C9F"/>
    <w:rsid w:val="00770058"/>
    <w:rsid w:val="00771D40"/>
    <w:rsid w:val="0077257C"/>
    <w:rsid w:val="007764D5"/>
    <w:rsid w:val="00777366"/>
    <w:rsid w:val="00777374"/>
    <w:rsid w:val="00777484"/>
    <w:rsid w:val="00777C67"/>
    <w:rsid w:val="0078088F"/>
    <w:rsid w:val="0078258D"/>
    <w:rsid w:val="00784132"/>
    <w:rsid w:val="00784D5A"/>
    <w:rsid w:val="0078518C"/>
    <w:rsid w:val="00787C5C"/>
    <w:rsid w:val="007917A6"/>
    <w:rsid w:val="00791D22"/>
    <w:rsid w:val="00794B4C"/>
    <w:rsid w:val="00794ECE"/>
    <w:rsid w:val="007956EF"/>
    <w:rsid w:val="00796214"/>
    <w:rsid w:val="007966EF"/>
    <w:rsid w:val="007A1778"/>
    <w:rsid w:val="007A1F6E"/>
    <w:rsid w:val="007A4701"/>
    <w:rsid w:val="007A527E"/>
    <w:rsid w:val="007A7A82"/>
    <w:rsid w:val="007B0567"/>
    <w:rsid w:val="007B0F02"/>
    <w:rsid w:val="007B1257"/>
    <w:rsid w:val="007B3422"/>
    <w:rsid w:val="007B3632"/>
    <w:rsid w:val="007B509B"/>
    <w:rsid w:val="007B5F25"/>
    <w:rsid w:val="007B6E4E"/>
    <w:rsid w:val="007B70E3"/>
    <w:rsid w:val="007B78A4"/>
    <w:rsid w:val="007C0E9F"/>
    <w:rsid w:val="007C1C80"/>
    <w:rsid w:val="007C2E7C"/>
    <w:rsid w:val="007C30C5"/>
    <w:rsid w:val="007C4652"/>
    <w:rsid w:val="007C5E9A"/>
    <w:rsid w:val="007C6527"/>
    <w:rsid w:val="007C6A7F"/>
    <w:rsid w:val="007D1409"/>
    <w:rsid w:val="007D17B8"/>
    <w:rsid w:val="007D1CC0"/>
    <w:rsid w:val="007D3672"/>
    <w:rsid w:val="007D54BB"/>
    <w:rsid w:val="007D5701"/>
    <w:rsid w:val="007D5952"/>
    <w:rsid w:val="007D71CB"/>
    <w:rsid w:val="007E1094"/>
    <w:rsid w:val="007E1348"/>
    <w:rsid w:val="007E1871"/>
    <w:rsid w:val="007E2461"/>
    <w:rsid w:val="007E2567"/>
    <w:rsid w:val="007E2796"/>
    <w:rsid w:val="007E2B63"/>
    <w:rsid w:val="007E2E6E"/>
    <w:rsid w:val="007E38D4"/>
    <w:rsid w:val="007E6262"/>
    <w:rsid w:val="007E6712"/>
    <w:rsid w:val="007E6C4C"/>
    <w:rsid w:val="007E72E1"/>
    <w:rsid w:val="007E74DE"/>
    <w:rsid w:val="007F0592"/>
    <w:rsid w:val="007F0F15"/>
    <w:rsid w:val="007F1710"/>
    <w:rsid w:val="007F1819"/>
    <w:rsid w:val="007F2CD2"/>
    <w:rsid w:val="007F2CE8"/>
    <w:rsid w:val="007F3E68"/>
    <w:rsid w:val="007F3F74"/>
    <w:rsid w:val="007F409B"/>
    <w:rsid w:val="007F41AB"/>
    <w:rsid w:val="007F67D2"/>
    <w:rsid w:val="007F7A2B"/>
    <w:rsid w:val="007F7F7E"/>
    <w:rsid w:val="00801366"/>
    <w:rsid w:val="008013E8"/>
    <w:rsid w:val="008016FA"/>
    <w:rsid w:val="008033E5"/>
    <w:rsid w:val="00803CD4"/>
    <w:rsid w:val="00805659"/>
    <w:rsid w:val="00807302"/>
    <w:rsid w:val="008073CC"/>
    <w:rsid w:val="008076F3"/>
    <w:rsid w:val="00807A3B"/>
    <w:rsid w:val="00807B89"/>
    <w:rsid w:val="008104C5"/>
    <w:rsid w:val="008114FB"/>
    <w:rsid w:val="00812F1B"/>
    <w:rsid w:val="00813F01"/>
    <w:rsid w:val="008145A6"/>
    <w:rsid w:val="00814DAD"/>
    <w:rsid w:val="008157DF"/>
    <w:rsid w:val="00815BD3"/>
    <w:rsid w:val="008160A0"/>
    <w:rsid w:val="00817116"/>
    <w:rsid w:val="008219FF"/>
    <w:rsid w:val="00821EA0"/>
    <w:rsid w:val="00822268"/>
    <w:rsid w:val="008237CF"/>
    <w:rsid w:val="008243BC"/>
    <w:rsid w:val="00824BF1"/>
    <w:rsid w:val="00824CD4"/>
    <w:rsid w:val="00825D0F"/>
    <w:rsid w:val="0082643B"/>
    <w:rsid w:val="00827018"/>
    <w:rsid w:val="008306ED"/>
    <w:rsid w:val="008323F8"/>
    <w:rsid w:val="00833C4E"/>
    <w:rsid w:val="0083403B"/>
    <w:rsid w:val="00836419"/>
    <w:rsid w:val="00837F9B"/>
    <w:rsid w:val="008405CD"/>
    <w:rsid w:val="00840B2A"/>
    <w:rsid w:val="00840F5F"/>
    <w:rsid w:val="00841371"/>
    <w:rsid w:val="00845B7F"/>
    <w:rsid w:val="008478FA"/>
    <w:rsid w:val="00847DD1"/>
    <w:rsid w:val="00847FA3"/>
    <w:rsid w:val="00847FF9"/>
    <w:rsid w:val="00850BC6"/>
    <w:rsid w:val="00851773"/>
    <w:rsid w:val="00853235"/>
    <w:rsid w:val="00854669"/>
    <w:rsid w:val="00855653"/>
    <w:rsid w:val="008558C6"/>
    <w:rsid w:val="008567BF"/>
    <w:rsid w:val="008570B9"/>
    <w:rsid w:val="008577AD"/>
    <w:rsid w:val="00860555"/>
    <w:rsid w:val="008607D0"/>
    <w:rsid w:val="00861ACF"/>
    <w:rsid w:val="00861F7C"/>
    <w:rsid w:val="00862456"/>
    <w:rsid w:val="008628D4"/>
    <w:rsid w:val="008642F8"/>
    <w:rsid w:val="00867471"/>
    <w:rsid w:val="008705A3"/>
    <w:rsid w:val="00870780"/>
    <w:rsid w:val="008729CB"/>
    <w:rsid w:val="00872D85"/>
    <w:rsid w:val="0087302D"/>
    <w:rsid w:val="00875707"/>
    <w:rsid w:val="008773DC"/>
    <w:rsid w:val="008777AA"/>
    <w:rsid w:val="00877DC1"/>
    <w:rsid w:val="00877ED6"/>
    <w:rsid w:val="008804CD"/>
    <w:rsid w:val="00880BD7"/>
    <w:rsid w:val="0088121C"/>
    <w:rsid w:val="008831CC"/>
    <w:rsid w:val="008840A6"/>
    <w:rsid w:val="00886153"/>
    <w:rsid w:val="0088633F"/>
    <w:rsid w:val="00886E3D"/>
    <w:rsid w:val="00890077"/>
    <w:rsid w:val="00890998"/>
    <w:rsid w:val="0089133E"/>
    <w:rsid w:val="00893719"/>
    <w:rsid w:val="00895F8C"/>
    <w:rsid w:val="00897776"/>
    <w:rsid w:val="00897929"/>
    <w:rsid w:val="008A012F"/>
    <w:rsid w:val="008A042F"/>
    <w:rsid w:val="008A217B"/>
    <w:rsid w:val="008A248C"/>
    <w:rsid w:val="008A2F67"/>
    <w:rsid w:val="008A3F93"/>
    <w:rsid w:val="008A48FB"/>
    <w:rsid w:val="008A53DF"/>
    <w:rsid w:val="008A7009"/>
    <w:rsid w:val="008A7366"/>
    <w:rsid w:val="008B044B"/>
    <w:rsid w:val="008B1194"/>
    <w:rsid w:val="008B17EE"/>
    <w:rsid w:val="008B2CEB"/>
    <w:rsid w:val="008B3A91"/>
    <w:rsid w:val="008B4C42"/>
    <w:rsid w:val="008B4CB2"/>
    <w:rsid w:val="008B541F"/>
    <w:rsid w:val="008B5515"/>
    <w:rsid w:val="008B5A0D"/>
    <w:rsid w:val="008B5DE5"/>
    <w:rsid w:val="008B7A3E"/>
    <w:rsid w:val="008B7AE6"/>
    <w:rsid w:val="008C0391"/>
    <w:rsid w:val="008C053D"/>
    <w:rsid w:val="008C17D5"/>
    <w:rsid w:val="008C25AE"/>
    <w:rsid w:val="008C267A"/>
    <w:rsid w:val="008C2C89"/>
    <w:rsid w:val="008C4F9D"/>
    <w:rsid w:val="008C60DA"/>
    <w:rsid w:val="008C7ED5"/>
    <w:rsid w:val="008C7F8A"/>
    <w:rsid w:val="008D1DAA"/>
    <w:rsid w:val="008D1E0B"/>
    <w:rsid w:val="008D2486"/>
    <w:rsid w:val="008D2A2D"/>
    <w:rsid w:val="008D2FC4"/>
    <w:rsid w:val="008D4C5A"/>
    <w:rsid w:val="008D4D13"/>
    <w:rsid w:val="008D5377"/>
    <w:rsid w:val="008D6F4A"/>
    <w:rsid w:val="008D75B1"/>
    <w:rsid w:val="008E0CF2"/>
    <w:rsid w:val="008E0FC1"/>
    <w:rsid w:val="008E1165"/>
    <w:rsid w:val="008E1DE3"/>
    <w:rsid w:val="008E4388"/>
    <w:rsid w:val="008E5570"/>
    <w:rsid w:val="008E59E6"/>
    <w:rsid w:val="008E5B17"/>
    <w:rsid w:val="008E64BA"/>
    <w:rsid w:val="008E6B33"/>
    <w:rsid w:val="008E76CB"/>
    <w:rsid w:val="008F100C"/>
    <w:rsid w:val="008F122B"/>
    <w:rsid w:val="008F2758"/>
    <w:rsid w:val="008F2B7D"/>
    <w:rsid w:val="008F3DA8"/>
    <w:rsid w:val="008F4E34"/>
    <w:rsid w:val="008F5D41"/>
    <w:rsid w:val="008F5DA4"/>
    <w:rsid w:val="008F623A"/>
    <w:rsid w:val="008F6586"/>
    <w:rsid w:val="008F7330"/>
    <w:rsid w:val="008F7791"/>
    <w:rsid w:val="00901C7D"/>
    <w:rsid w:val="009020BF"/>
    <w:rsid w:val="0090250B"/>
    <w:rsid w:val="00903447"/>
    <w:rsid w:val="0090497F"/>
    <w:rsid w:val="0090511B"/>
    <w:rsid w:val="00907274"/>
    <w:rsid w:val="0091081F"/>
    <w:rsid w:val="00910AEB"/>
    <w:rsid w:val="009127BA"/>
    <w:rsid w:val="00912F80"/>
    <w:rsid w:val="009158AA"/>
    <w:rsid w:val="00915B8A"/>
    <w:rsid w:val="009211DD"/>
    <w:rsid w:val="009212C3"/>
    <w:rsid w:val="009223FA"/>
    <w:rsid w:val="009224B3"/>
    <w:rsid w:val="00922B2C"/>
    <w:rsid w:val="00923AAE"/>
    <w:rsid w:val="009265F2"/>
    <w:rsid w:val="00926AEA"/>
    <w:rsid w:val="0093001B"/>
    <w:rsid w:val="009300BB"/>
    <w:rsid w:val="00933151"/>
    <w:rsid w:val="00936147"/>
    <w:rsid w:val="00936770"/>
    <w:rsid w:val="00936B6E"/>
    <w:rsid w:val="00936CA7"/>
    <w:rsid w:val="00936DC5"/>
    <w:rsid w:val="00937105"/>
    <w:rsid w:val="00940322"/>
    <w:rsid w:val="009412A5"/>
    <w:rsid w:val="00941306"/>
    <w:rsid w:val="009413C8"/>
    <w:rsid w:val="00942CE1"/>
    <w:rsid w:val="00942E0A"/>
    <w:rsid w:val="00944850"/>
    <w:rsid w:val="00944B64"/>
    <w:rsid w:val="0094758B"/>
    <w:rsid w:val="009500D4"/>
    <w:rsid w:val="009506B4"/>
    <w:rsid w:val="00951861"/>
    <w:rsid w:val="00951BE1"/>
    <w:rsid w:val="00952FEB"/>
    <w:rsid w:val="00953102"/>
    <w:rsid w:val="00954A35"/>
    <w:rsid w:val="00955729"/>
    <w:rsid w:val="00955983"/>
    <w:rsid w:val="0095705F"/>
    <w:rsid w:val="00957EA6"/>
    <w:rsid w:val="009604DE"/>
    <w:rsid w:val="00960C15"/>
    <w:rsid w:val="00960D86"/>
    <w:rsid w:val="00961D5E"/>
    <w:rsid w:val="0096253B"/>
    <w:rsid w:val="0096400C"/>
    <w:rsid w:val="009643C0"/>
    <w:rsid w:val="00966F2F"/>
    <w:rsid w:val="009707AF"/>
    <w:rsid w:val="00971047"/>
    <w:rsid w:val="00971AE1"/>
    <w:rsid w:val="00973A69"/>
    <w:rsid w:val="00975054"/>
    <w:rsid w:val="00975781"/>
    <w:rsid w:val="00975928"/>
    <w:rsid w:val="0097604E"/>
    <w:rsid w:val="00977236"/>
    <w:rsid w:val="00980341"/>
    <w:rsid w:val="00980350"/>
    <w:rsid w:val="0098067B"/>
    <w:rsid w:val="009817F2"/>
    <w:rsid w:val="00981C4E"/>
    <w:rsid w:val="0098227B"/>
    <w:rsid w:val="00983215"/>
    <w:rsid w:val="0098351F"/>
    <w:rsid w:val="0098464D"/>
    <w:rsid w:val="00986798"/>
    <w:rsid w:val="00986A17"/>
    <w:rsid w:val="00986F02"/>
    <w:rsid w:val="00990473"/>
    <w:rsid w:val="009914C1"/>
    <w:rsid w:val="00991EC2"/>
    <w:rsid w:val="00994DEF"/>
    <w:rsid w:val="009958AB"/>
    <w:rsid w:val="00995A23"/>
    <w:rsid w:val="00997E3A"/>
    <w:rsid w:val="009A238B"/>
    <w:rsid w:val="009A4A42"/>
    <w:rsid w:val="009A52C0"/>
    <w:rsid w:val="009A70A9"/>
    <w:rsid w:val="009A7103"/>
    <w:rsid w:val="009B0F24"/>
    <w:rsid w:val="009B489D"/>
    <w:rsid w:val="009B5F1D"/>
    <w:rsid w:val="009B6CE9"/>
    <w:rsid w:val="009B7221"/>
    <w:rsid w:val="009C2761"/>
    <w:rsid w:val="009C2903"/>
    <w:rsid w:val="009C32FC"/>
    <w:rsid w:val="009C5586"/>
    <w:rsid w:val="009C67A9"/>
    <w:rsid w:val="009C6CEB"/>
    <w:rsid w:val="009D0299"/>
    <w:rsid w:val="009D0CE1"/>
    <w:rsid w:val="009D14B0"/>
    <w:rsid w:val="009D4453"/>
    <w:rsid w:val="009D46C4"/>
    <w:rsid w:val="009D4A80"/>
    <w:rsid w:val="009D6611"/>
    <w:rsid w:val="009D68AC"/>
    <w:rsid w:val="009E1EBC"/>
    <w:rsid w:val="009E21D2"/>
    <w:rsid w:val="009E2DB9"/>
    <w:rsid w:val="009E4DF0"/>
    <w:rsid w:val="009E553B"/>
    <w:rsid w:val="009E6B3E"/>
    <w:rsid w:val="009F01B9"/>
    <w:rsid w:val="009F1DA7"/>
    <w:rsid w:val="009F31FD"/>
    <w:rsid w:val="009F3E8E"/>
    <w:rsid w:val="009F433E"/>
    <w:rsid w:val="009F4E01"/>
    <w:rsid w:val="009F56C5"/>
    <w:rsid w:val="009F579F"/>
    <w:rsid w:val="009F5B30"/>
    <w:rsid w:val="009F71F2"/>
    <w:rsid w:val="009F71FD"/>
    <w:rsid w:val="009F73AF"/>
    <w:rsid w:val="00A00690"/>
    <w:rsid w:val="00A00878"/>
    <w:rsid w:val="00A02178"/>
    <w:rsid w:val="00A02F40"/>
    <w:rsid w:val="00A03D28"/>
    <w:rsid w:val="00A043E8"/>
    <w:rsid w:val="00A05CA5"/>
    <w:rsid w:val="00A06864"/>
    <w:rsid w:val="00A06E38"/>
    <w:rsid w:val="00A06EF4"/>
    <w:rsid w:val="00A10221"/>
    <w:rsid w:val="00A10379"/>
    <w:rsid w:val="00A10B33"/>
    <w:rsid w:val="00A11850"/>
    <w:rsid w:val="00A1267B"/>
    <w:rsid w:val="00A13B04"/>
    <w:rsid w:val="00A13D10"/>
    <w:rsid w:val="00A15736"/>
    <w:rsid w:val="00A16211"/>
    <w:rsid w:val="00A1621F"/>
    <w:rsid w:val="00A17C56"/>
    <w:rsid w:val="00A206B0"/>
    <w:rsid w:val="00A20D82"/>
    <w:rsid w:val="00A21BAC"/>
    <w:rsid w:val="00A2254A"/>
    <w:rsid w:val="00A227F0"/>
    <w:rsid w:val="00A23901"/>
    <w:rsid w:val="00A24356"/>
    <w:rsid w:val="00A24738"/>
    <w:rsid w:val="00A24F22"/>
    <w:rsid w:val="00A254F2"/>
    <w:rsid w:val="00A25919"/>
    <w:rsid w:val="00A31A7D"/>
    <w:rsid w:val="00A31F55"/>
    <w:rsid w:val="00A326A9"/>
    <w:rsid w:val="00A34B22"/>
    <w:rsid w:val="00A358C4"/>
    <w:rsid w:val="00A36048"/>
    <w:rsid w:val="00A36FD9"/>
    <w:rsid w:val="00A4094B"/>
    <w:rsid w:val="00A41697"/>
    <w:rsid w:val="00A422A1"/>
    <w:rsid w:val="00A445AC"/>
    <w:rsid w:val="00A44738"/>
    <w:rsid w:val="00A44CB8"/>
    <w:rsid w:val="00A451D4"/>
    <w:rsid w:val="00A46603"/>
    <w:rsid w:val="00A46FDB"/>
    <w:rsid w:val="00A47347"/>
    <w:rsid w:val="00A47761"/>
    <w:rsid w:val="00A47C5F"/>
    <w:rsid w:val="00A528B7"/>
    <w:rsid w:val="00A53D13"/>
    <w:rsid w:val="00A5524C"/>
    <w:rsid w:val="00A5567A"/>
    <w:rsid w:val="00A55AB3"/>
    <w:rsid w:val="00A55B32"/>
    <w:rsid w:val="00A561C4"/>
    <w:rsid w:val="00A56BBE"/>
    <w:rsid w:val="00A570AA"/>
    <w:rsid w:val="00A57705"/>
    <w:rsid w:val="00A57B76"/>
    <w:rsid w:val="00A57EA1"/>
    <w:rsid w:val="00A60247"/>
    <w:rsid w:val="00A610B5"/>
    <w:rsid w:val="00A6220E"/>
    <w:rsid w:val="00A63376"/>
    <w:rsid w:val="00A645F5"/>
    <w:rsid w:val="00A67309"/>
    <w:rsid w:val="00A6760D"/>
    <w:rsid w:val="00A7031F"/>
    <w:rsid w:val="00A715D8"/>
    <w:rsid w:val="00A7291A"/>
    <w:rsid w:val="00A72EEE"/>
    <w:rsid w:val="00A730FA"/>
    <w:rsid w:val="00A73393"/>
    <w:rsid w:val="00A74652"/>
    <w:rsid w:val="00A75EF4"/>
    <w:rsid w:val="00A77C6D"/>
    <w:rsid w:val="00A80616"/>
    <w:rsid w:val="00A812E8"/>
    <w:rsid w:val="00A8196C"/>
    <w:rsid w:val="00A82313"/>
    <w:rsid w:val="00A834B1"/>
    <w:rsid w:val="00A855CE"/>
    <w:rsid w:val="00A87246"/>
    <w:rsid w:val="00A875C4"/>
    <w:rsid w:val="00A876EA"/>
    <w:rsid w:val="00A877C8"/>
    <w:rsid w:val="00A91E6E"/>
    <w:rsid w:val="00A9280B"/>
    <w:rsid w:val="00A92BC7"/>
    <w:rsid w:val="00A93633"/>
    <w:rsid w:val="00A93A4E"/>
    <w:rsid w:val="00A951BD"/>
    <w:rsid w:val="00A96626"/>
    <w:rsid w:val="00A96E4D"/>
    <w:rsid w:val="00A971F3"/>
    <w:rsid w:val="00A97575"/>
    <w:rsid w:val="00AA07B2"/>
    <w:rsid w:val="00AA1D8D"/>
    <w:rsid w:val="00AA1E31"/>
    <w:rsid w:val="00AA2470"/>
    <w:rsid w:val="00AA259F"/>
    <w:rsid w:val="00AA34ED"/>
    <w:rsid w:val="00AA3575"/>
    <w:rsid w:val="00AA3D45"/>
    <w:rsid w:val="00AA4535"/>
    <w:rsid w:val="00AA56D1"/>
    <w:rsid w:val="00AA5B1B"/>
    <w:rsid w:val="00AA640F"/>
    <w:rsid w:val="00AA740B"/>
    <w:rsid w:val="00AA7498"/>
    <w:rsid w:val="00AB0416"/>
    <w:rsid w:val="00AB1BA4"/>
    <w:rsid w:val="00AB3E0A"/>
    <w:rsid w:val="00AB41EF"/>
    <w:rsid w:val="00AB4F3E"/>
    <w:rsid w:val="00AC073C"/>
    <w:rsid w:val="00AC073D"/>
    <w:rsid w:val="00AC07DB"/>
    <w:rsid w:val="00AC14CE"/>
    <w:rsid w:val="00AC311A"/>
    <w:rsid w:val="00AC3C0F"/>
    <w:rsid w:val="00AC4482"/>
    <w:rsid w:val="00AC4F46"/>
    <w:rsid w:val="00AC5B48"/>
    <w:rsid w:val="00AC5EF5"/>
    <w:rsid w:val="00AC6433"/>
    <w:rsid w:val="00AC6A3C"/>
    <w:rsid w:val="00AC7AE5"/>
    <w:rsid w:val="00AD0120"/>
    <w:rsid w:val="00AD2092"/>
    <w:rsid w:val="00AD25ED"/>
    <w:rsid w:val="00AD268C"/>
    <w:rsid w:val="00AD48B2"/>
    <w:rsid w:val="00AD4A91"/>
    <w:rsid w:val="00AD5A59"/>
    <w:rsid w:val="00AD786A"/>
    <w:rsid w:val="00AE3D05"/>
    <w:rsid w:val="00AE3F40"/>
    <w:rsid w:val="00AE3F5E"/>
    <w:rsid w:val="00AE6BAC"/>
    <w:rsid w:val="00AF1CA7"/>
    <w:rsid w:val="00AF20C7"/>
    <w:rsid w:val="00AF31CF"/>
    <w:rsid w:val="00AF33A7"/>
    <w:rsid w:val="00AF3D71"/>
    <w:rsid w:val="00AF4D5D"/>
    <w:rsid w:val="00AF53E5"/>
    <w:rsid w:val="00AF7E81"/>
    <w:rsid w:val="00AF7F6C"/>
    <w:rsid w:val="00B002CF"/>
    <w:rsid w:val="00B00B9A"/>
    <w:rsid w:val="00B037EE"/>
    <w:rsid w:val="00B04837"/>
    <w:rsid w:val="00B05571"/>
    <w:rsid w:val="00B05900"/>
    <w:rsid w:val="00B108F3"/>
    <w:rsid w:val="00B12598"/>
    <w:rsid w:val="00B130B7"/>
    <w:rsid w:val="00B149A3"/>
    <w:rsid w:val="00B14A8C"/>
    <w:rsid w:val="00B14EC8"/>
    <w:rsid w:val="00B15DA2"/>
    <w:rsid w:val="00B1729A"/>
    <w:rsid w:val="00B1781E"/>
    <w:rsid w:val="00B17D52"/>
    <w:rsid w:val="00B2292C"/>
    <w:rsid w:val="00B23EB6"/>
    <w:rsid w:val="00B23F7A"/>
    <w:rsid w:val="00B25A91"/>
    <w:rsid w:val="00B25D62"/>
    <w:rsid w:val="00B274D6"/>
    <w:rsid w:val="00B31B89"/>
    <w:rsid w:val="00B324B0"/>
    <w:rsid w:val="00B32780"/>
    <w:rsid w:val="00B32BA7"/>
    <w:rsid w:val="00B34BC4"/>
    <w:rsid w:val="00B36053"/>
    <w:rsid w:val="00B36105"/>
    <w:rsid w:val="00B37404"/>
    <w:rsid w:val="00B4302A"/>
    <w:rsid w:val="00B43988"/>
    <w:rsid w:val="00B43C70"/>
    <w:rsid w:val="00B43D0D"/>
    <w:rsid w:val="00B44E69"/>
    <w:rsid w:val="00B45DC3"/>
    <w:rsid w:val="00B45EB5"/>
    <w:rsid w:val="00B46190"/>
    <w:rsid w:val="00B5043B"/>
    <w:rsid w:val="00B505CE"/>
    <w:rsid w:val="00B506B0"/>
    <w:rsid w:val="00B519D7"/>
    <w:rsid w:val="00B52C0D"/>
    <w:rsid w:val="00B53E0F"/>
    <w:rsid w:val="00B54383"/>
    <w:rsid w:val="00B54745"/>
    <w:rsid w:val="00B54FFC"/>
    <w:rsid w:val="00B612F7"/>
    <w:rsid w:val="00B61488"/>
    <w:rsid w:val="00B61B04"/>
    <w:rsid w:val="00B63403"/>
    <w:rsid w:val="00B652C3"/>
    <w:rsid w:val="00B6568E"/>
    <w:rsid w:val="00B66815"/>
    <w:rsid w:val="00B67374"/>
    <w:rsid w:val="00B67CC3"/>
    <w:rsid w:val="00B67DD7"/>
    <w:rsid w:val="00B67FF0"/>
    <w:rsid w:val="00B70902"/>
    <w:rsid w:val="00B710A3"/>
    <w:rsid w:val="00B7184E"/>
    <w:rsid w:val="00B720FD"/>
    <w:rsid w:val="00B72636"/>
    <w:rsid w:val="00B72C0A"/>
    <w:rsid w:val="00B73128"/>
    <w:rsid w:val="00B733AE"/>
    <w:rsid w:val="00B7341B"/>
    <w:rsid w:val="00B73651"/>
    <w:rsid w:val="00B74E79"/>
    <w:rsid w:val="00B75421"/>
    <w:rsid w:val="00B75A0C"/>
    <w:rsid w:val="00B75D24"/>
    <w:rsid w:val="00B76000"/>
    <w:rsid w:val="00B7689A"/>
    <w:rsid w:val="00B77EC6"/>
    <w:rsid w:val="00B80084"/>
    <w:rsid w:val="00B80D68"/>
    <w:rsid w:val="00B8202E"/>
    <w:rsid w:val="00B82651"/>
    <w:rsid w:val="00B828C8"/>
    <w:rsid w:val="00B83D67"/>
    <w:rsid w:val="00B84ADE"/>
    <w:rsid w:val="00B84E55"/>
    <w:rsid w:val="00B85605"/>
    <w:rsid w:val="00B85938"/>
    <w:rsid w:val="00B92871"/>
    <w:rsid w:val="00B954A0"/>
    <w:rsid w:val="00B95C27"/>
    <w:rsid w:val="00B95CE7"/>
    <w:rsid w:val="00B9603E"/>
    <w:rsid w:val="00B9717F"/>
    <w:rsid w:val="00BA0F12"/>
    <w:rsid w:val="00BA1EB2"/>
    <w:rsid w:val="00BA395A"/>
    <w:rsid w:val="00BA3F6A"/>
    <w:rsid w:val="00BA4998"/>
    <w:rsid w:val="00BA6B90"/>
    <w:rsid w:val="00BB03F4"/>
    <w:rsid w:val="00BB4B92"/>
    <w:rsid w:val="00BB6A6B"/>
    <w:rsid w:val="00BB72B5"/>
    <w:rsid w:val="00BB7903"/>
    <w:rsid w:val="00BC2398"/>
    <w:rsid w:val="00BC4F81"/>
    <w:rsid w:val="00BC5153"/>
    <w:rsid w:val="00BC51AC"/>
    <w:rsid w:val="00BC5B30"/>
    <w:rsid w:val="00BC5C03"/>
    <w:rsid w:val="00BD0FE1"/>
    <w:rsid w:val="00BD1FF3"/>
    <w:rsid w:val="00BD21AA"/>
    <w:rsid w:val="00BD3656"/>
    <w:rsid w:val="00BD45A7"/>
    <w:rsid w:val="00BD6110"/>
    <w:rsid w:val="00BE0352"/>
    <w:rsid w:val="00BE065F"/>
    <w:rsid w:val="00BE0C03"/>
    <w:rsid w:val="00BE518A"/>
    <w:rsid w:val="00BE6BAB"/>
    <w:rsid w:val="00BF21A6"/>
    <w:rsid w:val="00BF3133"/>
    <w:rsid w:val="00BF3823"/>
    <w:rsid w:val="00BF3CD2"/>
    <w:rsid w:val="00BF5F51"/>
    <w:rsid w:val="00BF6AF6"/>
    <w:rsid w:val="00C0011E"/>
    <w:rsid w:val="00C00502"/>
    <w:rsid w:val="00C006C9"/>
    <w:rsid w:val="00C0127D"/>
    <w:rsid w:val="00C027A0"/>
    <w:rsid w:val="00C02ACE"/>
    <w:rsid w:val="00C031A2"/>
    <w:rsid w:val="00C060E4"/>
    <w:rsid w:val="00C07DB0"/>
    <w:rsid w:val="00C109DF"/>
    <w:rsid w:val="00C10DAA"/>
    <w:rsid w:val="00C1128F"/>
    <w:rsid w:val="00C11CC7"/>
    <w:rsid w:val="00C12481"/>
    <w:rsid w:val="00C13170"/>
    <w:rsid w:val="00C1366C"/>
    <w:rsid w:val="00C13D31"/>
    <w:rsid w:val="00C15A41"/>
    <w:rsid w:val="00C15B06"/>
    <w:rsid w:val="00C17118"/>
    <w:rsid w:val="00C1746A"/>
    <w:rsid w:val="00C178CE"/>
    <w:rsid w:val="00C200C8"/>
    <w:rsid w:val="00C210C6"/>
    <w:rsid w:val="00C22555"/>
    <w:rsid w:val="00C23DA6"/>
    <w:rsid w:val="00C245D5"/>
    <w:rsid w:val="00C249A8"/>
    <w:rsid w:val="00C27F0F"/>
    <w:rsid w:val="00C310DA"/>
    <w:rsid w:val="00C3233C"/>
    <w:rsid w:val="00C32A2A"/>
    <w:rsid w:val="00C34164"/>
    <w:rsid w:val="00C352E8"/>
    <w:rsid w:val="00C3542C"/>
    <w:rsid w:val="00C36850"/>
    <w:rsid w:val="00C36DFE"/>
    <w:rsid w:val="00C375B5"/>
    <w:rsid w:val="00C417D1"/>
    <w:rsid w:val="00C42026"/>
    <w:rsid w:val="00C45F2D"/>
    <w:rsid w:val="00C469D1"/>
    <w:rsid w:val="00C46A73"/>
    <w:rsid w:val="00C46F50"/>
    <w:rsid w:val="00C472AB"/>
    <w:rsid w:val="00C4782E"/>
    <w:rsid w:val="00C47D5D"/>
    <w:rsid w:val="00C52109"/>
    <w:rsid w:val="00C525BA"/>
    <w:rsid w:val="00C52684"/>
    <w:rsid w:val="00C5368F"/>
    <w:rsid w:val="00C54E6C"/>
    <w:rsid w:val="00C56D67"/>
    <w:rsid w:val="00C601E2"/>
    <w:rsid w:val="00C61424"/>
    <w:rsid w:val="00C6328C"/>
    <w:rsid w:val="00C6372B"/>
    <w:rsid w:val="00C63D17"/>
    <w:rsid w:val="00C670E1"/>
    <w:rsid w:val="00C67C5A"/>
    <w:rsid w:val="00C722BC"/>
    <w:rsid w:val="00C7287A"/>
    <w:rsid w:val="00C730B5"/>
    <w:rsid w:val="00C731A8"/>
    <w:rsid w:val="00C73D5E"/>
    <w:rsid w:val="00C76F6F"/>
    <w:rsid w:val="00C77F5F"/>
    <w:rsid w:val="00C80D7E"/>
    <w:rsid w:val="00C80EF0"/>
    <w:rsid w:val="00C8173B"/>
    <w:rsid w:val="00C81EE1"/>
    <w:rsid w:val="00C81F3A"/>
    <w:rsid w:val="00C8378D"/>
    <w:rsid w:val="00C837CD"/>
    <w:rsid w:val="00C86F8E"/>
    <w:rsid w:val="00C91837"/>
    <w:rsid w:val="00C92483"/>
    <w:rsid w:val="00C9253E"/>
    <w:rsid w:val="00C949F2"/>
    <w:rsid w:val="00C95593"/>
    <w:rsid w:val="00C965AA"/>
    <w:rsid w:val="00CA0503"/>
    <w:rsid w:val="00CA3455"/>
    <w:rsid w:val="00CA4050"/>
    <w:rsid w:val="00CB0075"/>
    <w:rsid w:val="00CB065D"/>
    <w:rsid w:val="00CB1556"/>
    <w:rsid w:val="00CB188C"/>
    <w:rsid w:val="00CB1A58"/>
    <w:rsid w:val="00CB33A4"/>
    <w:rsid w:val="00CB45AD"/>
    <w:rsid w:val="00CB4EAF"/>
    <w:rsid w:val="00CB7EAB"/>
    <w:rsid w:val="00CC09ED"/>
    <w:rsid w:val="00CC0B3D"/>
    <w:rsid w:val="00CC12AE"/>
    <w:rsid w:val="00CC2472"/>
    <w:rsid w:val="00CC2830"/>
    <w:rsid w:val="00CC4111"/>
    <w:rsid w:val="00CC411D"/>
    <w:rsid w:val="00CC4537"/>
    <w:rsid w:val="00CC4AFC"/>
    <w:rsid w:val="00CC6D21"/>
    <w:rsid w:val="00CC75F6"/>
    <w:rsid w:val="00CC77F6"/>
    <w:rsid w:val="00CD037B"/>
    <w:rsid w:val="00CD1106"/>
    <w:rsid w:val="00CD2BD1"/>
    <w:rsid w:val="00CD34C9"/>
    <w:rsid w:val="00CD3734"/>
    <w:rsid w:val="00CD3CF1"/>
    <w:rsid w:val="00CD494E"/>
    <w:rsid w:val="00CD4ED4"/>
    <w:rsid w:val="00CD5416"/>
    <w:rsid w:val="00CD69C4"/>
    <w:rsid w:val="00CE017A"/>
    <w:rsid w:val="00CE0D55"/>
    <w:rsid w:val="00CE0DC0"/>
    <w:rsid w:val="00CE0EFD"/>
    <w:rsid w:val="00CE333A"/>
    <w:rsid w:val="00CE3B49"/>
    <w:rsid w:val="00CE3BFF"/>
    <w:rsid w:val="00CE3CF8"/>
    <w:rsid w:val="00CE3DDC"/>
    <w:rsid w:val="00CE5F28"/>
    <w:rsid w:val="00CE6727"/>
    <w:rsid w:val="00CE6CE9"/>
    <w:rsid w:val="00CE6D32"/>
    <w:rsid w:val="00CE71EF"/>
    <w:rsid w:val="00CE742F"/>
    <w:rsid w:val="00CF018E"/>
    <w:rsid w:val="00CF12CB"/>
    <w:rsid w:val="00CF2429"/>
    <w:rsid w:val="00CF2B54"/>
    <w:rsid w:val="00CF30DF"/>
    <w:rsid w:val="00CF3330"/>
    <w:rsid w:val="00CF7CDC"/>
    <w:rsid w:val="00D00D20"/>
    <w:rsid w:val="00D01815"/>
    <w:rsid w:val="00D030CA"/>
    <w:rsid w:val="00D03B4F"/>
    <w:rsid w:val="00D04103"/>
    <w:rsid w:val="00D05B81"/>
    <w:rsid w:val="00D05C95"/>
    <w:rsid w:val="00D05CE5"/>
    <w:rsid w:val="00D0664B"/>
    <w:rsid w:val="00D0669C"/>
    <w:rsid w:val="00D06CE3"/>
    <w:rsid w:val="00D07064"/>
    <w:rsid w:val="00D078DA"/>
    <w:rsid w:val="00D07DF3"/>
    <w:rsid w:val="00D10366"/>
    <w:rsid w:val="00D1170B"/>
    <w:rsid w:val="00D11D7F"/>
    <w:rsid w:val="00D1365E"/>
    <w:rsid w:val="00D137DE"/>
    <w:rsid w:val="00D13DF4"/>
    <w:rsid w:val="00D200B6"/>
    <w:rsid w:val="00D20607"/>
    <w:rsid w:val="00D20DDC"/>
    <w:rsid w:val="00D21323"/>
    <w:rsid w:val="00D22009"/>
    <w:rsid w:val="00D22BE2"/>
    <w:rsid w:val="00D2351C"/>
    <w:rsid w:val="00D23722"/>
    <w:rsid w:val="00D24EF1"/>
    <w:rsid w:val="00D25004"/>
    <w:rsid w:val="00D2668E"/>
    <w:rsid w:val="00D26E34"/>
    <w:rsid w:val="00D30AA0"/>
    <w:rsid w:val="00D31CFF"/>
    <w:rsid w:val="00D31E3C"/>
    <w:rsid w:val="00D3249E"/>
    <w:rsid w:val="00D32746"/>
    <w:rsid w:val="00D32C65"/>
    <w:rsid w:val="00D35178"/>
    <w:rsid w:val="00D35442"/>
    <w:rsid w:val="00D36749"/>
    <w:rsid w:val="00D3698E"/>
    <w:rsid w:val="00D3748B"/>
    <w:rsid w:val="00D412C9"/>
    <w:rsid w:val="00D41455"/>
    <w:rsid w:val="00D42A56"/>
    <w:rsid w:val="00D45CFB"/>
    <w:rsid w:val="00D47788"/>
    <w:rsid w:val="00D5077E"/>
    <w:rsid w:val="00D535B6"/>
    <w:rsid w:val="00D54647"/>
    <w:rsid w:val="00D567F9"/>
    <w:rsid w:val="00D56962"/>
    <w:rsid w:val="00D5798B"/>
    <w:rsid w:val="00D57B1B"/>
    <w:rsid w:val="00D616B9"/>
    <w:rsid w:val="00D65221"/>
    <w:rsid w:val="00D65C0C"/>
    <w:rsid w:val="00D65D7A"/>
    <w:rsid w:val="00D66099"/>
    <w:rsid w:val="00D662ED"/>
    <w:rsid w:val="00D66CF3"/>
    <w:rsid w:val="00D670E2"/>
    <w:rsid w:val="00D67F16"/>
    <w:rsid w:val="00D70725"/>
    <w:rsid w:val="00D7078E"/>
    <w:rsid w:val="00D7187D"/>
    <w:rsid w:val="00D720F8"/>
    <w:rsid w:val="00D72E46"/>
    <w:rsid w:val="00D7500C"/>
    <w:rsid w:val="00D75A53"/>
    <w:rsid w:val="00D7627A"/>
    <w:rsid w:val="00D76ADA"/>
    <w:rsid w:val="00D8018E"/>
    <w:rsid w:val="00D80B63"/>
    <w:rsid w:val="00D8149A"/>
    <w:rsid w:val="00D8234D"/>
    <w:rsid w:val="00D832EB"/>
    <w:rsid w:val="00D8477B"/>
    <w:rsid w:val="00D85F58"/>
    <w:rsid w:val="00D87EC5"/>
    <w:rsid w:val="00D92571"/>
    <w:rsid w:val="00D939A6"/>
    <w:rsid w:val="00D95091"/>
    <w:rsid w:val="00D960EA"/>
    <w:rsid w:val="00D96F97"/>
    <w:rsid w:val="00D97523"/>
    <w:rsid w:val="00D97D3E"/>
    <w:rsid w:val="00DA0553"/>
    <w:rsid w:val="00DA09D0"/>
    <w:rsid w:val="00DA228E"/>
    <w:rsid w:val="00DA3292"/>
    <w:rsid w:val="00DA3BBE"/>
    <w:rsid w:val="00DA3DCD"/>
    <w:rsid w:val="00DA3ED5"/>
    <w:rsid w:val="00DA49E0"/>
    <w:rsid w:val="00DA53D8"/>
    <w:rsid w:val="00DA6177"/>
    <w:rsid w:val="00DA6E04"/>
    <w:rsid w:val="00DA71FC"/>
    <w:rsid w:val="00DA728E"/>
    <w:rsid w:val="00DB037E"/>
    <w:rsid w:val="00DB0781"/>
    <w:rsid w:val="00DB3653"/>
    <w:rsid w:val="00DB484B"/>
    <w:rsid w:val="00DB5E37"/>
    <w:rsid w:val="00DB7BD8"/>
    <w:rsid w:val="00DB7CB6"/>
    <w:rsid w:val="00DC3EFB"/>
    <w:rsid w:val="00DD0BA7"/>
    <w:rsid w:val="00DD1392"/>
    <w:rsid w:val="00DD26A9"/>
    <w:rsid w:val="00DD32B3"/>
    <w:rsid w:val="00DD48B4"/>
    <w:rsid w:val="00DD4C9D"/>
    <w:rsid w:val="00DD5547"/>
    <w:rsid w:val="00DD6FA5"/>
    <w:rsid w:val="00DE03CE"/>
    <w:rsid w:val="00DE09E1"/>
    <w:rsid w:val="00DE225A"/>
    <w:rsid w:val="00DE2F4A"/>
    <w:rsid w:val="00DE388C"/>
    <w:rsid w:val="00DE3DB5"/>
    <w:rsid w:val="00DE46B2"/>
    <w:rsid w:val="00DF010E"/>
    <w:rsid w:val="00DF1013"/>
    <w:rsid w:val="00DF28B3"/>
    <w:rsid w:val="00DF2DE4"/>
    <w:rsid w:val="00DF536A"/>
    <w:rsid w:val="00DF5D0C"/>
    <w:rsid w:val="00DF5DFA"/>
    <w:rsid w:val="00DF66C1"/>
    <w:rsid w:val="00E0398D"/>
    <w:rsid w:val="00E05EB6"/>
    <w:rsid w:val="00E05FA0"/>
    <w:rsid w:val="00E068A3"/>
    <w:rsid w:val="00E07471"/>
    <w:rsid w:val="00E102D1"/>
    <w:rsid w:val="00E10717"/>
    <w:rsid w:val="00E109C7"/>
    <w:rsid w:val="00E111CD"/>
    <w:rsid w:val="00E12A91"/>
    <w:rsid w:val="00E12CAB"/>
    <w:rsid w:val="00E12E69"/>
    <w:rsid w:val="00E14BFF"/>
    <w:rsid w:val="00E15748"/>
    <w:rsid w:val="00E16276"/>
    <w:rsid w:val="00E17850"/>
    <w:rsid w:val="00E2054A"/>
    <w:rsid w:val="00E23CB1"/>
    <w:rsid w:val="00E25780"/>
    <w:rsid w:val="00E26898"/>
    <w:rsid w:val="00E273A5"/>
    <w:rsid w:val="00E32ADC"/>
    <w:rsid w:val="00E3347D"/>
    <w:rsid w:val="00E35E9D"/>
    <w:rsid w:val="00E36D85"/>
    <w:rsid w:val="00E37811"/>
    <w:rsid w:val="00E3787A"/>
    <w:rsid w:val="00E4001C"/>
    <w:rsid w:val="00E40795"/>
    <w:rsid w:val="00E4108C"/>
    <w:rsid w:val="00E43D95"/>
    <w:rsid w:val="00E46903"/>
    <w:rsid w:val="00E47D68"/>
    <w:rsid w:val="00E5246F"/>
    <w:rsid w:val="00E52BB5"/>
    <w:rsid w:val="00E52E36"/>
    <w:rsid w:val="00E54EB1"/>
    <w:rsid w:val="00E5534D"/>
    <w:rsid w:val="00E555E0"/>
    <w:rsid w:val="00E558FE"/>
    <w:rsid w:val="00E56CAA"/>
    <w:rsid w:val="00E60B2D"/>
    <w:rsid w:val="00E60F1B"/>
    <w:rsid w:val="00E61192"/>
    <w:rsid w:val="00E61DFD"/>
    <w:rsid w:val="00E62C24"/>
    <w:rsid w:val="00E62E7F"/>
    <w:rsid w:val="00E63B56"/>
    <w:rsid w:val="00E63FA6"/>
    <w:rsid w:val="00E64095"/>
    <w:rsid w:val="00E64EAD"/>
    <w:rsid w:val="00E65360"/>
    <w:rsid w:val="00E67684"/>
    <w:rsid w:val="00E7044D"/>
    <w:rsid w:val="00E70977"/>
    <w:rsid w:val="00E70C5E"/>
    <w:rsid w:val="00E71F9C"/>
    <w:rsid w:val="00E7377F"/>
    <w:rsid w:val="00E73A3F"/>
    <w:rsid w:val="00E73BEB"/>
    <w:rsid w:val="00E74840"/>
    <w:rsid w:val="00E76B24"/>
    <w:rsid w:val="00E774DD"/>
    <w:rsid w:val="00E776B8"/>
    <w:rsid w:val="00E77BA3"/>
    <w:rsid w:val="00E80837"/>
    <w:rsid w:val="00E835CC"/>
    <w:rsid w:val="00E85F6A"/>
    <w:rsid w:val="00E92ABD"/>
    <w:rsid w:val="00E92FA6"/>
    <w:rsid w:val="00E93C23"/>
    <w:rsid w:val="00E94BA0"/>
    <w:rsid w:val="00E94BAB"/>
    <w:rsid w:val="00E95109"/>
    <w:rsid w:val="00E9539D"/>
    <w:rsid w:val="00E961C5"/>
    <w:rsid w:val="00E977EC"/>
    <w:rsid w:val="00EA04CD"/>
    <w:rsid w:val="00EA19EF"/>
    <w:rsid w:val="00EA1E1E"/>
    <w:rsid w:val="00EA3B78"/>
    <w:rsid w:val="00EA438D"/>
    <w:rsid w:val="00EA4A8E"/>
    <w:rsid w:val="00EA6154"/>
    <w:rsid w:val="00EA7448"/>
    <w:rsid w:val="00EB09D8"/>
    <w:rsid w:val="00EB0A8A"/>
    <w:rsid w:val="00EB2398"/>
    <w:rsid w:val="00EB29EE"/>
    <w:rsid w:val="00EB4205"/>
    <w:rsid w:val="00EB5661"/>
    <w:rsid w:val="00EB572C"/>
    <w:rsid w:val="00EB5A72"/>
    <w:rsid w:val="00EB5F0D"/>
    <w:rsid w:val="00EB724D"/>
    <w:rsid w:val="00EB7BA8"/>
    <w:rsid w:val="00EC0C44"/>
    <w:rsid w:val="00EC19DD"/>
    <w:rsid w:val="00EC23F6"/>
    <w:rsid w:val="00EC2912"/>
    <w:rsid w:val="00EC349B"/>
    <w:rsid w:val="00EC36F0"/>
    <w:rsid w:val="00EC54D8"/>
    <w:rsid w:val="00EC6598"/>
    <w:rsid w:val="00EC728C"/>
    <w:rsid w:val="00EC76F4"/>
    <w:rsid w:val="00ED1396"/>
    <w:rsid w:val="00ED3345"/>
    <w:rsid w:val="00ED4629"/>
    <w:rsid w:val="00ED53CA"/>
    <w:rsid w:val="00ED5B4D"/>
    <w:rsid w:val="00ED5D36"/>
    <w:rsid w:val="00ED71AC"/>
    <w:rsid w:val="00ED7F41"/>
    <w:rsid w:val="00EE1541"/>
    <w:rsid w:val="00EE1A54"/>
    <w:rsid w:val="00EE304A"/>
    <w:rsid w:val="00EE30EF"/>
    <w:rsid w:val="00EE372F"/>
    <w:rsid w:val="00EE452E"/>
    <w:rsid w:val="00EE49AD"/>
    <w:rsid w:val="00EE7B16"/>
    <w:rsid w:val="00EF03C7"/>
    <w:rsid w:val="00EF1B90"/>
    <w:rsid w:val="00EF2D5A"/>
    <w:rsid w:val="00EF4053"/>
    <w:rsid w:val="00EF50CD"/>
    <w:rsid w:val="00EF63E7"/>
    <w:rsid w:val="00EF6E4D"/>
    <w:rsid w:val="00EF712E"/>
    <w:rsid w:val="00EF7399"/>
    <w:rsid w:val="00EF7FF8"/>
    <w:rsid w:val="00F00803"/>
    <w:rsid w:val="00F009B4"/>
    <w:rsid w:val="00F03483"/>
    <w:rsid w:val="00F041C9"/>
    <w:rsid w:val="00F04C09"/>
    <w:rsid w:val="00F05A4F"/>
    <w:rsid w:val="00F069EE"/>
    <w:rsid w:val="00F07C1A"/>
    <w:rsid w:val="00F113A6"/>
    <w:rsid w:val="00F1199C"/>
    <w:rsid w:val="00F11A09"/>
    <w:rsid w:val="00F11AD7"/>
    <w:rsid w:val="00F1209E"/>
    <w:rsid w:val="00F13361"/>
    <w:rsid w:val="00F13DBC"/>
    <w:rsid w:val="00F143DB"/>
    <w:rsid w:val="00F144C5"/>
    <w:rsid w:val="00F15D7C"/>
    <w:rsid w:val="00F16B6A"/>
    <w:rsid w:val="00F217E6"/>
    <w:rsid w:val="00F218AA"/>
    <w:rsid w:val="00F21D5D"/>
    <w:rsid w:val="00F225D2"/>
    <w:rsid w:val="00F2295A"/>
    <w:rsid w:val="00F22EA2"/>
    <w:rsid w:val="00F22EFB"/>
    <w:rsid w:val="00F24CBA"/>
    <w:rsid w:val="00F253BC"/>
    <w:rsid w:val="00F268C3"/>
    <w:rsid w:val="00F26A18"/>
    <w:rsid w:val="00F2728B"/>
    <w:rsid w:val="00F27775"/>
    <w:rsid w:val="00F305E2"/>
    <w:rsid w:val="00F3092C"/>
    <w:rsid w:val="00F30EC1"/>
    <w:rsid w:val="00F322AA"/>
    <w:rsid w:val="00F327B4"/>
    <w:rsid w:val="00F32957"/>
    <w:rsid w:val="00F32C41"/>
    <w:rsid w:val="00F32E43"/>
    <w:rsid w:val="00F32E7C"/>
    <w:rsid w:val="00F3448F"/>
    <w:rsid w:val="00F353E1"/>
    <w:rsid w:val="00F35585"/>
    <w:rsid w:val="00F35BF2"/>
    <w:rsid w:val="00F37D10"/>
    <w:rsid w:val="00F37F3B"/>
    <w:rsid w:val="00F40083"/>
    <w:rsid w:val="00F41517"/>
    <w:rsid w:val="00F41C95"/>
    <w:rsid w:val="00F432CC"/>
    <w:rsid w:val="00F455EA"/>
    <w:rsid w:val="00F45691"/>
    <w:rsid w:val="00F45C1E"/>
    <w:rsid w:val="00F5058A"/>
    <w:rsid w:val="00F505B8"/>
    <w:rsid w:val="00F5301E"/>
    <w:rsid w:val="00F537C8"/>
    <w:rsid w:val="00F544C4"/>
    <w:rsid w:val="00F55B63"/>
    <w:rsid w:val="00F56785"/>
    <w:rsid w:val="00F56C5F"/>
    <w:rsid w:val="00F57199"/>
    <w:rsid w:val="00F57436"/>
    <w:rsid w:val="00F576E3"/>
    <w:rsid w:val="00F60E3E"/>
    <w:rsid w:val="00F61ADE"/>
    <w:rsid w:val="00F61AF1"/>
    <w:rsid w:val="00F6206B"/>
    <w:rsid w:val="00F63B4E"/>
    <w:rsid w:val="00F645F1"/>
    <w:rsid w:val="00F646FF"/>
    <w:rsid w:val="00F64952"/>
    <w:rsid w:val="00F64B65"/>
    <w:rsid w:val="00F66694"/>
    <w:rsid w:val="00F7510D"/>
    <w:rsid w:val="00F758E0"/>
    <w:rsid w:val="00F7661F"/>
    <w:rsid w:val="00F76954"/>
    <w:rsid w:val="00F77ED9"/>
    <w:rsid w:val="00F800BC"/>
    <w:rsid w:val="00F8150A"/>
    <w:rsid w:val="00F82717"/>
    <w:rsid w:val="00F83554"/>
    <w:rsid w:val="00F83715"/>
    <w:rsid w:val="00F83C37"/>
    <w:rsid w:val="00F8441E"/>
    <w:rsid w:val="00F861CB"/>
    <w:rsid w:val="00F87430"/>
    <w:rsid w:val="00F877CF"/>
    <w:rsid w:val="00F8788B"/>
    <w:rsid w:val="00F878D8"/>
    <w:rsid w:val="00F9004E"/>
    <w:rsid w:val="00F90F54"/>
    <w:rsid w:val="00F92190"/>
    <w:rsid w:val="00F92E94"/>
    <w:rsid w:val="00F94E27"/>
    <w:rsid w:val="00F94F15"/>
    <w:rsid w:val="00F96FB6"/>
    <w:rsid w:val="00F9777C"/>
    <w:rsid w:val="00FA0CF1"/>
    <w:rsid w:val="00FA36B0"/>
    <w:rsid w:val="00FA3E30"/>
    <w:rsid w:val="00FA3F31"/>
    <w:rsid w:val="00FA503A"/>
    <w:rsid w:val="00FA5139"/>
    <w:rsid w:val="00FA58CC"/>
    <w:rsid w:val="00FA5B6D"/>
    <w:rsid w:val="00FA6121"/>
    <w:rsid w:val="00FA69DE"/>
    <w:rsid w:val="00FB052F"/>
    <w:rsid w:val="00FB3B59"/>
    <w:rsid w:val="00FB41A1"/>
    <w:rsid w:val="00FB4807"/>
    <w:rsid w:val="00FB515C"/>
    <w:rsid w:val="00FB73F6"/>
    <w:rsid w:val="00FC1448"/>
    <w:rsid w:val="00FC1BE1"/>
    <w:rsid w:val="00FC45E6"/>
    <w:rsid w:val="00FC472B"/>
    <w:rsid w:val="00FC4A63"/>
    <w:rsid w:val="00FC5721"/>
    <w:rsid w:val="00FC65A2"/>
    <w:rsid w:val="00FC7228"/>
    <w:rsid w:val="00FD08D3"/>
    <w:rsid w:val="00FD2898"/>
    <w:rsid w:val="00FD4B06"/>
    <w:rsid w:val="00FD5DC4"/>
    <w:rsid w:val="00FD644A"/>
    <w:rsid w:val="00FD6A7E"/>
    <w:rsid w:val="00FD71C0"/>
    <w:rsid w:val="00FD7756"/>
    <w:rsid w:val="00FE0690"/>
    <w:rsid w:val="00FE159B"/>
    <w:rsid w:val="00FE165A"/>
    <w:rsid w:val="00FE1C66"/>
    <w:rsid w:val="00FE2065"/>
    <w:rsid w:val="00FE316C"/>
    <w:rsid w:val="00FE3362"/>
    <w:rsid w:val="00FE34C9"/>
    <w:rsid w:val="00FE3532"/>
    <w:rsid w:val="00FE3DA4"/>
    <w:rsid w:val="00FE48FE"/>
    <w:rsid w:val="00FE69D0"/>
    <w:rsid w:val="00FE7D17"/>
    <w:rsid w:val="00FF0A4B"/>
    <w:rsid w:val="00FF1CC8"/>
    <w:rsid w:val="00FF5F00"/>
    <w:rsid w:val="00FF6A40"/>
    <w:rsid w:val="00FF6A9E"/>
    <w:rsid w:val="00FF710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footnote reference" w:uiPriority="0"/>
    <w:lsdException w:name="page number" w:uiPriority="0"/>
    <w:lsdException w:name="endnote reference"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Note Heading"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A40"/>
    <w:rPr>
      <w:sz w:val="24"/>
      <w:szCs w:val="24"/>
    </w:rPr>
  </w:style>
  <w:style w:type="paragraph" w:styleId="1">
    <w:name w:val="heading 1"/>
    <w:basedOn w:val="a"/>
    <w:next w:val="a"/>
    <w:link w:val="1Char"/>
    <w:uiPriority w:val="9"/>
    <w:qFormat/>
    <w:rsid w:val="00824CD4"/>
    <w:pPr>
      <w:keepNext/>
      <w:jc w:val="center"/>
      <w:outlineLvl w:val="0"/>
    </w:pPr>
    <w:rPr>
      <w:rFonts w:ascii="MgOldTimes UC Pol" w:hAnsi="MgOldTimes UC Pol"/>
      <w:b/>
      <w:bCs/>
      <w:i/>
      <w:iCs/>
      <w:sz w:val="19"/>
    </w:rPr>
  </w:style>
  <w:style w:type="paragraph" w:styleId="2">
    <w:name w:val="heading 2"/>
    <w:basedOn w:val="a"/>
    <w:next w:val="a"/>
    <w:link w:val="2Char"/>
    <w:qFormat/>
    <w:rsid w:val="00824CD4"/>
    <w:pPr>
      <w:keepNext/>
      <w:spacing w:before="120"/>
      <w:ind w:left="272" w:right="255"/>
      <w:jc w:val="center"/>
      <w:outlineLvl w:val="1"/>
    </w:pPr>
    <w:rPr>
      <w:rFonts w:ascii="MgOldTimes UC Pol" w:hAnsi="MgOldTimes UC Pol"/>
      <w:b/>
      <w:bCs/>
      <w:i/>
      <w:iCs/>
      <w:sz w:val="20"/>
    </w:rPr>
  </w:style>
  <w:style w:type="paragraph" w:styleId="3">
    <w:name w:val="heading 3"/>
    <w:basedOn w:val="a"/>
    <w:next w:val="a"/>
    <w:link w:val="3Char"/>
    <w:unhideWhenUsed/>
    <w:qFormat/>
    <w:rsid w:val="00DE2F4A"/>
    <w:pPr>
      <w:keepNext/>
      <w:spacing w:before="240" w:after="60"/>
      <w:outlineLvl w:val="2"/>
    </w:pPr>
    <w:rPr>
      <w:rFonts w:ascii="Cambria" w:hAnsi="Cambria"/>
      <w:b/>
      <w:bCs/>
      <w:sz w:val="26"/>
      <w:szCs w:val="26"/>
    </w:rPr>
  </w:style>
  <w:style w:type="paragraph" w:styleId="4">
    <w:name w:val="heading 4"/>
    <w:basedOn w:val="a"/>
    <w:next w:val="a"/>
    <w:link w:val="4Char"/>
    <w:unhideWhenUsed/>
    <w:qFormat/>
    <w:rsid w:val="00DE2F4A"/>
    <w:pPr>
      <w:keepNext/>
      <w:spacing w:before="240" w:after="60"/>
      <w:outlineLvl w:val="3"/>
    </w:pPr>
    <w:rPr>
      <w:rFonts w:ascii="Calibri" w:hAnsi="Calibri"/>
      <w:b/>
      <w:bCs/>
      <w:sz w:val="28"/>
      <w:szCs w:val="28"/>
    </w:rPr>
  </w:style>
  <w:style w:type="paragraph" w:styleId="5">
    <w:name w:val="heading 5"/>
    <w:basedOn w:val="a"/>
    <w:next w:val="a"/>
    <w:link w:val="5Char"/>
    <w:unhideWhenUsed/>
    <w:qFormat/>
    <w:rsid w:val="00DE2F4A"/>
    <w:pPr>
      <w:spacing w:before="240" w:after="60"/>
      <w:outlineLvl w:val="4"/>
    </w:pPr>
    <w:rPr>
      <w:rFonts w:ascii="Calibri" w:hAnsi="Calibri"/>
      <w:b/>
      <w:bCs/>
      <w:i/>
      <w:iCs/>
      <w:sz w:val="26"/>
      <w:szCs w:val="26"/>
    </w:rPr>
  </w:style>
  <w:style w:type="paragraph" w:styleId="6">
    <w:name w:val="heading 6"/>
    <w:basedOn w:val="a"/>
    <w:next w:val="a"/>
    <w:link w:val="6Char"/>
    <w:unhideWhenUsed/>
    <w:qFormat/>
    <w:rsid w:val="00DE2F4A"/>
    <w:pPr>
      <w:spacing w:before="240" w:after="60"/>
      <w:outlineLvl w:val="5"/>
    </w:pPr>
    <w:rPr>
      <w:rFonts w:ascii="Calibri" w:hAnsi="Calibri"/>
      <w:b/>
      <w:bCs/>
      <w:sz w:val="22"/>
      <w:szCs w:val="22"/>
    </w:rPr>
  </w:style>
  <w:style w:type="paragraph" w:styleId="7">
    <w:name w:val="heading 7"/>
    <w:basedOn w:val="a"/>
    <w:next w:val="a"/>
    <w:link w:val="7Char"/>
    <w:unhideWhenUsed/>
    <w:qFormat/>
    <w:rsid w:val="00DE2F4A"/>
    <w:pPr>
      <w:spacing w:before="240" w:after="60"/>
      <w:outlineLvl w:val="6"/>
    </w:pPr>
    <w:rPr>
      <w:rFonts w:ascii="Calibri" w:hAnsi="Calibri"/>
    </w:rPr>
  </w:style>
  <w:style w:type="paragraph" w:styleId="8">
    <w:name w:val="heading 8"/>
    <w:basedOn w:val="a"/>
    <w:next w:val="a"/>
    <w:link w:val="8Char"/>
    <w:unhideWhenUsed/>
    <w:qFormat/>
    <w:rsid w:val="00DE2F4A"/>
    <w:pPr>
      <w:spacing w:before="240" w:after="60"/>
      <w:outlineLvl w:val="7"/>
    </w:pPr>
    <w:rPr>
      <w:rFonts w:ascii="Calibri" w:hAnsi="Calibri"/>
      <w:i/>
      <w:iCs/>
    </w:rPr>
  </w:style>
  <w:style w:type="paragraph" w:styleId="9">
    <w:name w:val="heading 9"/>
    <w:basedOn w:val="a"/>
    <w:next w:val="a"/>
    <w:link w:val="9Char"/>
    <w:unhideWhenUsed/>
    <w:qFormat/>
    <w:rsid w:val="00DE2F4A"/>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E2F4A"/>
    <w:rPr>
      <w:rFonts w:ascii="MgOldTimes UC Pol" w:hAnsi="MgOldTimes UC Pol"/>
      <w:b/>
      <w:bCs/>
      <w:i/>
      <w:iCs/>
      <w:sz w:val="19"/>
      <w:szCs w:val="24"/>
      <w:lang w:val="el-GR" w:eastAsia="el-GR"/>
    </w:rPr>
  </w:style>
  <w:style w:type="character" w:customStyle="1" w:styleId="2Char">
    <w:name w:val="Επικεφαλίδα 2 Char"/>
    <w:link w:val="2"/>
    <w:rsid w:val="00DE2F4A"/>
    <w:rPr>
      <w:rFonts w:ascii="MgOldTimes UC Pol" w:hAnsi="MgOldTimes UC Pol"/>
      <w:b/>
      <w:bCs/>
      <w:i/>
      <w:iCs/>
      <w:szCs w:val="24"/>
      <w:lang w:val="el-GR" w:eastAsia="el-GR"/>
    </w:rPr>
  </w:style>
  <w:style w:type="character" w:customStyle="1" w:styleId="3Char">
    <w:name w:val="Επικεφαλίδα 3 Char"/>
    <w:link w:val="3"/>
    <w:rsid w:val="00DE2F4A"/>
    <w:rPr>
      <w:rFonts w:ascii="Cambria" w:eastAsia="Times New Roman" w:hAnsi="Cambria" w:cs="Times New Roman"/>
      <w:b/>
      <w:bCs/>
      <w:sz w:val="26"/>
      <w:szCs w:val="26"/>
      <w:lang w:val="el-GR" w:eastAsia="el-GR"/>
    </w:rPr>
  </w:style>
  <w:style w:type="character" w:customStyle="1" w:styleId="4Char">
    <w:name w:val="Επικεφαλίδα 4 Char"/>
    <w:link w:val="4"/>
    <w:rsid w:val="00DE2F4A"/>
    <w:rPr>
      <w:rFonts w:ascii="Calibri" w:eastAsia="Times New Roman" w:hAnsi="Calibri" w:cs="Times New Roman"/>
      <w:b/>
      <w:bCs/>
      <w:sz w:val="28"/>
      <w:szCs w:val="28"/>
      <w:lang w:val="el-GR" w:eastAsia="el-GR"/>
    </w:rPr>
  </w:style>
  <w:style w:type="character" w:customStyle="1" w:styleId="5Char">
    <w:name w:val="Επικεφαλίδα 5 Char"/>
    <w:link w:val="5"/>
    <w:rsid w:val="00DE2F4A"/>
    <w:rPr>
      <w:rFonts w:ascii="Calibri" w:eastAsia="Times New Roman" w:hAnsi="Calibri" w:cs="Times New Roman"/>
      <w:b/>
      <w:bCs/>
      <w:i/>
      <w:iCs/>
      <w:sz w:val="26"/>
      <w:szCs w:val="26"/>
      <w:lang w:val="el-GR" w:eastAsia="el-GR"/>
    </w:rPr>
  </w:style>
  <w:style w:type="character" w:customStyle="1" w:styleId="6Char">
    <w:name w:val="Επικεφαλίδα 6 Char"/>
    <w:link w:val="6"/>
    <w:rsid w:val="00DE2F4A"/>
    <w:rPr>
      <w:rFonts w:ascii="Calibri" w:eastAsia="Times New Roman" w:hAnsi="Calibri" w:cs="Times New Roman"/>
      <w:b/>
      <w:bCs/>
      <w:sz w:val="22"/>
      <w:szCs w:val="22"/>
      <w:lang w:val="el-GR" w:eastAsia="el-GR"/>
    </w:rPr>
  </w:style>
  <w:style w:type="character" w:customStyle="1" w:styleId="7Char">
    <w:name w:val="Επικεφαλίδα 7 Char"/>
    <w:link w:val="7"/>
    <w:rsid w:val="00DE2F4A"/>
    <w:rPr>
      <w:rFonts w:ascii="Calibri" w:eastAsia="Times New Roman" w:hAnsi="Calibri" w:cs="Times New Roman"/>
      <w:sz w:val="24"/>
      <w:szCs w:val="24"/>
      <w:lang w:val="el-GR" w:eastAsia="el-GR"/>
    </w:rPr>
  </w:style>
  <w:style w:type="character" w:customStyle="1" w:styleId="8Char">
    <w:name w:val="Επικεφαλίδα 8 Char"/>
    <w:link w:val="8"/>
    <w:rsid w:val="00DE2F4A"/>
    <w:rPr>
      <w:rFonts w:ascii="Calibri" w:eastAsia="Times New Roman" w:hAnsi="Calibri" w:cs="Times New Roman"/>
      <w:i/>
      <w:iCs/>
      <w:sz w:val="24"/>
      <w:szCs w:val="24"/>
      <w:lang w:val="el-GR" w:eastAsia="el-GR"/>
    </w:rPr>
  </w:style>
  <w:style w:type="character" w:customStyle="1" w:styleId="9Char">
    <w:name w:val="Επικεφαλίδα 9 Char"/>
    <w:link w:val="9"/>
    <w:rsid w:val="00DE2F4A"/>
    <w:rPr>
      <w:rFonts w:ascii="Cambria" w:eastAsia="Times New Roman" w:hAnsi="Cambria" w:cs="Times New Roman"/>
      <w:sz w:val="22"/>
      <w:szCs w:val="22"/>
      <w:lang w:val="el-GR" w:eastAsia="el-GR"/>
    </w:rPr>
  </w:style>
  <w:style w:type="paragraph" w:styleId="a3">
    <w:name w:val="caption"/>
    <w:basedOn w:val="a"/>
    <w:next w:val="a"/>
    <w:unhideWhenUsed/>
    <w:qFormat/>
    <w:rsid w:val="00DE2F4A"/>
    <w:rPr>
      <w:b/>
      <w:bCs/>
      <w:sz w:val="20"/>
      <w:szCs w:val="20"/>
    </w:rPr>
  </w:style>
  <w:style w:type="paragraph" w:styleId="a4">
    <w:name w:val="Title"/>
    <w:basedOn w:val="a"/>
    <w:next w:val="a"/>
    <w:link w:val="Char"/>
    <w:qFormat/>
    <w:rsid w:val="00DE2F4A"/>
    <w:pPr>
      <w:spacing w:before="240" w:after="60"/>
      <w:jc w:val="center"/>
      <w:outlineLvl w:val="0"/>
    </w:pPr>
    <w:rPr>
      <w:rFonts w:ascii="Cambria" w:hAnsi="Cambria"/>
      <w:b/>
      <w:bCs/>
      <w:kern w:val="28"/>
      <w:sz w:val="32"/>
      <w:szCs w:val="32"/>
    </w:rPr>
  </w:style>
  <w:style w:type="character" w:customStyle="1" w:styleId="Char">
    <w:name w:val="Τίτλος Char"/>
    <w:link w:val="a4"/>
    <w:rsid w:val="00DE2F4A"/>
    <w:rPr>
      <w:rFonts w:ascii="Cambria" w:eastAsia="Times New Roman" w:hAnsi="Cambria" w:cs="Times New Roman"/>
      <w:b/>
      <w:bCs/>
      <w:kern w:val="28"/>
      <w:sz w:val="32"/>
      <w:szCs w:val="32"/>
      <w:lang w:val="el-GR" w:eastAsia="el-GR"/>
    </w:rPr>
  </w:style>
  <w:style w:type="paragraph" w:styleId="a5">
    <w:name w:val="Subtitle"/>
    <w:basedOn w:val="a"/>
    <w:next w:val="a"/>
    <w:link w:val="Char0"/>
    <w:qFormat/>
    <w:rsid w:val="00DE2F4A"/>
    <w:pPr>
      <w:spacing w:after="60"/>
      <w:jc w:val="center"/>
      <w:outlineLvl w:val="1"/>
    </w:pPr>
    <w:rPr>
      <w:rFonts w:ascii="Cambria" w:hAnsi="Cambria"/>
    </w:rPr>
  </w:style>
  <w:style w:type="character" w:customStyle="1" w:styleId="Char0">
    <w:name w:val="Υπότιτλος Char"/>
    <w:link w:val="a5"/>
    <w:rsid w:val="00DE2F4A"/>
    <w:rPr>
      <w:rFonts w:ascii="Cambria" w:eastAsia="Times New Roman" w:hAnsi="Cambria" w:cs="Times New Roman"/>
      <w:sz w:val="24"/>
      <w:szCs w:val="24"/>
      <w:lang w:val="el-GR" w:eastAsia="el-GR"/>
    </w:rPr>
  </w:style>
  <w:style w:type="character" w:styleId="a6">
    <w:name w:val="Strong"/>
    <w:uiPriority w:val="22"/>
    <w:qFormat/>
    <w:rsid w:val="00DE2F4A"/>
    <w:rPr>
      <w:b/>
      <w:bCs/>
    </w:rPr>
  </w:style>
  <w:style w:type="character" w:styleId="a7">
    <w:name w:val="Emphasis"/>
    <w:qFormat/>
    <w:rsid w:val="00DE2F4A"/>
    <w:rPr>
      <w:i/>
      <w:iCs/>
    </w:rPr>
  </w:style>
  <w:style w:type="paragraph" w:styleId="a8">
    <w:name w:val="No Spacing"/>
    <w:basedOn w:val="a"/>
    <w:link w:val="Char1"/>
    <w:uiPriority w:val="1"/>
    <w:qFormat/>
    <w:rsid w:val="00DE2F4A"/>
  </w:style>
  <w:style w:type="character" w:customStyle="1" w:styleId="Char1">
    <w:name w:val="Χωρίς διάστιχο Char"/>
    <w:link w:val="a8"/>
    <w:uiPriority w:val="1"/>
    <w:rsid w:val="00DE2F4A"/>
    <w:rPr>
      <w:sz w:val="24"/>
      <w:szCs w:val="24"/>
      <w:lang w:val="el-GR" w:eastAsia="el-GR"/>
    </w:rPr>
  </w:style>
  <w:style w:type="paragraph" w:styleId="a9">
    <w:name w:val="List Paragraph"/>
    <w:basedOn w:val="a"/>
    <w:uiPriority w:val="34"/>
    <w:qFormat/>
    <w:rsid w:val="00DE2F4A"/>
    <w:pPr>
      <w:ind w:left="720"/>
    </w:pPr>
  </w:style>
  <w:style w:type="paragraph" w:styleId="aa">
    <w:name w:val="Quote"/>
    <w:basedOn w:val="a"/>
    <w:next w:val="a"/>
    <w:link w:val="Char2"/>
    <w:uiPriority w:val="29"/>
    <w:qFormat/>
    <w:rsid w:val="00824CD4"/>
    <w:rPr>
      <w:i/>
      <w:iCs/>
      <w:color w:val="000000"/>
    </w:rPr>
  </w:style>
  <w:style w:type="character" w:customStyle="1" w:styleId="Char2">
    <w:name w:val="Απόσπασμα Char"/>
    <w:link w:val="aa"/>
    <w:uiPriority w:val="29"/>
    <w:rsid w:val="00824CD4"/>
    <w:rPr>
      <w:i/>
      <w:iCs/>
      <w:color w:val="000000"/>
      <w:sz w:val="24"/>
      <w:szCs w:val="24"/>
      <w:lang w:val="el-GR" w:eastAsia="el-GR"/>
    </w:rPr>
  </w:style>
  <w:style w:type="paragraph" w:customStyle="1" w:styleId="10">
    <w:name w:val="Έντονο εισαγωγικό1"/>
    <w:basedOn w:val="a"/>
    <w:next w:val="a"/>
    <w:link w:val="Char3"/>
    <w:uiPriority w:val="30"/>
    <w:qFormat/>
    <w:rsid w:val="00DE2F4A"/>
    <w:pPr>
      <w:pBdr>
        <w:bottom w:val="single" w:sz="4" w:space="4" w:color="4F81BD"/>
      </w:pBdr>
      <w:spacing w:before="200" w:after="280"/>
      <w:ind w:left="936" w:right="936"/>
    </w:pPr>
    <w:rPr>
      <w:b/>
      <w:bCs/>
      <w:i/>
      <w:iCs/>
      <w:color w:val="4F81BD"/>
    </w:rPr>
  </w:style>
  <w:style w:type="character" w:customStyle="1" w:styleId="Char3">
    <w:name w:val="Έντονο εισαγωγικό Char"/>
    <w:link w:val="10"/>
    <w:uiPriority w:val="30"/>
    <w:rsid w:val="00DE2F4A"/>
    <w:rPr>
      <w:b/>
      <w:bCs/>
      <w:i/>
      <w:iCs/>
      <w:color w:val="4F81BD"/>
      <w:sz w:val="24"/>
      <w:szCs w:val="24"/>
      <w:lang w:val="el-GR" w:eastAsia="el-GR"/>
    </w:rPr>
  </w:style>
  <w:style w:type="character" w:styleId="ab">
    <w:name w:val="Subtle Emphasis"/>
    <w:uiPriority w:val="19"/>
    <w:qFormat/>
    <w:rsid w:val="00824CD4"/>
    <w:rPr>
      <w:i/>
      <w:iCs/>
      <w:color w:val="808080"/>
    </w:rPr>
  </w:style>
  <w:style w:type="character" w:styleId="ac">
    <w:name w:val="Intense Emphasis"/>
    <w:uiPriority w:val="21"/>
    <w:qFormat/>
    <w:rsid w:val="00824CD4"/>
    <w:rPr>
      <w:b/>
      <w:bCs/>
      <w:i/>
      <w:iCs/>
      <w:color w:val="4F81BD"/>
    </w:rPr>
  </w:style>
  <w:style w:type="character" w:styleId="ad">
    <w:name w:val="Subtle Reference"/>
    <w:uiPriority w:val="31"/>
    <w:qFormat/>
    <w:rsid w:val="00DE2F4A"/>
    <w:rPr>
      <w:smallCaps/>
      <w:color w:val="C0504D"/>
      <w:u w:val="single"/>
    </w:rPr>
  </w:style>
  <w:style w:type="character" w:styleId="ae">
    <w:name w:val="Intense Reference"/>
    <w:uiPriority w:val="32"/>
    <w:qFormat/>
    <w:rsid w:val="00DE2F4A"/>
    <w:rPr>
      <w:b/>
      <w:bCs/>
      <w:smallCaps/>
      <w:color w:val="C0504D"/>
      <w:spacing w:val="5"/>
      <w:u w:val="single"/>
    </w:rPr>
  </w:style>
  <w:style w:type="character" w:styleId="af">
    <w:name w:val="Book Title"/>
    <w:uiPriority w:val="33"/>
    <w:qFormat/>
    <w:rsid w:val="00DE2F4A"/>
    <w:rPr>
      <w:b/>
      <w:bCs/>
      <w:smallCaps/>
      <w:spacing w:val="5"/>
    </w:rPr>
  </w:style>
  <w:style w:type="paragraph" w:styleId="af0">
    <w:name w:val="TOC Heading"/>
    <w:basedOn w:val="1"/>
    <w:next w:val="a"/>
    <w:uiPriority w:val="39"/>
    <w:semiHidden/>
    <w:unhideWhenUsed/>
    <w:qFormat/>
    <w:rsid w:val="00DE2F4A"/>
    <w:pPr>
      <w:spacing w:before="240" w:after="60"/>
      <w:jc w:val="left"/>
      <w:outlineLvl w:val="9"/>
    </w:pPr>
    <w:rPr>
      <w:rFonts w:ascii="Cambria" w:hAnsi="Cambria"/>
      <w:i w:val="0"/>
      <w:iCs w:val="0"/>
      <w:kern w:val="32"/>
      <w:sz w:val="32"/>
      <w:szCs w:val="32"/>
    </w:rPr>
  </w:style>
  <w:style w:type="paragraph" w:styleId="20">
    <w:name w:val="Body Text Indent 2"/>
    <w:basedOn w:val="a"/>
    <w:link w:val="2Char0"/>
    <w:rsid w:val="00A645F5"/>
    <w:pPr>
      <w:ind w:left="720"/>
      <w:jc w:val="both"/>
    </w:pPr>
    <w:rPr>
      <w:rFonts w:ascii="Arial" w:hAnsi="Arial"/>
      <w:sz w:val="22"/>
      <w:szCs w:val="20"/>
      <w:u w:val="single"/>
    </w:rPr>
  </w:style>
  <w:style w:type="character" w:customStyle="1" w:styleId="2Char0">
    <w:name w:val="Σώμα κείμενου με εσοχή 2 Char"/>
    <w:link w:val="20"/>
    <w:rsid w:val="00A645F5"/>
    <w:rPr>
      <w:rFonts w:ascii="Arial" w:hAnsi="Arial"/>
      <w:sz w:val="22"/>
      <w:u w:val="single"/>
      <w:lang w:val="el-GR" w:eastAsia="el-GR"/>
    </w:rPr>
  </w:style>
  <w:style w:type="paragraph" w:styleId="21">
    <w:name w:val="Body Text 2"/>
    <w:basedOn w:val="a"/>
    <w:link w:val="2Char1"/>
    <w:uiPriority w:val="99"/>
    <w:rsid w:val="00A645F5"/>
    <w:rPr>
      <w:rFonts w:ascii="Arial" w:hAnsi="Arial"/>
      <w:b/>
      <w:sz w:val="22"/>
      <w:szCs w:val="20"/>
    </w:rPr>
  </w:style>
  <w:style w:type="character" w:customStyle="1" w:styleId="2Char1">
    <w:name w:val="Σώμα κείμενου 2 Char"/>
    <w:link w:val="21"/>
    <w:uiPriority w:val="99"/>
    <w:rsid w:val="00A645F5"/>
    <w:rPr>
      <w:rFonts w:ascii="Arial" w:hAnsi="Arial"/>
      <w:b/>
      <w:sz w:val="22"/>
      <w:lang w:val="el-GR" w:eastAsia="el-GR"/>
    </w:rPr>
  </w:style>
  <w:style w:type="paragraph" w:styleId="af1">
    <w:name w:val="footer"/>
    <w:basedOn w:val="a"/>
    <w:link w:val="Char4"/>
    <w:uiPriority w:val="99"/>
    <w:rsid w:val="00A645F5"/>
    <w:pPr>
      <w:tabs>
        <w:tab w:val="center" w:pos="4153"/>
        <w:tab w:val="right" w:pos="8306"/>
      </w:tabs>
    </w:pPr>
  </w:style>
  <w:style w:type="character" w:customStyle="1" w:styleId="Char4">
    <w:name w:val="Υποσέλιδο Char"/>
    <w:link w:val="af1"/>
    <w:uiPriority w:val="99"/>
    <w:rsid w:val="00A645F5"/>
    <w:rPr>
      <w:sz w:val="24"/>
      <w:szCs w:val="24"/>
      <w:lang w:val="el-GR" w:eastAsia="el-GR"/>
    </w:rPr>
  </w:style>
  <w:style w:type="character" w:styleId="af2">
    <w:name w:val="page number"/>
    <w:basedOn w:val="a0"/>
    <w:rsid w:val="00A645F5"/>
  </w:style>
  <w:style w:type="paragraph" w:styleId="af3">
    <w:name w:val="Body Text"/>
    <w:basedOn w:val="a"/>
    <w:link w:val="Char5"/>
    <w:unhideWhenUsed/>
    <w:rsid w:val="00A645F5"/>
    <w:pPr>
      <w:spacing w:after="120"/>
    </w:pPr>
  </w:style>
  <w:style w:type="character" w:customStyle="1" w:styleId="Char5">
    <w:name w:val="Σώμα κειμένου Char"/>
    <w:link w:val="af3"/>
    <w:rsid w:val="00A645F5"/>
    <w:rPr>
      <w:sz w:val="24"/>
      <w:szCs w:val="24"/>
      <w:lang w:val="el-GR" w:eastAsia="el-GR"/>
    </w:rPr>
  </w:style>
  <w:style w:type="paragraph" w:styleId="af4">
    <w:name w:val="Balloon Text"/>
    <w:basedOn w:val="a"/>
    <w:link w:val="Char6"/>
    <w:unhideWhenUsed/>
    <w:rsid w:val="00A645F5"/>
    <w:rPr>
      <w:rFonts w:ascii="Tahoma" w:hAnsi="Tahoma" w:cs="Tahoma"/>
      <w:sz w:val="16"/>
      <w:szCs w:val="16"/>
    </w:rPr>
  </w:style>
  <w:style w:type="character" w:customStyle="1" w:styleId="Char6">
    <w:name w:val="Κείμενο πλαισίου Char"/>
    <w:link w:val="af4"/>
    <w:rsid w:val="00A645F5"/>
    <w:rPr>
      <w:rFonts w:ascii="Tahoma" w:hAnsi="Tahoma" w:cs="Tahoma"/>
      <w:sz w:val="16"/>
      <w:szCs w:val="16"/>
      <w:lang w:val="el-GR" w:eastAsia="el-GR"/>
    </w:rPr>
  </w:style>
  <w:style w:type="table" w:styleId="af5">
    <w:name w:val="Table Grid"/>
    <w:basedOn w:val="a1"/>
    <w:rsid w:val="00625E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uiPriority w:val="99"/>
    <w:rsid w:val="00CC2830"/>
    <w:rPr>
      <w:color w:val="0000FF"/>
      <w:u w:val="single"/>
    </w:rPr>
  </w:style>
  <w:style w:type="character" w:customStyle="1" w:styleId="4Char2">
    <w:name w:val="Επικεφαλίδα 4 Char2"/>
    <w:aliases w:val="Επικεφαλίδα 4 Char1 Char,Επικεφαλίδα 4 Char Char Char, Char Char Char Char, Char Char1 Char,Επικεφαλίδα 4 Char Char1, Char Char Char1, Char Char2,Char Char Char Char,Char Char1 Char,Char Char Char1,Char Char2"/>
    <w:rsid w:val="003321D8"/>
    <w:rPr>
      <w:rFonts w:ascii="Tahoma" w:hAnsi="Tahoma"/>
      <w:b/>
      <w:noProof w:val="0"/>
      <w:sz w:val="22"/>
      <w:lang w:val="el-GR" w:eastAsia="en-US" w:bidi="ar-SA"/>
    </w:rPr>
  </w:style>
  <w:style w:type="paragraph" w:styleId="af6">
    <w:name w:val="header"/>
    <w:aliases w:val="hd,hd Char Char,hd Char"/>
    <w:basedOn w:val="a"/>
    <w:link w:val="Char7"/>
    <w:rsid w:val="003321D8"/>
    <w:pPr>
      <w:tabs>
        <w:tab w:val="center" w:pos="4153"/>
        <w:tab w:val="right" w:pos="8306"/>
      </w:tabs>
      <w:spacing w:after="120"/>
      <w:jc w:val="both"/>
    </w:pPr>
    <w:rPr>
      <w:rFonts w:ascii="Tahoma" w:hAnsi="Tahoma"/>
      <w:sz w:val="22"/>
      <w:lang w:eastAsia="en-US"/>
    </w:rPr>
  </w:style>
  <w:style w:type="character" w:customStyle="1" w:styleId="Char7">
    <w:name w:val="Κεφαλίδα Char"/>
    <w:aliases w:val="hd Char1,hd Char Char Char,hd Char Char1"/>
    <w:link w:val="af6"/>
    <w:rsid w:val="003321D8"/>
    <w:rPr>
      <w:rFonts w:ascii="Tahoma" w:hAnsi="Tahoma"/>
      <w:sz w:val="22"/>
      <w:szCs w:val="24"/>
      <w:lang w:val="el-GR"/>
    </w:rPr>
  </w:style>
  <w:style w:type="paragraph" w:customStyle="1" w:styleId="Intable">
    <w:name w:val="Intable"/>
    <w:basedOn w:val="a"/>
    <w:rsid w:val="003321D8"/>
    <w:pPr>
      <w:spacing w:after="120"/>
      <w:jc w:val="both"/>
    </w:pPr>
    <w:rPr>
      <w:b/>
      <w:sz w:val="22"/>
      <w:lang w:eastAsia="en-US"/>
    </w:rPr>
  </w:style>
  <w:style w:type="paragraph" w:styleId="-HTML">
    <w:name w:val="HTML Preformatted"/>
    <w:basedOn w:val="a"/>
    <w:link w:val="-HTMLChar"/>
    <w:uiPriority w:val="99"/>
    <w:rsid w:val="007F2CD2"/>
    <w:rPr>
      <w:rFonts w:ascii="Courier New" w:hAnsi="Courier New" w:cs="Courier New"/>
      <w:sz w:val="20"/>
      <w:szCs w:val="20"/>
    </w:rPr>
  </w:style>
  <w:style w:type="character" w:customStyle="1" w:styleId="-HTMLChar">
    <w:name w:val="Προ-διαμορφωμένο HTML Char"/>
    <w:link w:val="-HTML"/>
    <w:uiPriority w:val="99"/>
    <w:rsid w:val="007F2CD2"/>
    <w:rPr>
      <w:rFonts w:ascii="Courier New" w:hAnsi="Courier New" w:cs="Courier New"/>
      <w:lang w:val="el-GR" w:eastAsia="el-GR"/>
    </w:rPr>
  </w:style>
  <w:style w:type="paragraph" w:customStyle="1" w:styleId="TabletextChar">
    <w:name w:val="Table text Char"/>
    <w:basedOn w:val="a"/>
    <w:link w:val="TabletextCharChar"/>
    <w:uiPriority w:val="99"/>
    <w:semiHidden/>
    <w:rsid w:val="004136F0"/>
    <w:pPr>
      <w:widowControl w:val="0"/>
      <w:spacing w:after="120"/>
    </w:pPr>
    <w:rPr>
      <w:rFonts w:ascii="Tahoma" w:eastAsia="Tahoma" w:hAnsi="Tahoma" w:cs="Tahoma"/>
      <w:lang w:eastAsia="en-US"/>
    </w:rPr>
  </w:style>
  <w:style w:type="paragraph" w:styleId="af7">
    <w:name w:val="Body Text Indent"/>
    <w:aliases w:val="Body Text Dbl space"/>
    <w:basedOn w:val="a"/>
    <w:link w:val="Char8"/>
    <w:rsid w:val="008D1E0B"/>
    <w:pPr>
      <w:spacing w:after="120"/>
      <w:ind w:left="283"/>
    </w:pPr>
    <w:rPr>
      <w:lang w:val="en-GB" w:eastAsia="en-US"/>
    </w:rPr>
  </w:style>
  <w:style w:type="character" w:customStyle="1" w:styleId="Char8">
    <w:name w:val="Σώμα κείμενου με εσοχή Char"/>
    <w:aliases w:val="Body Text Dbl space Char"/>
    <w:link w:val="af7"/>
    <w:rsid w:val="008D1E0B"/>
    <w:rPr>
      <w:sz w:val="24"/>
      <w:szCs w:val="24"/>
      <w:lang w:val="en-GB"/>
    </w:rPr>
  </w:style>
  <w:style w:type="paragraph" w:styleId="af8">
    <w:name w:val="Note Heading"/>
    <w:basedOn w:val="a"/>
    <w:next w:val="a"/>
    <w:link w:val="Char9"/>
    <w:semiHidden/>
    <w:rsid w:val="008D1E0B"/>
    <w:pPr>
      <w:spacing w:after="120"/>
      <w:jc w:val="both"/>
    </w:pPr>
    <w:rPr>
      <w:rFonts w:ascii="Tahoma" w:hAnsi="Tahoma"/>
      <w:sz w:val="22"/>
      <w:szCs w:val="20"/>
      <w:lang w:eastAsia="en-US"/>
    </w:rPr>
  </w:style>
  <w:style w:type="character" w:customStyle="1" w:styleId="Char9">
    <w:name w:val="Επικεφαλίδα σημείωσης Char"/>
    <w:link w:val="af8"/>
    <w:semiHidden/>
    <w:rsid w:val="008D1E0B"/>
    <w:rPr>
      <w:rFonts w:ascii="Tahoma" w:hAnsi="Tahoma"/>
      <w:sz w:val="22"/>
      <w:lang w:val="el-GR"/>
    </w:rPr>
  </w:style>
  <w:style w:type="paragraph" w:styleId="Web">
    <w:name w:val="Normal (Web)"/>
    <w:basedOn w:val="a"/>
    <w:rsid w:val="001D1CEE"/>
    <w:pPr>
      <w:spacing w:before="100" w:beforeAutospacing="1" w:after="100" w:afterAutospacing="1"/>
    </w:pPr>
  </w:style>
  <w:style w:type="paragraph" w:customStyle="1" w:styleId="11">
    <w:name w:val="Παράγραφος λίστας1"/>
    <w:basedOn w:val="a"/>
    <w:qFormat/>
    <w:rsid w:val="00EC36F0"/>
    <w:pPr>
      <w:spacing w:after="200" w:line="276" w:lineRule="auto"/>
      <w:ind w:left="720"/>
      <w:contextualSpacing/>
    </w:pPr>
    <w:rPr>
      <w:rFonts w:ascii="Calibri" w:hAnsi="Calibri"/>
      <w:sz w:val="22"/>
      <w:szCs w:val="22"/>
    </w:rPr>
  </w:style>
  <w:style w:type="character" w:styleId="af9">
    <w:name w:val="annotation reference"/>
    <w:uiPriority w:val="99"/>
    <w:unhideWhenUsed/>
    <w:rsid w:val="00683826"/>
    <w:rPr>
      <w:sz w:val="16"/>
      <w:szCs w:val="16"/>
    </w:rPr>
  </w:style>
  <w:style w:type="paragraph" w:styleId="afa">
    <w:name w:val="annotation text"/>
    <w:basedOn w:val="a"/>
    <w:link w:val="Chara"/>
    <w:uiPriority w:val="99"/>
    <w:unhideWhenUsed/>
    <w:rsid w:val="00683826"/>
    <w:rPr>
      <w:sz w:val="20"/>
      <w:szCs w:val="20"/>
    </w:rPr>
  </w:style>
  <w:style w:type="character" w:customStyle="1" w:styleId="Chara">
    <w:name w:val="Κείμενο σχολίου Char"/>
    <w:basedOn w:val="a0"/>
    <w:link w:val="afa"/>
    <w:uiPriority w:val="99"/>
    <w:rsid w:val="00683826"/>
  </w:style>
  <w:style w:type="paragraph" w:styleId="afb">
    <w:name w:val="annotation subject"/>
    <w:basedOn w:val="afa"/>
    <w:next w:val="afa"/>
    <w:link w:val="Charb"/>
    <w:unhideWhenUsed/>
    <w:rsid w:val="00683826"/>
    <w:rPr>
      <w:b/>
      <w:bCs/>
    </w:rPr>
  </w:style>
  <w:style w:type="character" w:customStyle="1" w:styleId="Charb">
    <w:name w:val="Θέμα σχολίου Char"/>
    <w:link w:val="afb"/>
    <w:rsid w:val="00683826"/>
    <w:rPr>
      <w:b/>
      <w:bCs/>
    </w:rPr>
  </w:style>
  <w:style w:type="paragraph" w:customStyle="1" w:styleId="StyleTimesNewRoman12ptLinespacingsingle">
    <w:name w:val="Style Times New Roman 12 pt Line spacing:  single"/>
    <w:basedOn w:val="a"/>
    <w:semiHidden/>
    <w:rsid w:val="009F31FD"/>
    <w:pPr>
      <w:spacing w:before="120" w:after="120"/>
      <w:jc w:val="both"/>
    </w:pPr>
    <w:rPr>
      <w:rFonts w:ascii="Tahoma" w:hAnsi="Tahoma"/>
      <w:sz w:val="22"/>
      <w:szCs w:val="20"/>
      <w:lang w:eastAsia="en-US"/>
    </w:rPr>
  </w:style>
  <w:style w:type="character" w:customStyle="1" w:styleId="Charc">
    <w:name w:val="Char"/>
    <w:rsid w:val="004B105D"/>
    <w:rPr>
      <w:rFonts w:ascii="Tahoma" w:hAnsi="Tahoma" w:cs="Times New Roman"/>
      <w:b/>
      <w:lang w:val="el-GR" w:eastAsia="en-US" w:bidi="ar-SA"/>
    </w:rPr>
  </w:style>
  <w:style w:type="paragraph" w:customStyle="1" w:styleId="font5">
    <w:name w:val="font5"/>
    <w:basedOn w:val="a"/>
    <w:rsid w:val="005847A6"/>
    <w:pPr>
      <w:spacing w:before="100" w:beforeAutospacing="1" w:after="100" w:afterAutospacing="1"/>
    </w:pPr>
    <w:rPr>
      <w:rFonts w:ascii="Arial" w:hAnsi="Arial" w:cs="Arial"/>
      <w:sz w:val="20"/>
      <w:szCs w:val="20"/>
      <w:lang w:val="en-US" w:eastAsia="en-US"/>
    </w:rPr>
  </w:style>
  <w:style w:type="paragraph" w:customStyle="1" w:styleId="font6">
    <w:name w:val="font6"/>
    <w:basedOn w:val="a"/>
    <w:rsid w:val="005847A6"/>
    <w:pPr>
      <w:spacing w:before="100" w:beforeAutospacing="1" w:after="100" w:afterAutospacing="1"/>
    </w:pPr>
    <w:rPr>
      <w:rFonts w:ascii="Arial" w:hAnsi="Arial" w:cs="Arial"/>
      <w:color w:val="000000"/>
      <w:sz w:val="20"/>
      <w:szCs w:val="20"/>
      <w:lang w:val="en-US" w:eastAsia="en-US"/>
    </w:rPr>
  </w:style>
  <w:style w:type="paragraph" w:customStyle="1" w:styleId="font7">
    <w:name w:val="font7"/>
    <w:basedOn w:val="a"/>
    <w:rsid w:val="005847A6"/>
    <w:pPr>
      <w:spacing w:before="100" w:beforeAutospacing="1" w:after="100" w:afterAutospacing="1"/>
    </w:pPr>
    <w:rPr>
      <w:rFonts w:ascii="Arial" w:hAnsi="Arial" w:cs="Arial"/>
      <w:sz w:val="20"/>
      <w:szCs w:val="20"/>
      <w:lang w:val="en-US" w:eastAsia="en-US"/>
    </w:rPr>
  </w:style>
  <w:style w:type="paragraph" w:customStyle="1" w:styleId="font8">
    <w:name w:val="font8"/>
    <w:basedOn w:val="a"/>
    <w:rsid w:val="005847A6"/>
    <w:pPr>
      <w:spacing w:before="100" w:beforeAutospacing="1" w:after="100" w:afterAutospacing="1"/>
    </w:pPr>
    <w:rPr>
      <w:rFonts w:ascii="Arial" w:hAnsi="Arial" w:cs="Arial"/>
      <w:sz w:val="12"/>
      <w:szCs w:val="12"/>
      <w:lang w:val="en-US" w:eastAsia="en-US"/>
    </w:rPr>
  </w:style>
  <w:style w:type="paragraph" w:customStyle="1" w:styleId="font9">
    <w:name w:val="font9"/>
    <w:basedOn w:val="a"/>
    <w:rsid w:val="005847A6"/>
    <w:pPr>
      <w:spacing w:before="100" w:beforeAutospacing="1" w:after="100" w:afterAutospacing="1"/>
    </w:pPr>
    <w:rPr>
      <w:rFonts w:ascii="Arial" w:hAnsi="Arial" w:cs="Arial"/>
      <w:sz w:val="12"/>
      <w:szCs w:val="12"/>
      <w:lang w:val="en-US" w:eastAsia="en-US"/>
    </w:rPr>
  </w:style>
  <w:style w:type="paragraph" w:customStyle="1" w:styleId="font10">
    <w:name w:val="font10"/>
    <w:basedOn w:val="a"/>
    <w:rsid w:val="005847A6"/>
    <w:pPr>
      <w:spacing w:before="100" w:beforeAutospacing="1" w:after="100" w:afterAutospacing="1"/>
    </w:pPr>
    <w:rPr>
      <w:rFonts w:ascii="Calibri" w:hAnsi="Calibri"/>
      <w:sz w:val="20"/>
      <w:szCs w:val="20"/>
      <w:lang w:val="en-US" w:eastAsia="en-US"/>
    </w:rPr>
  </w:style>
  <w:style w:type="paragraph" w:customStyle="1" w:styleId="font11">
    <w:name w:val="font11"/>
    <w:basedOn w:val="a"/>
    <w:rsid w:val="005847A6"/>
    <w:pPr>
      <w:spacing w:before="100" w:beforeAutospacing="1" w:after="100" w:afterAutospacing="1"/>
    </w:pPr>
    <w:rPr>
      <w:rFonts w:ascii="Arial" w:hAnsi="Arial" w:cs="Arial"/>
      <w:i/>
      <w:iCs/>
      <w:sz w:val="20"/>
      <w:szCs w:val="20"/>
      <w:lang w:val="en-US" w:eastAsia="en-US"/>
    </w:rPr>
  </w:style>
  <w:style w:type="paragraph" w:customStyle="1" w:styleId="font12">
    <w:name w:val="font12"/>
    <w:basedOn w:val="a"/>
    <w:rsid w:val="005847A6"/>
    <w:pPr>
      <w:spacing w:before="100" w:beforeAutospacing="1" w:after="100" w:afterAutospacing="1"/>
    </w:pPr>
    <w:rPr>
      <w:rFonts w:ascii="Arial" w:hAnsi="Arial" w:cs="Arial"/>
      <w:i/>
      <w:iCs/>
      <w:color w:val="000000"/>
      <w:sz w:val="20"/>
      <w:szCs w:val="20"/>
      <w:lang w:val="en-US" w:eastAsia="en-US"/>
    </w:rPr>
  </w:style>
  <w:style w:type="paragraph" w:customStyle="1" w:styleId="font13">
    <w:name w:val="font13"/>
    <w:basedOn w:val="a"/>
    <w:rsid w:val="005847A6"/>
    <w:pPr>
      <w:spacing w:before="100" w:beforeAutospacing="1" w:after="100" w:afterAutospacing="1"/>
    </w:pPr>
    <w:rPr>
      <w:rFonts w:ascii="Tahoma" w:hAnsi="Tahoma" w:cs="Tahoma"/>
      <w:b/>
      <w:bCs/>
      <w:color w:val="000000"/>
      <w:sz w:val="16"/>
      <w:szCs w:val="16"/>
      <w:lang w:val="en-US" w:eastAsia="en-US"/>
    </w:rPr>
  </w:style>
  <w:style w:type="paragraph" w:customStyle="1" w:styleId="font14">
    <w:name w:val="font14"/>
    <w:basedOn w:val="a"/>
    <w:rsid w:val="005847A6"/>
    <w:pPr>
      <w:spacing w:before="100" w:beforeAutospacing="1" w:after="100" w:afterAutospacing="1"/>
    </w:pPr>
    <w:rPr>
      <w:rFonts w:ascii="Tahoma" w:hAnsi="Tahoma" w:cs="Tahoma"/>
      <w:color w:val="000000"/>
      <w:sz w:val="16"/>
      <w:szCs w:val="16"/>
      <w:lang w:val="en-US" w:eastAsia="en-US"/>
    </w:rPr>
  </w:style>
  <w:style w:type="paragraph" w:customStyle="1" w:styleId="xl66">
    <w:name w:val="xl66"/>
    <w:basedOn w:val="a"/>
    <w:rsid w:val="005847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67">
    <w:name w:val="xl67"/>
    <w:basedOn w:val="a"/>
    <w:rsid w:val="005847A6"/>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68">
    <w:name w:val="xl68"/>
    <w:basedOn w:val="a"/>
    <w:rsid w:val="005847A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69">
    <w:name w:val="xl69"/>
    <w:basedOn w:val="a"/>
    <w:rsid w:val="005847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70">
    <w:name w:val="xl70"/>
    <w:basedOn w:val="a"/>
    <w:rsid w:val="005847A6"/>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71">
    <w:name w:val="xl71"/>
    <w:basedOn w:val="a"/>
    <w:rsid w:val="005847A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72">
    <w:name w:val="xl72"/>
    <w:basedOn w:val="a"/>
    <w:rsid w:val="005847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73">
    <w:name w:val="xl73"/>
    <w:basedOn w:val="a"/>
    <w:rsid w:val="005847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74">
    <w:name w:val="xl74"/>
    <w:basedOn w:val="a"/>
    <w:rsid w:val="005847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75">
    <w:name w:val="xl75"/>
    <w:basedOn w:val="a"/>
    <w:rsid w:val="005847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953735"/>
      <w:sz w:val="20"/>
      <w:szCs w:val="20"/>
      <w:lang w:val="en-US" w:eastAsia="en-US"/>
    </w:rPr>
  </w:style>
  <w:style w:type="paragraph" w:customStyle="1" w:styleId="xl76">
    <w:name w:val="xl76"/>
    <w:basedOn w:val="a"/>
    <w:rsid w:val="005847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77">
    <w:name w:val="xl77"/>
    <w:basedOn w:val="a"/>
    <w:rsid w:val="005847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78">
    <w:name w:val="xl78"/>
    <w:basedOn w:val="a"/>
    <w:rsid w:val="005847A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79">
    <w:name w:val="xl79"/>
    <w:basedOn w:val="a"/>
    <w:rsid w:val="005847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80">
    <w:name w:val="xl80"/>
    <w:basedOn w:val="a"/>
    <w:rsid w:val="005847A6"/>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81">
    <w:name w:val="xl81"/>
    <w:basedOn w:val="a"/>
    <w:rsid w:val="005847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82">
    <w:name w:val="xl82"/>
    <w:basedOn w:val="a"/>
    <w:rsid w:val="005847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83">
    <w:name w:val="xl83"/>
    <w:basedOn w:val="a"/>
    <w:rsid w:val="005847A6"/>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84">
    <w:name w:val="xl84"/>
    <w:basedOn w:val="a"/>
    <w:rsid w:val="005847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85">
    <w:name w:val="xl85"/>
    <w:basedOn w:val="a"/>
    <w:rsid w:val="005847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lang w:val="en-US" w:eastAsia="en-US"/>
    </w:rPr>
  </w:style>
  <w:style w:type="paragraph" w:customStyle="1" w:styleId="xl86">
    <w:name w:val="xl86"/>
    <w:basedOn w:val="a"/>
    <w:rsid w:val="005847A6"/>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87">
    <w:name w:val="xl87"/>
    <w:basedOn w:val="a"/>
    <w:rsid w:val="005847A6"/>
    <w:pPr>
      <w:pBdr>
        <w:top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color w:val="000000"/>
      <w:sz w:val="20"/>
      <w:szCs w:val="20"/>
      <w:lang w:val="en-US" w:eastAsia="en-US"/>
    </w:rPr>
  </w:style>
  <w:style w:type="paragraph" w:customStyle="1" w:styleId="xl88">
    <w:name w:val="xl88"/>
    <w:basedOn w:val="a"/>
    <w:rsid w:val="005847A6"/>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color w:val="000000"/>
      <w:sz w:val="20"/>
      <w:szCs w:val="20"/>
      <w:lang w:val="en-US" w:eastAsia="en-US"/>
    </w:rPr>
  </w:style>
  <w:style w:type="paragraph" w:customStyle="1" w:styleId="xl89">
    <w:name w:val="xl89"/>
    <w:basedOn w:val="a"/>
    <w:rsid w:val="005847A6"/>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b/>
      <w:bCs/>
      <w:color w:val="000000"/>
      <w:sz w:val="20"/>
      <w:szCs w:val="20"/>
      <w:lang w:val="en-US" w:eastAsia="en-US"/>
    </w:rPr>
  </w:style>
  <w:style w:type="paragraph" w:customStyle="1" w:styleId="xl90">
    <w:name w:val="xl90"/>
    <w:basedOn w:val="a"/>
    <w:rsid w:val="005847A6"/>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Arial" w:hAnsi="Arial" w:cs="Arial"/>
      <w:sz w:val="20"/>
      <w:szCs w:val="20"/>
      <w:lang w:val="en-US" w:eastAsia="en-US"/>
    </w:rPr>
  </w:style>
  <w:style w:type="paragraph" w:customStyle="1" w:styleId="xl91">
    <w:name w:val="xl91"/>
    <w:basedOn w:val="a"/>
    <w:rsid w:val="005847A6"/>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92">
    <w:name w:val="xl92"/>
    <w:basedOn w:val="a"/>
    <w:rsid w:val="005847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953735"/>
      <w:sz w:val="20"/>
      <w:szCs w:val="20"/>
      <w:lang w:val="en-US" w:eastAsia="en-US"/>
    </w:rPr>
  </w:style>
  <w:style w:type="paragraph" w:customStyle="1" w:styleId="xl93">
    <w:name w:val="xl93"/>
    <w:basedOn w:val="a"/>
    <w:rsid w:val="005847A6"/>
    <w:pPr>
      <w:pBdr>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94">
    <w:name w:val="xl94"/>
    <w:basedOn w:val="a"/>
    <w:rsid w:val="005847A6"/>
    <w:pPr>
      <w:pBdr>
        <w:left w:val="single" w:sz="4" w:space="0" w:color="auto"/>
        <w:bottom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95">
    <w:name w:val="xl95"/>
    <w:basedOn w:val="a"/>
    <w:rsid w:val="005847A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96">
    <w:name w:val="xl96"/>
    <w:basedOn w:val="a"/>
    <w:rsid w:val="005847A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953735"/>
      <w:sz w:val="20"/>
      <w:szCs w:val="20"/>
      <w:lang w:val="en-US" w:eastAsia="en-US"/>
    </w:rPr>
  </w:style>
  <w:style w:type="paragraph" w:customStyle="1" w:styleId="xl97">
    <w:name w:val="xl97"/>
    <w:basedOn w:val="a"/>
    <w:rsid w:val="005847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953735"/>
      <w:sz w:val="20"/>
      <w:szCs w:val="20"/>
      <w:lang w:val="en-US" w:eastAsia="en-US"/>
    </w:rPr>
  </w:style>
  <w:style w:type="paragraph" w:customStyle="1" w:styleId="xl98">
    <w:name w:val="xl98"/>
    <w:basedOn w:val="a"/>
    <w:rsid w:val="005847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953735"/>
      <w:sz w:val="20"/>
      <w:szCs w:val="20"/>
      <w:lang w:val="en-US" w:eastAsia="en-US"/>
    </w:rPr>
  </w:style>
  <w:style w:type="paragraph" w:customStyle="1" w:styleId="xl99">
    <w:name w:val="xl99"/>
    <w:basedOn w:val="a"/>
    <w:rsid w:val="005847A6"/>
    <w:pPr>
      <w:pBdr>
        <w:top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00">
    <w:name w:val="xl100"/>
    <w:basedOn w:val="a"/>
    <w:rsid w:val="005847A6"/>
    <w:pPr>
      <w:pBdr>
        <w:top w:val="single" w:sz="4" w:space="0" w:color="auto"/>
        <w:lef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01">
    <w:name w:val="xl101"/>
    <w:basedOn w:val="a"/>
    <w:rsid w:val="005847A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02">
    <w:name w:val="xl102"/>
    <w:basedOn w:val="a"/>
    <w:rsid w:val="005847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953735"/>
      <w:sz w:val="20"/>
      <w:szCs w:val="20"/>
      <w:lang w:val="en-US" w:eastAsia="en-US"/>
    </w:rPr>
  </w:style>
  <w:style w:type="paragraph" w:customStyle="1" w:styleId="xl103">
    <w:name w:val="xl103"/>
    <w:basedOn w:val="a"/>
    <w:rsid w:val="005847A6"/>
    <w:pPr>
      <w:spacing w:before="100" w:beforeAutospacing="1" w:after="100" w:afterAutospacing="1"/>
      <w:textAlignment w:val="center"/>
    </w:pPr>
    <w:rPr>
      <w:rFonts w:ascii="Arial" w:hAnsi="Arial" w:cs="Arial"/>
      <w:sz w:val="20"/>
      <w:szCs w:val="20"/>
      <w:lang w:val="en-US" w:eastAsia="en-US"/>
    </w:rPr>
  </w:style>
  <w:style w:type="paragraph" w:customStyle="1" w:styleId="xl104">
    <w:name w:val="xl104"/>
    <w:basedOn w:val="a"/>
    <w:rsid w:val="005847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17375D"/>
      <w:sz w:val="20"/>
      <w:szCs w:val="20"/>
      <w:lang w:val="en-US" w:eastAsia="en-US"/>
    </w:rPr>
  </w:style>
  <w:style w:type="paragraph" w:customStyle="1" w:styleId="xl105">
    <w:name w:val="xl105"/>
    <w:basedOn w:val="a"/>
    <w:rsid w:val="005847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06">
    <w:name w:val="xl106"/>
    <w:basedOn w:val="a"/>
    <w:rsid w:val="005847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07">
    <w:name w:val="xl107"/>
    <w:basedOn w:val="a"/>
    <w:rsid w:val="005847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108">
    <w:name w:val="xl108"/>
    <w:basedOn w:val="a"/>
    <w:rsid w:val="005847A6"/>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109">
    <w:name w:val="xl109"/>
    <w:basedOn w:val="a"/>
    <w:rsid w:val="005847A6"/>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10">
    <w:name w:val="xl110"/>
    <w:basedOn w:val="a"/>
    <w:rsid w:val="005847A6"/>
    <w:pPr>
      <w:pBdr>
        <w:left w:val="single" w:sz="4" w:space="0" w:color="auto"/>
        <w:right w:val="single" w:sz="4" w:space="0" w:color="auto"/>
      </w:pBdr>
      <w:spacing w:before="100" w:beforeAutospacing="1" w:after="100" w:afterAutospacing="1"/>
      <w:textAlignment w:val="center"/>
    </w:pPr>
    <w:rPr>
      <w:lang w:val="en-US" w:eastAsia="en-US"/>
    </w:rPr>
  </w:style>
  <w:style w:type="paragraph" w:customStyle="1" w:styleId="xl111">
    <w:name w:val="xl111"/>
    <w:basedOn w:val="a"/>
    <w:rsid w:val="005847A6"/>
    <w:pPr>
      <w:pBdr>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112">
    <w:name w:val="xl112"/>
    <w:basedOn w:val="a"/>
    <w:rsid w:val="005847A6"/>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13">
    <w:name w:val="xl113"/>
    <w:basedOn w:val="a"/>
    <w:rsid w:val="005847A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14">
    <w:name w:val="xl114"/>
    <w:basedOn w:val="a"/>
    <w:rsid w:val="005847A6"/>
    <w:pPr>
      <w:pBdr>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5">
    <w:name w:val="xl115"/>
    <w:basedOn w:val="a"/>
    <w:rsid w:val="005847A6"/>
    <w:pPr>
      <w:pBdr>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6">
    <w:name w:val="xl116"/>
    <w:basedOn w:val="a"/>
    <w:rsid w:val="005847A6"/>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17">
    <w:name w:val="xl117"/>
    <w:basedOn w:val="a"/>
    <w:rsid w:val="005847A6"/>
    <w:pPr>
      <w:pBdr>
        <w:top w:val="single" w:sz="4" w:space="0" w:color="auto"/>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18">
    <w:name w:val="xl118"/>
    <w:basedOn w:val="a"/>
    <w:rsid w:val="005847A6"/>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19">
    <w:name w:val="xl119"/>
    <w:basedOn w:val="a"/>
    <w:rsid w:val="005847A6"/>
    <w:pPr>
      <w:pBdr>
        <w:left w:val="single" w:sz="4" w:space="0" w:color="auto"/>
        <w:right w:val="single" w:sz="4" w:space="0" w:color="auto"/>
      </w:pBdr>
      <w:spacing w:before="100" w:beforeAutospacing="1" w:after="100" w:afterAutospacing="1"/>
      <w:textAlignment w:val="center"/>
    </w:pPr>
    <w:rPr>
      <w:lang w:val="en-US" w:eastAsia="en-US"/>
    </w:rPr>
  </w:style>
  <w:style w:type="paragraph" w:customStyle="1" w:styleId="xl120">
    <w:name w:val="xl120"/>
    <w:basedOn w:val="a"/>
    <w:rsid w:val="005847A6"/>
    <w:pPr>
      <w:pBdr>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121">
    <w:name w:val="xl121"/>
    <w:basedOn w:val="a"/>
    <w:rsid w:val="005847A6"/>
    <w:pPr>
      <w:pBdr>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22">
    <w:name w:val="xl122"/>
    <w:basedOn w:val="a"/>
    <w:rsid w:val="005847A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23">
    <w:name w:val="xl123"/>
    <w:basedOn w:val="a"/>
    <w:rsid w:val="005847A6"/>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4">
    <w:name w:val="xl124"/>
    <w:basedOn w:val="a"/>
    <w:rsid w:val="005847A6"/>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5">
    <w:name w:val="xl125"/>
    <w:basedOn w:val="a"/>
    <w:rsid w:val="005847A6"/>
    <w:pPr>
      <w:pBdr>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26">
    <w:name w:val="xl126"/>
    <w:basedOn w:val="a"/>
    <w:rsid w:val="005847A6"/>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27">
    <w:name w:val="xl127"/>
    <w:basedOn w:val="a"/>
    <w:rsid w:val="005847A6"/>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8">
    <w:name w:val="xl128"/>
    <w:basedOn w:val="a"/>
    <w:rsid w:val="000E7A25"/>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9">
    <w:name w:val="xl129"/>
    <w:basedOn w:val="a"/>
    <w:rsid w:val="000E7A2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lang w:val="en-US" w:eastAsia="en-US"/>
    </w:rPr>
  </w:style>
  <w:style w:type="paragraph" w:customStyle="1" w:styleId="xl130">
    <w:name w:val="xl130"/>
    <w:basedOn w:val="a"/>
    <w:rsid w:val="000E7A25"/>
    <w:pPr>
      <w:pBdr>
        <w:left w:val="single" w:sz="4" w:space="0" w:color="auto"/>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31">
    <w:name w:val="xl131"/>
    <w:basedOn w:val="a"/>
    <w:rsid w:val="000E7A25"/>
    <w:pPr>
      <w:pBdr>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32">
    <w:name w:val="xl132"/>
    <w:basedOn w:val="a"/>
    <w:rsid w:val="000E7A25"/>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32"/>
      <w:szCs w:val="32"/>
      <w:lang w:val="en-US" w:eastAsia="en-US"/>
    </w:rPr>
  </w:style>
  <w:style w:type="character" w:customStyle="1" w:styleId="HeaderChar1">
    <w:name w:val="Header Char1"/>
    <w:locked/>
    <w:rsid w:val="00C80EF0"/>
    <w:rPr>
      <w:rFonts w:ascii="Arial" w:hAnsi="Arial"/>
      <w:snapToGrid w:val="0"/>
      <w:sz w:val="22"/>
      <w:lang w:val="en-US" w:eastAsia="el-GR" w:bidi="ar-SA"/>
    </w:rPr>
  </w:style>
  <w:style w:type="numbering" w:customStyle="1" w:styleId="12">
    <w:name w:val="Χωρίς λίστα1"/>
    <w:next w:val="a2"/>
    <w:uiPriority w:val="99"/>
    <w:semiHidden/>
    <w:unhideWhenUsed/>
    <w:rsid w:val="00C27F0F"/>
  </w:style>
  <w:style w:type="character" w:customStyle="1" w:styleId="WW8Num1z0">
    <w:name w:val="WW8Num1z0"/>
    <w:rsid w:val="00C27F0F"/>
    <w:rPr>
      <w:rFonts w:hint="default"/>
    </w:rPr>
  </w:style>
  <w:style w:type="character" w:customStyle="1" w:styleId="WW8Num2z0">
    <w:name w:val="WW8Num2z0"/>
    <w:rsid w:val="00C27F0F"/>
    <w:rPr>
      <w:rFonts w:hint="default"/>
    </w:rPr>
  </w:style>
  <w:style w:type="character" w:customStyle="1" w:styleId="WW8Num3z0">
    <w:name w:val="WW8Num3z0"/>
    <w:rsid w:val="00C27F0F"/>
    <w:rPr>
      <w:rFonts w:ascii="Times New Roman" w:eastAsia="Times New Roman" w:hAnsi="Times New Roman" w:cs="Times New Roman" w:hint="default"/>
    </w:rPr>
  </w:style>
  <w:style w:type="character" w:customStyle="1" w:styleId="WW8Num3z1">
    <w:name w:val="WW8Num3z1"/>
    <w:rsid w:val="00C27F0F"/>
    <w:rPr>
      <w:rFonts w:ascii="Courier New" w:hAnsi="Courier New" w:cs="Courier New" w:hint="default"/>
    </w:rPr>
  </w:style>
  <w:style w:type="character" w:customStyle="1" w:styleId="WW8Num3z2">
    <w:name w:val="WW8Num3z2"/>
    <w:rsid w:val="00C27F0F"/>
    <w:rPr>
      <w:rFonts w:ascii="Wingdings" w:hAnsi="Wingdings" w:cs="Wingdings" w:hint="default"/>
    </w:rPr>
  </w:style>
  <w:style w:type="character" w:customStyle="1" w:styleId="WW8Num3z3">
    <w:name w:val="WW8Num3z3"/>
    <w:rsid w:val="00C27F0F"/>
    <w:rPr>
      <w:rFonts w:ascii="Symbol" w:hAnsi="Symbol" w:cs="Symbol" w:hint="default"/>
    </w:rPr>
  </w:style>
  <w:style w:type="character" w:customStyle="1" w:styleId="WW8Num4z0">
    <w:name w:val="WW8Num4z0"/>
    <w:rsid w:val="00C27F0F"/>
  </w:style>
  <w:style w:type="character" w:customStyle="1" w:styleId="WW8Num4z1">
    <w:name w:val="WW8Num4z1"/>
    <w:rsid w:val="00C27F0F"/>
  </w:style>
  <w:style w:type="character" w:customStyle="1" w:styleId="WW8Num4z2">
    <w:name w:val="WW8Num4z2"/>
    <w:rsid w:val="00C27F0F"/>
  </w:style>
  <w:style w:type="character" w:customStyle="1" w:styleId="WW8Num4z3">
    <w:name w:val="WW8Num4z3"/>
    <w:rsid w:val="00C27F0F"/>
  </w:style>
  <w:style w:type="character" w:customStyle="1" w:styleId="WW8Num4z4">
    <w:name w:val="WW8Num4z4"/>
    <w:rsid w:val="00C27F0F"/>
  </w:style>
  <w:style w:type="character" w:customStyle="1" w:styleId="WW8Num4z5">
    <w:name w:val="WW8Num4z5"/>
    <w:rsid w:val="00C27F0F"/>
  </w:style>
  <w:style w:type="character" w:customStyle="1" w:styleId="WW8Num4z6">
    <w:name w:val="WW8Num4z6"/>
    <w:rsid w:val="00C27F0F"/>
  </w:style>
  <w:style w:type="character" w:customStyle="1" w:styleId="WW8Num4z7">
    <w:name w:val="WW8Num4z7"/>
    <w:rsid w:val="00C27F0F"/>
  </w:style>
  <w:style w:type="character" w:customStyle="1" w:styleId="WW8Num4z8">
    <w:name w:val="WW8Num4z8"/>
    <w:rsid w:val="00C27F0F"/>
  </w:style>
  <w:style w:type="character" w:customStyle="1" w:styleId="WW8Num5z0">
    <w:name w:val="WW8Num5z0"/>
    <w:rsid w:val="00C27F0F"/>
    <w:rPr>
      <w:rFonts w:ascii="Symbol" w:hAnsi="Symbol" w:cs="Symbol" w:hint="default"/>
    </w:rPr>
  </w:style>
  <w:style w:type="character" w:customStyle="1" w:styleId="WW8Num5z1">
    <w:name w:val="WW8Num5z1"/>
    <w:rsid w:val="00C27F0F"/>
    <w:rPr>
      <w:rFonts w:ascii="Courier New" w:hAnsi="Courier New" w:cs="Courier New" w:hint="default"/>
    </w:rPr>
  </w:style>
  <w:style w:type="character" w:customStyle="1" w:styleId="WW8Num5z2">
    <w:name w:val="WW8Num5z2"/>
    <w:rsid w:val="00C27F0F"/>
    <w:rPr>
      <w:rFonts w:ascii="Wingdings" w:hAnsi="Wingdings" w:cs="Wingdings" w:hint="default"/>
    </w:rPr>
  </w:style>
  <w:style w:type="character" w:customStyle="1" w:styleId="WW8Num6z0">
    <w:name w:val="WW8Num6z0"/>
    <w:rsid w:val="00C27F0F"/>
    <w:rPr>
      <w:rFonts w:ascii="Arial" w:hAnsi="Arial" w:cs="Arial"/>
      <w:sz w:val="22"/>
    </w:rPr>
  </w:style>
  <w:style w:type="character" w:customStyle="1" w:styleId="WW8Num6z1">
    <w:name w:val="WW8Num6z1"/>
    <w:rsid w:val="00C27F0F"/>
  </w:style>
  <w:style w:type="character" w:customStyle="1" w:styleId="WW8Num6z2">
    <w:name w:val="WW8Num6z2"/>
    <w:rsid w:val="00C27F0F"/>
  </w:style>
  <w:style w:type="character" w:customStyle="1" w:styleId="WW8Num6z3">
    <w:name w:val="WW8Num6z3"/>
    <w:rsid w:val="00C27F0F"/>
  </w:style>
  <w:style w:type="character" w:customStyle="1" w:styleId="WW8Num6z4">
    <w:name w:val="WW8Num6z4"/>
    <w:rsid w:val="00C27F0F"/>
  </w:style>
  <w:style w:type="character" w:customStyle="1" w:styleId="WW8Num6z5">
    <w:name w:val="WW8Num6z5"/>
    <w:rsid w:val="00C27F0F"/>
  </w:style>
  <w:style w:type="character" w:customStyle="1" w:styleId="WW8Num6z6">
    <w:name w:val="WW8Num6z6"/>
    <w:rsid w:val="00C27F0F"/>
  </w:style>
  <w:style w:type="character" w:customStyle="1" w:styleId="WW8Num6z7">
    <w:name w:val="WW8Num6z7"/>
    <w:rsid w:val="00C27F0F"/>
  </w:style>
  <w:style w:type="character" w:customStyle="1" w:styleId="WW8Num6z8">
    <w:name w:val="WW8Num6z8"/>
    <w:rsid w:val="00C27F0F"/>
  </w:style>
  <w:style w:type="character" w:customStyle="1" w:styleId="WW8Num7z0">
    <w:name w:val="WW8Num7z0"/>
    <w:rsid w:val="00C27F0F"/>
    <w:rPr>
      <w:rFonts w:ascii="Times New Roman" w:eastAsia="Times New Roman" w:hAnsi="Times New Roman" w:cs="Times New Roman" w:hint="default"/>
    </w:rPr>
  </w:style>
  <w:style w:type="character" w:customStyle="1" w:styleId="WW8Num7z1">
    <w:name w:val="WW8Num7z1"/>
    <w:rsid w:val="00C27F0F"/>
    <w:rPr>
      <w:rFonts w:ascii="Courier New" w:hAnsi="Courier New" w:cs="Courier New" w:hint="default"/>
    </w:rPr>
  </w:style>
  <w:style w:type="character" w:customStyle="1" w:styleId="WW8Num7z2">
    <w:name w:val="WW8Num7z2"/>
    <w:rsid w:val="00C27F0F"/>
    <w:rPr>
      <w:rFonts w:ascii="Wingdings" w:hAnsi="Wingdings" w:cs="Wingdings" w:hint="default"/>
    </w:rPr>
  </w:style>
  <w:style w:type="character" w:customStyle="1" w:styleId="WW8Num7z3">
    <w:name w:val="WW8Num7z3"/>
    <w:rsid w:val="00C27F0F"/>
    <w:rPr>
      <w:rFonts w:ascii="Symbol" w:hAnsi="Symbol" w:cs="Symbol" w:hint="default"/>
    </w:rPr>
  </w:style>
  <w:style w:type="character" w:customStyle="1" w:styleId="WW8Num8z0">
    <w:name w:val="WW8Num8z0"/>
    <w:rsid w:val="00C27F0F"/>
    <w:rPr>
      <w:rFonts w:hint="default"/>
    </w:rPr>
  </w:style>
  <w:style w:type="character" w:customStyle="1" w:styleId="WW8Num9z0">
    <w:name w:val="WW8Num9z0"/>
    <w:rsid w:val="00C27F0F"/>
  </w:style>
  <w:style w:type="character" w:customStyle="1" w:styleId="WW8Num9z1">
    <w:name w:val="WW8Num9z1"/>
    <w:rsid w:val="00C27F0F"/>
  </w:style>
  <w:style w:type="character" w:customStyle="1" w:styleId="WW8Num9z2">
    <w:name w:val="WW8Num9z2"/>
    <w:rsid w:val="00C27F0F"/>
  </w:style>
  <w:style w:type="character" w:customStyle="1" w:styleId="WW8Num9z3">
    <w:name w:val="WW8Num9z3"/>
    <w:rsid w:val="00C27F0F"/>
  </w:style>
  <w:style w:type="character" w:customStyle="1" w:styleId="WW8Num9z4">
    <w:name w:val="WW8Num9z4"/>
    <w:rsid w:val="00C27F0F"/>
  </w:style>
  <w:style w:type="character" w:customStyle="1" w:styleId="WW8Num9z5">
    <w:name w:val="WW8Num9z5"/>
    <w:rsid w:val="00C27F0F"/>
  </w:style>
  <w:style w:type="character" w:customStyle="1" w:styleId="WW8Num9z6">
    <w:name w:val="WW8Num9z6"/>
    <w:rsid w:val="00C27F0F"/>
  </w:style>
  <w:style w:type="character" w:customStyle="1" w:styleId="WW8Num9z7">
    <w:name w:val="WW8Num9z7"/>
    <w:rsid w:val="00C27F0F"/>
  </w:style>
  <w:style w:type="character" w:customStyle="1" w:styleId="WW8Num9z8">
    <w:name w:val="WW8Num9z8"/>
    <w:rsid w:val="00C27F0F"/>
  </w:style>
  <w:style w:type="character" w:customStyle="1" w:styleId="WW8Num10z0">
    <w:name w:val="WW8Num10z0"/>
    <w:rsid w:val="00C27F0F"/>
    <w:rPr>
      <w:rFonts w:hint="default"/>
      <w:b/>
      <w:u w:val="single"/>
    </w:rPr>
  </w:style>
  <w:style w:type="character" w:customStyle="1" w:styleId="WW8Num11z0">
    <w:name w:val="WW8Num11z0"/>
    <w:rsid w:val="00C27F0F"/>
    <w:rPr>
      <w:rFonts w:hint="default"/>
    </w:rPr>
  </w:style>
  <w:style w:type="character" w:customStyle="1" w:styleId="WW8Num12z0">
    <w:name w:val="WW8Num12z0"/>
    <w:rsid w:val="00C27F0F"/>
  </w:style>
  <w:style w:type="character" w:customStyle="1" w:styleId="WW8Num12z1">
    <w:name w:val="WW8Num12z1"/>
    <w:rsid w:val="00C27F0F"/>
    <w:rPr>
      <w:rFonts w:ascii="Arial" w:hAnsi="Arial" w:cs="Arial"/>
      <w:sz w:val="22"/>
    </w:rPr>
  </w:style>
  <w:style w:type="character" w:customStyle="1" w:styleId="WW8Num12z2">
    <w:name w:val="WW8Num12z2"/>
    <w:rsid w:val="00C27F0F"/>
  </w:style>
  <w:style w:type="character" w:customStyle="1" w:styleId="WW8Num12z3">
    <w:name w:val="WW8Num12z3"/>
    <w:rsid w:val="00C27F0F"/>
  </w:style>
  <w:style w:type="character" w:customStyle="1" w:styleId="WW8Num12z4">
    <w:name w:val="WW8Num12z4"/>
    <w:rsid w:val="00C27F0F"/>
  </w:style>
  <w:style w:type="character" w:customStyle="1" w:styleId="WW8Num12z5">
    <w:name w:val="WW8Num12z5"/>
    <w:rsid w:val="00C27F0F"/>
  </w:style>
  <w:style w:type="character" w:customStyle="1" w:styleId="WW8Num12z6">
    <w:name w:val="WW8Num12z6"/>
    <w:rsid w:val="00C27F0F"/>
  </w:style>
  <w:style w:type="character" w:customStyle="1" w:styleId="WW8Num12z7">
    <w:name w:val="WW8Num12z7"/>
    <w:rsid w:val="00C27F0F"/>
  </w:style>
  <w:style w:type="character" w:customStyle="1" w:styleId="WW8Num12z8">
    <w:name w:val="WW8Num12z8"/>
    <w:rsid w:val="00C27F0F"/>
  </w:style>
  <w:style w:type="character" w:customStyle="1" w:styleId="WW8Num13z0">
    <w:name w:val="WW8Num13z0"/>
    <w:rsid w:val="00C27F0F"/>
  </w:style>
  <w:style w:type="character" w:customStyle="1" w:styleId="WW8Num13z1">
    <w:name w:val="WW8Num13z1"/>
    <w:rsid w:val="00C27F0F"/>
    <w:rPr>
      <w:rFonts w:ascii="Arial" w:hAnsi="Arial" w:cs="Arial"/>
      <w:b w:val="0"/>
      <w:bCs w:val="0"/>
      <w:sz w:val="22"/>
      <w:lang w:val="el-GR"/>
    </w:rPr>
  </w:style>
  <w:style w:type="character" w:customStyle="1" w:styleId="WW8Num13z2">
    <w:name w:val="WW8Num13z2"/>
    <w:rsid w:val="00C27F0F"/>
  </w:style>
  <w:style w:type="character" w:customStyle="1" w:styleId="WW8Num13z3">
    <w:name w:val="WW8Num13z3"/>
    <w:rsid w:val="00C27F0F"/>
  </w:style>
  <w:style w:type="character" w:customStyle="1" w:styleId="WW8Num13z4">
    <w:name w:val="WW8Num13z4"/>
    <w:rsid w:val="00C27F0F"/>
  </w:style>
  <w:style w:type="character" w:customStyle="1" w:styleId="WW8Num13z5">
    <w:name w:val="WW8Num13z5"/>
    <w:rsid w:val="00C27F0F"/>
  </w:style>
  <w:style w:type="character" w:customStyle="1" w:styleId="WW8Num13z6">
    <w:name w:val="WW8Num13z6"/>
    <w:rsid w:val="00C27F0F"/>
  </w:style>
  <w:style w:type="character" w:customStyle="1" w:styleId="WW8Num13z7">
    <w:name w:val="WW8Num13z7"/>
    <w:rsid w:val="00C27F0F"/>
  </w:style>
  <w:style w:type="character" w:customStyle="1" w:styleId="WW8Num13z8">
    <w:name w:val="WW8Num13z8"/>
    <w:rsid w:val="00C27F0F"/>
  </w:style>
  <w:style w:type="character" w:customStyle="1" w:styleId="WW8Num14z0">
    <w:name w:val="WW8Num14z0"/>
    <w:rsid w:val="00C27F0F"/>
  </w:style>
  <w:style w:type="character" w:customStyle="1" w:styleId="WW8Num14z1">
    <w:name w:val="WW8Num14z1"/>
    <w:rsid w:val="00C27F0F"/>
    <w:rPr>
      <w:rFonts w:ascii="Arial" w:hAnsi="Arial" w:cs="Arial"/>
      <w:sz w:val="22"/>
    </w:rPr>
  </w:style>
  <w:style w:type="character" w:customStyle="1" w:styleId="WW8Num14z2">
    <w:name w:val="WW8Num14z2"/>
    <w:rsid w:val="00C27F0F"/>
  </w:style>
  <w:style w:type="character" w:customStyle="1" w:styleId="WW8Num14z3">
    <w:name w:val="WW8Num14z3"/>
    <w:rsid w:val="00C27F0F"/>
  </w:style>
  <w:style w:type="character" w:customStyle="1" w:styleId="WW8Num14z4">
    <w:name w:val="WW8Num14z4"/>
    <w:rsid w:val="00C27F0F"/>
  </w:style>
  <w:style w:type="character" w:customStyle="1" w:styleId="WW8Num14z5">
    <w:name w:val="WW8Num14z5"/>
    <w:rsid w:val="00C27F0F"/>
  </w:style>
  <w:style w:type="character" w:customStyle="1" w:styleId="WW8Num14z6">
    <w:name w:val="WW8Num14z6"/>
    <w:rsid w:val="00C27F0F"/>
  </w:style>
  <w:style w:type="character" w:customStyle="1" w:styleId="WW8Num14z7">
    <w:name w:val="WW8Num14z7"/>
    <w:rsid w:val="00C27F0F"/>
  </w:style>
  <w:style w:type="character" w:customStyle="1" w:styleId="WW8Num14z8">
    <w:name w:val="WW8Num14z8"/>
    <w:rsid w:val="00C27F0F"/>
  </w:style>
  <w:style w:type="character" w:customStyle="1" w:styleId="WW8Num15z0">
    <w:name w:val="WW8Num15z0"/>
    <w:rsid w:val="00C27F0F"/>
  </w:style>
  <w:style w:type="character" w:customStyle="1" w:styleId="WW8Num15z1">
    <w:name w:val="WW8Num15z1"/>
    <w:rsid w:val="00C27F0F"/>
  </w:style>
  <w:style w:type="character" w:customStyle="1" w:styleId="WW8Num15z2">
    <w:name w:val="WW8Num15z2"/>
    <w:rsid w:val="00C27F0F"/>
  </w:style>
  <w:style w:type="character" w:customStyle="1" w:styleId="WW8Num15z3">
    <w:name w:val="WW8Num15z3"/>
    <w:rsid w:val="00C27F0F"/>
  </w:style>
  <w:style w:type="character" w:customStyle="1" w:styleId="WW8Num15z4">
    <w:name w:val="WW8Num15z4"/>
    <w:rsid w:val="00C27F0F"/>
  </w:style>
  <w:style w:type="character" w:customStyle="1" w:styleId="WW8Num15z5">
    <w:name w:val="WW8Num15z5"/>
    <w:rsid w:val="00C27F0F"/>
  </w:style>
  <w:style w:type="character" w:customStyle="1" w:styleId="WW8Num15z6">
    <w:name w:val="WW8Num15z6"/>
    <w:rsid w:val="00C27F0F"/>
  </w:style>
  <w:style w:type="character" w:customStyle="1" w:styleId="WW8Num15z7">
    <w:name w:val="WW8Num15z7"/>
    <w:rsid w:val="00C27F0F"/>
  </w:style>
  <w:style w:type="character" w:customStyle="1" w:styleId="WW8Num15z8">
    <w:name w:val="WW8Num15z8"/>
    <w:rsid w:val="00C27F0F"/>
  </w:style>
  <w:style w:type="character" w:customStyle="1" w:styleId="WW8Num16z0">
    <w:name w:val="WW8Num16z0"/>
    <w:rsid w:val="00C27F0F"/>
    <w:rPr>
      <w:rFonts w:hint="default"/>
    </w:rPr>
  </w:style>
  <w:style w:type="character" w:customStyle="1" w:styleId="WW8Num16z1">
    <w:name w:val="WW8Num16z1"/>
    <w:rsid w:val="00C27F0F"/>
  </w:style>
  <w:style w:type="character" w:customStyle="1" w:styleId="WW8Num16z2">
    <w:name w:val="WW8Num16z2"/>
    <w:rsid w:val="00C27F0F"/>
  </w:style>
  <w:style w:type="character" w:customStyle="1" w:styleId="WW8Num16z3">
    <w:name w:val="WW8Num16z3"/>
    <w:rsid w:val="00C27F0F"/>
  </w:style>
  <w:style w:type="character" w:customStyle="1" w:styleId="WW8Num16z4">
    <w:name w:val="WW8Num16z4"/>
    <w:rsid w:val="00C27F0F"/>
  </w:style>
  <w:style w:type="character" w:customStyle="1" w:styleId="WW8Num16z5">
    <w:name w:val="WW8Num16z5"/>
    <w:rsid w:val="00C27F0F"/>
  </w:style>
  <w:style w:type="character" w:customStyle="1" w:styleId="WW8Num16z6">
    <w:name w:val="WW8Num16z6"/>
    <w:rsid w:val="00C27F0F"/>
  </w:style>
  <w:style w:type="character" w:customStyle="1" w:styleId="WW8Num16z7">
    <w:name w:val="WW8Num16z7"/>
    <w:rsid w:val="00C27F0F"/>
  </w:style>
  <w:style w:type="character" w:customStyle="1" w:styleId="WW8Num16z8">
    <w:name w:val="WW8Num16z8"/>
    <w:rsid w:val="00C27F0F"/>
  </w:style>
  <w:style w:type="character" w:customStyle="1" w:styleId="WW8Num17z0">
    <w:name w:val="WW8Num17z0"/>
    <w:rsid w:val="00C27F0F"/>
  </w:style>
  <w:style w:type="character" w:customStyle="1" w:styleId="WW8Num17z1">
    <w:name w:val="WW8Num17z1"/>
    <w:rsid w:val="00C27F0F"/>
  </w:style>
  <w:style w:type="character" w:customStyle="1" w:styleId="WW8Num17z2">
    <w:name w:val="WW8Num17z2"/>
    <w:rsid w:val="00C27F0F"/>
  </w:style>
  <w:style w:type="character" w:customStyle="1" w:styleId="WW8Num17z3">
    <w:name w:val="WW8Num17z3"/>
    <w:rsid w:val="00C27F0F"/>
  </w:style>
  <w:style w:type="character" w:customStyle="1" w:styleId="WW8Num17z4">
    <w:name w:val="WW8Num17z4"/>
    <w:rsid w:val="00C27F0F"/>
  </w:style>
  <w:style w:type="character" w:customStyle="1" w:styleId="WW8Num17z5">
    <w:name w:val="WW8Num17z5"/>
    <w:rsid w:val="00C27F0F"/>
  </w:style>
  <w:style w:type="character" w:customStyle="1" w:styleId="WW8Num17z6">
    <w:name w:val="WW8Num17z6"/>
    <w:rsid w:val="00C27F0F"/>
  </w:style>
  <w:style w:type="character" w:customStyle="1" w:styleId="WW8Num17z7">
    <w:name w:val="WW8Num17z7"/>
    <w:rsid w:val="00C27F0F"/>
  </w:style>
  <w:style w:type="character" w:customStyle="1" w:styleId="WW8Num17z8">
    <w:name w:val="WW8Num17z8"/>
    <w:rsid w:val="00C27F0F"/>
  </w:style>
  <w:style w:type="character" w:customStyle="1" w:styleId="WW8Num18z0">
    <w:name w:val="WW8Num18z0"/>
    <w:rsid w:val="00C27F0F"/>
    <w:rPr>
      <w:rFonts w:hint="default"/>
    </w:rPr>
  </w:style>
  <w:style w:type="character" w:customStyle="1" w:styleId="WW8Num19z0">
    <w:name w:val="WW8Num19z0"/>
    <w:rsid w:val="00C27F0F"/>
    <w:rPr>
      <w:rFonts w:ascii="Cambria" w:hAnsi="Cambria" w:cs="Lucida Sans Unicode"/>
      <w:lang w:eastAsia="el-GR"/>
    </w:rPr>
  </w:style>
  <w:style w:type="character" w:customStyle="1" w:styleId="WW8Num19z1">
    <w:name w:val="WW8Num19z1"/>
    <w:rsid w:val="00C27F0F"/>
  </w:style>
  <w:style w:type="character" w:customStyle="1" w:styleId="WW8Num19z2">
    <w:name w:val="WW8Num19z2"/>
    <w:rsid w:val="00C27F0F"/>
  </w:style>
  <w:style w:type="character" w:customStyle="1" w:styleId="WW8Num19z3">
    <w:name w:val="WW8Num19z3"/>
    <w:rsid w:val="00C27F0F"/>
  </w:style>
  <w:style w:type="character" w:customStyle="1" w:styleId="WW8Num19z4">
    <w:name w:val="WW8Num19z4"/>
    <w:rsid w:val="00C27F0F"/>
  </w:style>
  <w:style w:type="character" w:customStyle="1" w:styleId="WW8Num19z5">
    <w:name w:val="WW8Num19z5"/>
    <w:rsid w:val="00C27F0F"/>
  </w:style>
  <w:style w:type="character" w:customStyle="1" w:styleId="WW8Num19z6">
    <w:name w:val="WW8Num19z6"/>
    <w:rsid w:val="00C27F0F"/>
  </w:style>
  <w:style w:type="character" w:customStyle="1" w:styleId="WW8Num19z7">
    <w:name w:val="WW8Num19z7"/>
    <w:rsid w:val="00C27F0F"/>
  </w:style>
  <w:style w:type="character" w:customStyle="1" w:styleId="WW8Num19z8">
    <w:name w:val="WW8Num19z8"/>
    <w:rsid w:val="00C27F0F"/>
  </w:style>
  <w:style w:type="character" w:customStyle="1" w:styleId="WW8Num20z0">
    <w:name w:val="WW8Num20z0"/>
    <w:rsid w:val="00C27F0F"/>
    <w:rPr>
      <w:rFonts w:hint="default"/>
      <w:b/>
    </w:rPr>
  </w:style>
  <w:style w:type="character" w:customStyle="1" w:styleId="WW8Num20z1">
    <w:name w:val="WW8Num20z1"/>
    <w:rsid w:val="00C27F0F"/>
  </w:style>
  <w:style w:type="character" w:customStyle="1" w:styleId="WW8Num20z2">
    <w:name w:val="WW8Num20z2"/>
    <w:rsid w:val="00C27F0F"/>
  </w:style>
  <w:style w:type="character" w:customStyle="1" w:styleId="WW8Num20z3">
    <w:name w:val="WW8Num20z3"/>
    <w:rsid w:val="00C27F0F"/>
  </w:style>
  <w:style w:type="character" w:customStyle="1" w:styleId="WW8Num20z4">
    <w:name w:val="WW8Num20z4"/>
    <w:rsid w:val="00C27F0F"/>
  </w:style>
  <w:style w:type="character" w:customStyle="1" w:styleId="WW8Num20z5">
    <w:name w:val="WW8Num20z5"/>
    <w:rsid w:val="00C27F0F"/>
  </w:style>
  <w:style w:type="character" w:customStyle="1" w:styleId="WW8Num20z6">
    <w:name w:val="WW8Num20z6"/>
    <w:rsid w:val="00C27F0F"/>
  </w:style>
  <w:style w:type="character" w:customStyle="1" w:styleId="WW8Num20z7">
    <w:name w:val="WW8Num20z7"/>
    <w:rsid w:val="00C27F0F"/>
  </w:style>
  <w:style w:type="character" w:customStyle="1" w:styleId="WW8Num20z8">
    <w:name w:val="WW8Num20z8"/>
    <w:rsid w:val="00C27F0F"/>
  </w:style>
  <w:style w:type="character" w:customStyle="1" w:styleId="WW8Num21z0">
    <w:name w:val="WW8Num21z0"/>
    <w:rsid w:val="00C27F0F"/>
  </w:style>
  <w:style w:type="character" w:customStyle="1" w:styleId="WW8Num21z1">
    <w:name w:val="WW8Num21z1"/>
    <w:rsid w:val="00C27F0F"/>
    <w:rPr>
      <w:rFonts w:ascii="Arial" w:hAnsi="Arial" w:cs="Arial"/>
      <w:sz w:val="22"/>
    </w:rPr>
  </w:style>
  <w:style w:type="character" w:customStyle="1" w:styleId="WW8Num21z2">
    <w:name w:val="WW8Num21z2"/>
    <w:rsid w:val="00C27F0F"/>
  </w:style>
  <w:style w:type="character" w:customStyle="1" w:styleId="WW8Num21z3">
    <w:name w:val="WW8Num21z3"/>
    <w:rsid w:val="00C27F0F"/>
  </w:style>
  <w:style w:type="character" w:customStyle="1" w:styleId="WW8Num21z4">
    <w:name w:val="WW8Num21z4"/>
    <w:rsid w:val="00C27F0F"/>
  </w:style>
  <w:style w:type="character" w:customStyle="1" w:styleId="WW8Num21z5">
    <w:name w:val="WW8Num21z5"/>
    <w:rsid w:val="00C27F0F"/>
  </w:style>
  <w:style w:type="character" w:customStyle="1" w:styleId="WW8Num21z6">
    <w:name w:val="WW8Num21z6"/>
    <w:rsid w:val="00C27F0F"/>
  </w:style>
  <w:style w:type="character" w:customStyle="1" w:styleId="WW8Num21z7">
    <w:name w:val="WW8Num21z7"/>
    <w:rsid w:val="00C27F0F"/>
  </w:style>
  <w:style w:type="character" w:customStyle="1" w:styleId="WW8Num21z8">
    <w:name w:val="WW8Num21z8"/>
    <w:rsid w:val="00C27F0F"/>
  </w:style>
  <w:style w:type="character" w:customStyle="1" w:styleId="WW8Num22z0">
    <w:name w:val="WW8Num22z0"/>
    <w:rsid w:val="00C27F0F"/>
  </w:style>
  <w:style w:type="character" w:customStyle="1" w:styleId="WW8Num22z1">
    <w:name w:val="WW8Num22z1"/>
    <w:rsid w:val="00C27F0F"/>
  </w:style>
  <w:style w:type="character" w:customStyle="1" w:styleId="WW8Num22z2">
    <w:name w:val="WW8Num22z2"/>
    <w:rsid w:val="00C27F0F"/>
  </w:style>
  <w:style w:type="character" w:customStyle="1" w:styleId="WW8Num22z3">
    <w:name w:val="WW8Num22z3"/>
    <w:rsid w:val="00C27F0F"/>
  </w:style>
  <w:style w:type="character" w:customStyle="1" w:styleId="WW8Num22z4">
    <w:name w:val="WW8Num22z4"/>
    <w:rsid w:val="00C27F0F"/>
  </w:style>
  <w:style w:type="character" w:customStyle="1" w:styleId="WW8Num22z5">
    <w:name w:val="WW8Num22z5"/>
    <w:rsid w:val="00C27F0F"/>
  </w:style>
  <w:style w:type="character" w:customStyle="1" w:styleId="WW8Num22z6">
    <w:name w:val="WW8Num22z6"/>
    <w:rsid w:val="00C27F0F"/>
  </w:style>
  <w:style w:type="character" w:customStyle="1" w:styleId="WW8Num22z7">
    <w:name w:val="WW8Num22z7"/>
    <w:rsid w:val="00C27F0F"/>
  </w:style>
  <w:style w:type="character" w:customStyle="1" w:styleId="WW8Num22z8">
    <w:name w:val="WW8Num22z8"/>
    <w:rsid w:val="00C27F0F"/>
  </w:style>
  <w:style w:type="character" w:customStyle="1" w:styleId="WW8Num23z0">
    <w:name w:val="WW8Num23z0"/>
    <w:rsid w:val="00C27F0F"/>
  </w:style>
  <w:style w:type="character" w:customStyle="1" w:styleId="WW8Num23z1">
    <w:name w:val="WW8Num23z1"/>
    <w:rsid w:val="00C27F0F"/>
  </w:style>
  <w:style w:type="character" w:customStyle="1" w:styleId="WW8Num23z2">
    <w:name w:val="WW8Num23z2"/>
    <w:rsid w:val="00C27F0F"/>
  </w:style>
  <w:style w:type="character" w:customStyle="1" w:styleId="WW8Num23z3">
    <w:name w:val="WW8Num23z3"/>
    <w:rsid w:val="00C27F0F"/>
  </w:style>
  <w:style w:type="character" w:customStyle="1" w:styleId="WW8Num23z4">
    <w:name w:val="WW8Num23z4"/>
    <w:rsid w:val="00C27F0F"/>
  </w:style>
  <w:style w:type="character" w:customStyle="1" w:styleId="WW8Num23z5">
    <w:name w:val="WW8Num23z5"/>
    <w:rsid w:val="00C27F0F"/>
  </w:style>
  <w:style w:type="character" w:customStyle="1" w:styleId="WW8Num23z6">
    <w:name w:val="WW8Num23z6"/>
    <w:rsid w:val="00C27F0F"/>
  </w:style>
  <w:style w:type="character" w:customStyle="1" w:styleId="WW8Num23z7">
    <w:name w:val="WW8Num23z7"/>
    <w:rsid w:val="00C27F0F"/>
  </w:style>
  <w:style w:type="character" w:customStyle="1" w:styleId="WW8Num23z8">
    <w:name w:val="WW8Num23z8"/>
    <w:rsid w:val="00C27F0F"/>
  </w:style>
  <w:style w:type="character" w:customStyle="1" w:styleId="WW8Num24z0">
    <w:name w:val="WW8Num24z0"/>
    <w:rsid w:val="00C27F0F"/>
    <w:rPr>
      <w:rFonts w:ascii="Symbol" w:hAnsi="Symbol" w:cs="Symbol" w:hint="default"/>
    </w:rPr>
  </w:style>
  <w:style w:type="character" w:customStyle="1" w:styleId="WW8Num24z1">
    <w:name w:val="WW8Num24z1"/>
    <w:rsid w:val="00C27F0F"/>
    <w:rPr>
      <w:rFonts w:ascii="Courier New" w:hAnsi="Courier New" w:cs="Courier New" w:hint="default"/>
    </w:rPr>
  </w:style>
  <w:style w:type="character" w:customStyle="1" w:styleId="WW8Num24z2">
    <w:name w:val="WW8Num24z2"/>
    <w:rsid w:val="00C27F0F"/>
    <w:rPr>
      <w:rFonts w:ascii="Wingdings" w:hAnsi="Wingdings" w:cs="Wingdings" w:hint="default"/>
    </w:rPr>
  </w:style>
  <w:style w:type="character" w:customStyle="1" w:styleId="WW8Num25z0">
    <w:name w:val="WW8Num25z0"/>
    <w:rsid w:val="00C27F0F"/>
    <w:rPr>
      <w:rFonts w:ascii="Symbol" w:hAnsi="Symbol" w:cs="Symbol" w:hint="default"/>
    </w:rPr>
  </w:style>
  <w:style w:type="character" w:customStyle="1" w:styleId="WW8Num25z1">
    <w:name w:val="WW8Num25z1"/>
    <w:rsid w:val="00C27F0F"/>
    <w:rPr>
      <w:rFonts w:ascii="Courier New" w:hAnsi="Courier New" w:cs="Courier New" w:hint="default"/>
    </w:rPr>
  </w:style>
  <w:style w:type="character" w:customStyle="1" w:styleId="WW8Num25z2">
    <w:name w:val="WW8Num25z2"/>
    <w:rsid w:val="00C27F0F"/>
    <w:rPr>
      <w:rFonts w:ascii="Wingdings" w:hAnsi="Wingdings" w:cs="Wingdings" w:hint="default"/>
    </w:rPr>
  </w:style>
  <w:style w:type="character" w:customStyle="1" w:styleId="WW8Num26z0">
    <w:name w:val="WW8Num26z0"/>
    <w:rsid w:val="00C27F0F"/>
  </w:style>
  <w:style w:type="character" w:customStyle="1" w:styleId="WW8Num26z1">
    <w:name w:val="WW8Num26z1"/>
    <w:rsid w:val="00C27F0F"/>
  </w:style>
  <w:style w:type="character" w:customStyle="1" w:styleId="WW8Num26z2">
    <w:name w:val="WW8Num26z2"/>
    <w:rsid w:val="00C27F0F"/>
  </w:style>
  <w:style w:type="character" w:customStyle="1" w:styleId="WW8Num26z3">
    <w:name w:val="WW8Num26z3"/>
    <w:rsid w:val="00C27F0F"/>
  </w:style>
  <w:style w:type="character" w:customStyle="1" w:styleId="WW8Num26z4">
    <w:name w:val="WW8Num26z4"/>
    <w:rsid w:val="00C27F0F"/>
  </w:style>
  <w:style w:type="character" w:customStyle="1" w:styleId="WW8Num26z5">
    <w:name w:val="WW8Num26z5"/>
    <w:rsid w:val="00C27F0F"/>
  </w:style>
  <w:style w:type="character" w:customStyle="1" w:styleId="WW8Num26z6">
    <w:name w:val="WW8Num26z6"/>
    <w:rsid w:val="00C27F0F"/>
  </w:style>
  <w:style w:type="character" w:customStyle="1" w:styleId="WW8Num26z7">
    <w:name w:val="WW8Num26z7"/>
    <w:rsid w:val="00C27F0F"/>
  </w:style>
  <w:style w:type="character" w:customStyle="1" w:styleId="WW8Num26z8">
    <w:name w:val="WW8Num26z8"/>
    <w:rsid w:val="00C27F0F"/>
  </w:style>
  <w:style w:type="character" w:customStyle="1" w:styleId="WW8Num27z0">
    <w:name w:val="WW8Num27z0"/>
    <w:rsid w:val="00C27F0F"/>
    <w:rPr>
      <w:rFonts w:ascii="Symbol" w:hAnsi="Symbol" w:cs="Symbol" w:hint="default"/>
    </w:rPr>
  </w:style>
  <w:style w:type="character" w:customStyle="1" w:styleId="WW8Num27z1">
    <w:name w:val="WW8Num27z1"/>
    <w:rsid w:val="00C27F0F"/>
    <w:rPr>
      <w:rFonts w:ascii="Courier New" w:hAnsi="Courier New" w:cs="Courier New" w:hint="default"/>
    </w:rPr>
  </w:style>
  <w:style w:type="character" w:customStyle="1" w:styleId="WW8Num27z2">
    <w:name w:val="WW8Num27z2"/>
    <w:rsid w:val="00C27F0F"/>
    <w:rPr>
      <w:rFonts w:ascii="Wingdings" w:hAnsi="Wingdings" w:cs="Wingdings" w:hint="default"/>
    </w:rPr>
  </w:style>
  <w:style w:type="character" w:customStyle="1" w:styleId="WW8Num28z0">
    <w:name w:val="WW8Num28z0"/>
    <w:rsid w:val="00C27F0F"/>
  </w:style>
  <w:style w:type="character" w:customStyle="1" w:styleId="WW8Num28z1">
    <w:name w:val="WW8Num28z1"/>
    <w:rsid w:val="00C27F0F"/>
  </w:style>
  <w:style w:type="character" w:customStyle="1" w:styleId="WW8Num28z2">
    <w:name w:val="WW8Num28z2"/>
    <w:rsid w:val="00C27F0F"/>
  </w:style>
  <w:style w:type="character" w:customStyle="1" w:styleId="WW8Num28z3">
    <w:name w:val="WW8Num28z3"/>
    <w:rsid w:val="00C27F0F"/>
  </w:style>
  <w:style w:type="character" w:customStyle="1" w:styleId="WW8Num28z4">
    <w:name w:val="WW8Num28z4"/>
    <w:rsid w:val="00C27F0F"/>
  </w:style>
  <w:style w:type="character" w:customStyle="1" w:styleId="WW8Num28z5">
    <w:name w:val="WW8Num28z5"/>
    <w:rsid w:val="00C27F0F"/>
  </w:style>
  <w:style w:type="character" w:customStyle="1" w:styleId="WW8Num28z6">
    <w:name w:val="WW8Num28z6"/>
    <w:rsid w:val="00C27F0F"/>
  </w:style>
  <w:style w:type="character" w:customStyle="1" w:styleId="WW8Num28z7">
    <w:name w:val="WW8Num28z7"/>
    <w:rsid w:val="00C27F0F"/>
  </w:style>
  <w:style w:type="character" w:customStyle="1" w:styleId="WW8Num28z8">
    <w:name w:val="WW8Num28z8"/>
    <w:rsid w:val="00C27F0F"/>
  </w:style>
  <w:style w:type="character" w:customStyle="1" w:styleId="13">
    <w:name w:val="Προεπιλεγμένη γραμματοσειρά1"/>
    <w:rsid w:val="00C27F0F"/>
  </w:style>
  <w:style w:type="character" w:customStyle="1" w:styleId="14">
    <w:name w:val="Παραπομπή σχολίου1"/>
    <w:rsid w:val="00C27F0F"/>
    <w:rPr>
      <w:sz w:val="16"/>
      <w:szCs w:val="16"/>
    </w:rPr>
  </w:style>
  <w:style w:type="character" w:customStyle="1" w:styleId="afc">
    <w:name w:val="Χαρακτήρες υποσημείωσης"/>
    <w:rsid w:val="00C27F0F"/>
    <w:rPr>
      <w:vertAlign w:val="superscript"/>
    </w:rPr>
  </w:style>
  <w:style w:type="character" w:customStyle="1" w:styleId="afd">
    <w:name w:val="Χαρακτήρες σημείωσης τέλους"/>
    <w:rsid w:val="00C27F0F"/>
    <w:rPr>
      <w:vertAlign w:val="superscript"/>
    </w:rPr>
  </w:style>
  <w:style w:type="character" w:customStyle="1" w:styleId="CharChar1">
    <w:name w:val="Char Char1"/>
    <w:rsid w:val="00C27F0F"/>
  </w:style>
  <w:style w:type="character" w:customStyle="1" w:styleId="CharChar">
    <w:name w:val="Char Char"/>
    <w:rsid w:val="00C27F0F"/>
    <w:rPr>
      <w:b/>
      <w:bCs/>
    </w:rPr>
  </w:style>
  <w:style w:type="character" w:styleId="afe">
    <w:name w:val="endnote reference"/>
    <w:rsid w:val="00C27F0F"/>
    <w:rPr>
      <w:vertAlign w:val="superscript"/>
    </w:rPr>
  </w:style>
  <w:style w:type="character" w:styleId="aff">
    <w:name w:val="footnote reference"/>
    <w:rsid w:val="00C27F0F"/>
    <w:rPr>
      <w:vertAlign w:val="superscript"/>
    </w:rPr>
  </w:style>
  <w:style w:type="paragraph" w:customStyle="1" w:styleId="aff0">
    <w:name w:val="Επικεφαλίδα"/>
    <w:basedOn w:val="a"/>
    <w:next w:val="af3"/>
    <w:rsid w:val="00C27F0F"/>
    <w:pPr>
      <w:suppressAutoHyphens/>
      <w:jc w:val="center"/>
    </w:pPr>
    <w:rPr>
      <w:b/>
      <w:color w:val="000000"/>
      <w:sz w:val="28"/>
      <w:szCs w:val="20"/>
      <w:lang w:val="en-US"/>
    </w:rPr>
  </w:style>
  <w:style w:type="paragraph" w:styleId="aff1">
    <w:name w:val="List"/>
    <w:basedOn w:val="af3"/>
    <w:rsid w:val="00C27F0F"/>
    <w:pPr>
      <w:suppressAutoHyphens/>
      <w:spacing w:after="0"/>
      <w:jc w:val="both"/>
    </w:pPr>
    <w:rPr>
      <w:rFonts w:ascii="Arial" w:hAnsi="Arial" w:cs="Mangal"/>
      <w:sz w:val="22"/>
      <w:lang w:eastAsia="zh-CN"/>
    </w:rPr>
  </w:style>
  <w:style w:type="paragraph" w:customStyle="1" w:styleId="aff2">
    <w:name w:val="Ευρετήριο"/>
    <w:basedOn w:val="a"/>
    <w:rsid w:val="00C27F0F"/>
    <w:pPr>
      <w:suppressLineNumbers/>
      <w:suppressAutoHyphens/>
      <w:jc w:val="both"/>
    </w:pPr>
    <w:rPr>
      <w:rFonts w:cs="Mangal"/>
      <w:lang w:eastAsia="zh-CN"/>
    </w:rPr>
  </w:style>
  <w:style w:type="paragraph" w:customStyle="1" w:styleId="Normalgr">
    <w:name w:val="Normalgr"/>
    <w:rsid w:val="00C27F0F"/>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C27F0F"/>
    <w:pPr>
      <w:tabs>
        <w:tab w:val="left" w:pos="1021"/>
        <w:tab w:val="left" w:pos="1588"/>
        <w:tab w:val="left" w:pos="2155"/>
        <w:tab w:val="left" w:pos="2722"/>
        <w:tab w:val="left" w:pos="3289"/>
      </w:tabs>
      <w:suppressAutoHyphens/>
      <w:ind w:left="1021" w:hanging="1021"/>
      <w:jc w:val="both"/>
    </w:pPr>
    <w:rPr>
      <w:rFonts w:ascii="Arial" w:hAnsi="Arial" w:cs="Arial"/>
      <w:spacing w:val="5"/>
      <w:sz w:val="22"/>
      <w:szCs w:val="20"/>
      <w:lang w:eastAsia="zh-CN"/>
    </w:rPr>
  </w:style>
  <w:style w:type="paragraph" w:customStyle="1" w:styleId="para-2">
    <w:name w:val="para-2"/>
    <w:basedOn w:val="para-1"/>
    <w:rsid w:val="00C27F0F"/>
    <w:pPr>
      <w:ind w:left="1588" w:hanging="1588"/>
    </w:pPr>
  </w:style>
  <w:style w:type="paragraph" w:customStyle="1" w:styleId="15">
    <w:name w:val="Κείμενο μακροεντολής1"/>
    <w:rsid w:val="00C27F0F"/>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jc w:val="both"/>
      <w:textAlignment w:val="baseline"/>
    </w:pPr>
    <w:rPr>
      <w:rFonts w:ascii="Courier New" w:hAnsi="Courier New" w:cs="Courier New"/>
      <w:lang w:eastAsia="zh-CN"/>
    </w:rPr>
  </w:style>
  <w:style w:type="paragraph" w:customStyle="1" w:styleId="16">
    <w:name w:val="Κείμενο σχολίου1"/>
    <w:basedOn w:val="a"/>
    <w:rsid w:val="00C27F0F"/>
    <w:pPr>
      <w:suppressAutoHyphens/>
      <w:overflowPunct w:val="0"/>
      <w:autoSpaceDE w:val="0"/>
      <w:jc w:val="both"/>
      <w:textAlignment w:val="baseline"/>
    </w:pPr>
    <w:rPr>
      <w:sz w:val="20"/>
      <w:szCs w:val="20"/>
      <w:lang w:eastAsia="zh-CN"/>
    </w:rPr>
  </w:style>
  <w:style w:type="paragraph" w:styleId="aff3">
    <w:name w:val="footnote text"/>
    <w:basedOn w:val="a"/>
    <w:link w:val="Chard"/>
    <w:uiPriority w:val="99"/>
    <w:rsid w:val="00C27F0F"/>
    <w:pPr>
      <w:suppressAutoHyphens/>
      <w:overflowPunct w:val="0"/>
      <w:autoSpaceDE w:val="0"/>
      <w:ind w:left="360" w:hanging="180"/>
      <w:jc w:val="both"/>
      <w:textAlignment w:val="baseline"/>
    </w:pPr>
    <w:rPr>
      <w:rFonts w:ascii="Arial" w:hAnsi="Arial"/>
      <w:i/>
      <w:sz w:val="20"/>
      <w:szCs w:val="20"/>
    </w:rPr>
  </w:style>
  <w:style w:type="character" w:customStyle="1" w:styleId="Chard">
    <w:name w:val="Κείμενο υποσημείωσης Char"/>
    <w:basedOn w:val="a0"/>
    <w:link w:val="aff3"/>
    <w:uiPriority w:val="99"/>
    <w:rsid w:val="00C27F0F"/>
    <w:rPr>
      <w:rFonts w:ascii="Arial" w:hAnsi="Arial"/>
      <w:i/>
    </w:rPr>
  </w:style>
  <w:style w:type="paragraph" w:customStyle="1" w:styleId="31">
    <w:name w:val="Σώμα κείμενου με εσοχή 31"/>
    <w:basedOn w:val="a"/>
    <w:rsid w:val="00C27F0F"/>
    <w:pPr>
      <w:suppressAutoHyphens/>
      <w:overflowPunct w:val="0"/>
      <w:autoSpaceDE w:val="0"/>
      <w:ind w:firstLine="1276"/>
      <w:jc w:val="both"/>
      <w:textAlignment w:val="baseline"/>
    </w:pPr>
    <w:rPr>
      <w:rFonts w:ascii="Arial" w:hAnsi="Arial" w:cs="Arial"/>
      <w:sz w:val="22"/>
      <w:szCs w:val="20"/>
      <w:lang w:eastAsia="zh-CN"/>
    </w:rPr>
  </w:style>
  <w:style w:type="paragraph" w:customStyle="1" w:styleId="210">
    <w:name w:val="Σώμα κείμενου 21"/>
    <w:basedOn w:val="a"/>
    <w:rsid w:val="00C27F0F"/>
    <w:pPr>
      <w:suppressAutoHyphens/>
      <w:overflowPunct w:val="0"/>
      <w:autoSpaceDE w:val="0"/>
      <w:jc w:val="both"/>
      <w:textAlignment w:val="baseline"/>
    </w:pPr>
    <w:rPr>
      <w:rFonts w:ascii="Arial" w:hAnsi="Arial" w:cs="Arial"/>
      <w:sz w:val="22"/>
      <w:szCs w:val="20"/>
      <w:lang w:eastAsia="zh-CN"/>
    </w:rPr>
  </w:style>
  <w:style w:type="paragraph" w:customStyle="1" w:styleId="310">
    <w:name w:val="Σώμα κείμενου 31"/>
    <w:basedOn w:val="a"/>
    <w:rsid w:val="00C27F0F"/>
    <w:pPr>
      <w:suppressAutoHyphens/>
      <w:overflowPunct w:val="0"/>
      <w:autoSpaceDE w:val="0"/>
      <w:jc w:val="both"/>
      <w:textAlignment w:val="baseline"/>
    </w:pPr>
    <w:rPr>
      <w:rFonts w:ascii="Arial" w:hAnsi="Arial" w:cs="Arial"/>
      <w:bCs/>
      <w:color w:val="0000FF"/>
      <w:sz w:val="22"/>
      <w:szCs w:val="20"/>
      <w:lang w:eastAsia="zh-CN"/>
    </w:rPr>
  </w:style>
  <w:style w:type="paragraph" w:customStyle="1" w:styleId="211">
    <w:name w:val="Σώμα κείμενου με εσοχή 21"/>
    <w:basedOn w:val="a"/>
    <w:rsid w:val="00C27F0F"/>
    <w:pPr>
      <w:suppressAutoHyphens/>
      <w:overflowPunct w:val="0"/>
      <w:autoSpaceDE w:val="0"/>
      <w:ind w:firstLine="993"/>
      <w:jc w:val="both"/>
      <w:textAlignment w:val="baseline"/>
    </w:pPr>
    <w:rPr>
      <w:rFonts w:ascii="Arial" w:hAnsi="Arial" w:cs="Arial"/>
      <w:sz w:val="22"/>
      <w:szCs w:val="20"/>
      <w:lang w:eastAsia="zh-CN"/>
    </w:rPr>
  </w:style>
  <w:style w:type="paragraph" w:customStyle="1" w:styleId="Normal2">
    <w:name w:val="Normal 2"/>
    <w:basedOn w:val="a"/>
    <w:rsid w:val="00C27F0F"/>
    <w:pPr>
      <w:widowControl w:val="0"/>
      <w:suppressAutoHyphens/>
      <w:spacing w:before="120"/>
      <w:jc w:val="both"/>
    </w:pPr>
    <w:rPr>
      <w:rFonts w:ascii="UB-Souvenir-Bold" w:hAnsi="UB-Souvenir-Bold" w:cs="UB-Souvenir-Bold"/>
      <w:szCs w:val="20"/>
      <w:lang w:val="en-GB" w:eastAsia="zh-CN"/>
    </w:rPr>
  </w:style>
  <w:style w:type="paragraph" w:customStyle="1" w:styleId="BalloonText1">
    <w:name w:val="Balloon Text1"/>
    <w:basedOn w:val="a"/>
    <w:rsid w:val="00C27F0F"/>
    <w:pPr>
      <w:suppressAutoHyphens/>
      <w:jc w:val="both"/>
    </w:pPr>
    <w:rPr>
      <w:rFonts w:ascii="Tahoma" w:hAnsi="Tahoma" w:cs="Tahoma"/>
      <w:sz w:val="16"/>
      <w:szCs w:val="16"/>
      <w:lang w:eastAsia="zh-CN"/>
    </w:rPr>
  </w:style>
  <w:style w:type="paragraph" w:styleId="aff4">
    <w:name w:val="endnote text"/>
    <w:basedOn w:val="a"/>
    <w:link w:val="Chare"/>
    <w:uiPriority w:val="99"/>
    <w:rsid w:val="00C27F0F"/>
    <w:pPr>
      <w:suppressAutoHyphens/>
      <w:jc w:val="both"/>
    </w:pPr>
    <w:rPr>
      <w:sz w:val="20"/>
      <w:szCs w:val="20"/>
      <w:lang w:eastAsia="zh-CN"/>
    </w:rPr>
  </w:style>
  <w:style w:type="character" w:customStyle="1" w:styleId="Chare">
    <w:name w:val="Κείμενο σημείωσης τέλους Char"/>
    <w:basedOn w:val="a0"/>
    <w:link w:val="aff4"/>
    <w:uiPriority w:val="99"/>
    <w:rsid w:val="00C27F0F"/>
    <w:rPr>
      <w:lang w:eastAsia="zh-CN"/>
    </w:rPr>
  </w:style>
  <w:style w:type="paragraph" w:styleId="17">
    <w:name w:val="toc 1"/>
    <w:basedOn w:val="a"/>
    <w:next w:val="a"/>
    <w:uiPriority w:val="39"/>
    <w:rsid w:val="00C27F0F"/>
    <w:pPr>
      <w:suppressAutoHyphens/>
      <w:jc w:val="both"/>
    </w:pPr>
    <w:rPr>
      <w:rFonts w:ascii="Arial" w:hAnsi="Arial" w:cs="Arial"/>
      <w:lang w:eastAsia="zh-CN"/>
    </w:rPr>
  </w:style>
  <w:style w:type="paragraph" w:customStyle="1" w:styleId="18">
    <w:name w:val="Κείμενο πλαισίου1"/>
    <w:basedOn w:val="a"/>
    <w:rsid w:val="00C27F0F"/>
    <w:pPr>
      <w:suppressAutoHyphens/>
      <w:jc w:val="both"/>
    </w:pPr>
    <w:rPr>
      <w:rFonts w:ascii="Tahoma" w:hAnsi="Tahoma" w:cs="Tahoma"/>
      <w:sz w:val="16"/>
      <w:szCs w:val="16"/>
      <w:lang w:eastAsia="zh-CN"/>
    </w:rPr>
  </w:style>
  <w:style w:type="paragraph" w:customStyle="1" w:styleId="19">
    <w:name w:val="Τμήμα κειμένου1"/>
    <w:basedOn w:val="a"/>
    <w:rsid w:val="00C27F0F"/>
    <w:pPr>
      <w:suppressAutoHyphens/>
      <w:ind w:left="429" w:right="145" w:hanging="360"/>
      <w:jc w:val="both"/>
    </w:pPr>
    <w:rPr>
      <w:rFonts w:ascii="Arial" w:hAnsi="Arial" w:cs="Arial"/>
      <w:sz w:val="22"/>
      <w:lang w:eastAsia="zh-CN"/>
    </w:rPr>
  </w:style>
  <w:style w:type="paragraph" w:customStyle="1" w:styleId="xl24">
    <w:name w:val="xl24"/>
    <w:basedOn w:val="a"/>
    <w:rsid w:val="00C27F0F"/>
    <w:pPr>
      <w:suppressAutoHyphens/>
      <w:spacing w:before="280" w:after="280"/>
      <w:jc w:val="center"/>
      <w:textAlignment w:val="center"/>
    </w:pPr>
    <w:rPr>
      <w:rFonts w:ascii="Arial" w:hAnsi="Arial" w:cs="Arial"/>
      <w:sz w:val="22"/>
      <w:lang w:eastAsia="zh-CN"/>
    </w:rPr>
  </w:style>
  <w:style w:type="paragraph" w:customStyle="1" w:styleId="Standard">
    <w:name w:val="Standard"/>
    <w:rsid w:val="00C27F0F"/>
    <w:pPr>
      <w:widowControl w:val="0"/>
      <w:suppressAutoHyphens/>
      <w:jc w:val="both"/>
      <w:textAlignment w:val="baseline"/>
    </w:pPr>
    <w:rPr>
      <w:rFonts w:cs="Tahoma"/>
      <w:kern w:val="1"/>
      <w:sz w:val="24"/>
      <w:szCs w:val="24"/>
      <w:lang w:val="en-US" w:eastAsia="zh-CN"/>
    </w:rPr>
  </w:style>
  <w:style w:type="paragraph" w:customStyle="1" w:styleId="HTMLPreformatted2">
    <w:name w:val="HTML Preformatted2"/>
    <w:basedOn w:val="a"/>
    <w:rsid w:val="00C27F0F"/>
    <w:pPr>
      <w:widowControl w:val="0"/>
      <w:suppressAutoHyphens/>
      <w:overflowPunct w:val="0"/>
      <w:jc w:val="both"/>
    </w:pPr>
    <w:rPr>
      <w:rFonts w:ascii="Courier New" w:eastAsia="SimSun" w:hAnsi="Courier New" w:cs="Courier New"/>
      <w:kern w:val="1"/>
      <w:sz w:val="20"/>
      <w:szCs w:val="20"/>
      <w:lang w:eastAsia="zh-CN" w:bidi="hi-IN"/>
    </w:rPr>
  </w:style>
  <w:style w:type="paragraph" w:customStyle="1" w:styleId="aff5">
    <w:name w:val="Περιεχόμενα πίνακα"/>
    <w:basedOn w:val="a"/>
    <w:rsid w:val="00C27F0F"/>
    <w:pPr>
      <w:suppressLineNumbers/>
      <w:suppressAutoHyphens/>
      <w:jc w:val="both"/>
    </w:pPr>
    <w:rPr>
      <w:lang w:eastAsia="zh-CN"/>
    </w:rPr>
  </w:style>
  <w:style w:type="paragraph" w:customStyle="1" w:styleId="aff6">
    <w:name w:val="Επικεφαλίδα πίνακα"/>
    <w:basedOn w:val="aff5"/>
    <w:rsid w:val="00C27F0F"/>
    <w:pPr>
      <w:jc w:val="center"/>
    </w:pPr>
    <w:rPr>
      <w:b/>
      <w:bCs/>
    </w:rPr>
  </w:style>
  <w:style w:type="paragraph" w:customStyle="1" w:styleId="aff7">
    <w:name w:val="Περιεχόμενα πλαισίου"/>
    <w:basedOn w:val="a"/>
    <w:rsid w:val="00C27F0F"/>
    <w:pPr>
      <w:suppressAutoHyphens/>
      <w:jc w:val="both"/>
    </w:pPr>
    <w:rPr>
      <w:lang w:eastAsia="zh-CN"/>
    </w:rPr>
  </w:style>
  <w:style w:type="character" w:customStyle="1" w:styleId="Charf">
    <w:name w:val="Χάρτης εγγράφου Char"/>
    <w:basedOn w:val="a0"/>
    <w:link w:val="aff8"/>
    <w:uiPriority w:val="99"/>
    <w:semiHidden/>
    <w:rsid w:val="00C27F0F"/>
    <w:rPr>
      <w:rFonts w:ascii="Tahoma" w:hAnsi="Tahoma"/>
      <w:sz w:val="16"/>
      <w:szCs w:val="16"/>
      <w:lang w:eastAsia="zh-CN"/>
    </w:rPr>
  </w:style>
  <w:style w:type="paragraph" w:styleId="aff8">
    <w:name w:val="Document Map"/>
    <w:basedOn w:val="a"/>
    <w:link w:val="Charf"/>
    <w:uiPriority w:val="99"/>
    <w:semiHidden/>
    <w:unhideWhenUsed/>
    <w:rsid w:val="00C27F0F"/>
    <w:pPr>
      <w:suppressAutoHyphens/>
      <w:jc w:val="both"/>
    </w:pPr>
    <w:rPr>
      <w:rFonts w:ascii="Tahoma" w:hAnsi="Tahoma"/>
      <w:sz w:val="16"/>
      <w:szCs w:val="16"/>
      <w:lang w:eastAsia="zh-CN"/>
    </w:rPr>
  </w:style>
  <w:style w:type="character" w:customStyle="1" w:styleId="Char10">
    <w:name w:val="Χάρτης εγγράφου Char1"/>
    <w:basedOn w:val="a0"/>
    <w:uiPriority w:val="99"/>
    <w:semiHidden/>
    <w:rsid w:val="00C27F0F"/>
    <w:rPr>
      <w:rFonts w:ascii="Segoe UI" w:hAnsi="Segoe UI" w:cs="Segoe UI"/>
      <w:sz w:val="16"/>
      <w:szCs w:val="16"/>
    </w:rPr>
  </w:style>
  <w:style w:type="character" w:customStyle="1" w:styleId="aff9">
    <w:name w:val="Σύμβολο υποσημείωσης"/>
    <w:rsid w:val="00C27F0F"/>
    <w:rPr>
      <w:vertAlign w:val="superscript"/>
    </w:rPr>
  </w:style>
  <w:style w:type="character" w:customStyle="1" w:styleId="affa">
    <w:name w:val="Αγκίστρωση σημειώσεων τέλους"/>
    <w:rsid w:val="00C27F0F"/>
    <w:rPr>
      <w:vertAlign w:val="superscript"/>
    </w:rPr>
  </w:style>
  <w:style w:type="paragraph" w:customStyle="1" w:styleId="affb">
    <w:name w:val="Σημείωση τέλους"/>
    <w:basedOn w:val="a"/>
    <w:rsid w:val="00C27F0F"/>
    <w:pPr>
      <w:suppressAutoHyphens/>
      <w:jc w:val="both"/>
    </w:pPr>
    <w:rPr>
      <w:sz w:val="20"/>
      <w:szCs w:val="20"/>
      <w:lang w:eastAsia="zh-CN"/>
    </w:rPr>
  </w:style>
  <w:style w:type="paragraph" w:customStyle="1" w:styleId="Default">
    <w:name w:val="Default"/>
    <w:rsid w:val="00C27F0F"/>
    <w:pPr>
      <w:suppressAutoHyphens/>
      <w:autoSpaceDE w:val="0"/>
      <w:jc w:val="both"/>
    </w:pPr>
    <w:rPr>
      <w:rFonts w:ascii="Arial" w:hAnsi="Arial" w:cs="Arial"/>
      <w:color w:val="000000"/>
      <w:sz w:val="24"/>
      <w:szCs w:val="24"/>
      <w:lang w:eastAsia="zh-CN"/>
    </w:rPr>
  </w:style>
  <w:style w:type="character" w:customStyle="1" w:styleId="1a">
    <w:name w:val="Παραπομπή υποσημείωσης1"/>
    <w:rsid w:val="00C27F0F"/>
    <w:rPr>
      <w:vertAlign w:val="superscript"/>
    </w:rPr>
  </w:style>
  <w:style w:type="paragraph" w:customStyle="1" w:styleId="western">
    <w:name w:val="western"/>
    <w:basedOn w:val="a"/>
    <w:rsid w:val="00C27F0F"/>
    <w:pPr>
      <w:spacing w:before="100" w:beforeAutospacing="1" w:after="119"/>
      <w:jc w:val="both"/>
    </w:pPr>
    <w:rPr>
      <w:color w:val="000000"/>
    </w:rPr>
  </w:style>
  <w:style w:type="character" w:customStyle="1" w:styleId="EndnoteCharacters">
    <w:name w:val="Endnote Characters"/>
    <w:rsid w:val="00C27F0F"/>
    <w:rPr>
      <w:vertAlign w:val="superscript"/>
    </w:rPr>
  </w:style>
  <w:style w:type="character" w:customStyle="1" w:styleId="Char11">
    <w:name w:val="Κείμενο σχολίου Char1"/>
    <w:uiPriority w:val="99"/>
    <w:semiHidden/>
    <w:rsid w:val="00C27F0F"/>
    <w:rPr>
      <w:lang w:eastAsia="zh-CN"/>
    </w:rPr>
  </w:style>
  <w:style w:type="paragraph" w:customStyle="1" w:styleId="affc">
    <w:name w:val="Κεφαλίδα αριστερά"/>
    <w:basedOn w:val="a"/>
    <w:rsid w:val="00C27F0F"/>
    <w:pPr>
      <w:suppressLineNumbers/>
      <w:tabs>
        <w:tab w:val="center" w:pos="4819"/>
        <w:tab w:val="right" w:pos="9638"/>
      </w:tabs>
      <w:suppressAutoHyphens/>
    </w:pPr>
    <w:rPr>
      <w:lang w:eastAsia="zh-CN"/>
    </w:rPr>
  </w:style>
  <w:style w:type="character" w:customStyle="1" w:styleId="WW8Num2z1">
    <w:name w:val="WW8Num2z1"/>
    <w:rsid w:val="00C27F0F"/>
    <w:rPr>
      <w:rFonts w:ascii="Courier New" w:hAnsi="Courier New" w:cs="Courier New"/>
    </w:rPr>
  </w:style>
  <w:style w:type="character" w:customStyle="1" w:styleId="a00">
    <w:name w:val="a0"/>
    <w:rsid w:val="00C27F0F"/>
  </w:style>
  <w:style w:type="character" w:customStyle="1" w:styleId="FootnoteReference1">
    <w:name w:val="Footnote Reference1"/>
    <w:rsid w:val="00C27F0F"/>
    <w:rPr>
      <w:vertAlign w:val="superscript"/>
    </w:rPr>
  </w:style>
  <w:style w:type="paragraph" w:styleId="30">
    <w:name w:val="toc 3"/>
    <w:basedOn w:val="a"/>
    <w:next w:val="a"/>
    <w:autoRedefine/>
    <w:uiPriority w:val="39"/>
    <w:unhideWhenUsed/>
    <w:rsid w:val="00C27F0F"/>
    <w:pPr>
      <w:suppressAutoHyphens/>
      <w:ind w:left="480"/>
      <w:jc w:val="both"/>
    </w:pPr>
    <w:rPr>
      <w:lang w:eastAsia="zh-CN"/>
    </w:rPr>
  </w:style>
  <w:style w:type="paragraph" w:styleId="32">
    <w:name w:val="Body Text 3"/>
    <w:basedOn w:val="a"/>
    <w:link w:val="3Char0"/>
    <w:rsid w:val="00C27F0F"/>
    <w:pPr>
      <w:ind w:right="-902"/>
    </w:pPr>
    <w:rPr>
      <w:b/>
      <w:bCs/>
      <w:szCs w:val="20"/>
    </w:rPr>
  </w:style>
  <w:style w:type="character" w:customStyle="1" w:styleId="3Char0">
    <w:name w:val="Σώμα κείμενου 3 Char"/>
    <w:basedOn w:val="a0"/>
    <w:link w:val="32"/>
    <w:rsid w:val="00C27F0F"/>
    <w:rPr>
      <w:b/>
      <w:bCs/>
      <w:sz w:val="24"/>
    </w:rPr>
  </w:style>
  <w:style w:type="paragraph" w:customStyle="1" w:styleId="WW-2">
    <w:name w:val="WW-Σώμα κείμενου 2"/>
    <w:basedOn w:val="a"/>
    <w:rsid w:val="00C27F0F"/>
    <w:pPr>
      <w:suppressAutoHyphens/>
      <w:jc w:val="both"/>
    </w:pPr>
    <w:rPr>
      <w:b/>
      <w:bCs/>
      <w:szCs w:val="20"/>
      <w:lang w:eastAsia="ar-SA"/>
    </w:rPr>
  </w:style>
  <w:style w:type="paragraph" w:customStyle="1" w:styleId="WW-20">
    <w:name w:val="WW-Σώμα κείμενου με εσοχή 2"/>
    <w:basedOn w:val="a"/>
    <w:rsid w:val="00C27F0F"/>
    <w:pPr>
      <w:suppressAutoHyphens/>
      <w:ind w:left="426" w:hanging="426"/>
    </w:pPr>
    <w:rPr>
      <w:szCs w:val="20"/>
      <w:lang w:eastAsia="ar-SA"/>
    </w:rPr>
  </w:style>
  <w:style w:type="paragraph" w:styleId="33">
    <w:name w:val="Body Text Indent 3"/>
    <w:basedOn w:val="a"/>
    <w:link w:val="3Char1"/>
    <w:rsid w:val="00C27F0F"/>
    <w:pPr>
      <w:spacing w:line="360" w:lineRule="auto"/>
      <w:ind w:left="851" w:hanging="131"/>
      <w:jc w:val="both"/>
    </w:pPr>
    <w:rPr>
      <w:rFonts w:ascii="Arial" w:hAnsi="Arial" w:cs="Arial"/>
      <w:sz w:val="22"/>
      <w:szCs w:val="22"/>
    </w:rPr>
  </w:style>
  <w:style w:type="character" w:customStyle="1" w:styleId="3Char1">
    <w:name w:val="Σώμα κείμενου με εσοχή 3 Char"/>
    <w:basedOn w:val="a0"/>
    <w:link w:val="33"/>
    <w:rsid w:val="00C27F0F"/>
    <w:rPr>
      <w:rFonts w:ascii="Arial" w:hAnsi="Arial" w:cs="Arial"/>
      <w:sz w:val="22"/>
      <w:szCs w:val="22"/>
    </w:rPr>
  </w:style>
  <w:style w:type="paragraph" w:styleId="22">
    <w:name w:val="List 2"/>
    <w:basedOn w:val="a"/>
    <w:rsid w:val="00C27F0F"/>
    <w:pPr>
      <w:ind w:left="566" w:hanging="283"/>
    </w:pPr>
    <w:rPr>
      <w:sz w:val="20"/>
      <w:szCs w:val="20"/>
    </w:rPr>
  </w:style>
  <w:style w:type="paragraph" w:customStyle="1" w:styleId="CM41">
    <w:name w:val="CM41"/>
    <w:basedOn w:val="a"/>
    <w:next w:val="a"/>
    <w:uiPriority w:val="99"/>
    <w:rsid w:val="00C27F0F"/>
    <w:pPr>
      <w:widowControl w:val="0"/>
      <w:autoSpaceDE w:val="0"/>
      <w:autoSpaceDN w:val="0"/>
      <w:adjustRightInd w:val="0"/>
    </w:pPr>
    <w:rPr>
      <w:rFonts w:ascii="Calibri,Bold" w:hAnsi="Calibri,Bold"/>
      <w:lang w:val="en-US" w:eastAsia="en-US"/>
    </w:rPr>
  </w:style>
  <w:style w:type="paragraph" w:customStyle="1" w:styleId="CM1">
    <w:name w:val="CM1"/>
    <w:basedOn w:val="Default"/>
    <w:next w:val="Default"/>
    <w:uiPriority w:val="99"/>
    <w:rsid w:val="00C27F0F"/>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11">
    <w:name w:val="CM11"/>
    <w:basedOn w:val="Default"/>
    <w:next w:val="Default"/>
    <w:uiPriority w:val="99"/>
    <w:rsid w:val="00C27F0F"/>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1">
    <w:name w:val="CM21"/>
    <w:basedOn w:val="Default"/>
    <w:next w:val="Default"/>
    <w:uiPriority w:val="99"/>
    <w:rsid w:val="00C27F0F"/>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2">
    <w:name w:val="CM22"/>
    <w:basedOn w:val="Default"/>
    <w:next w:val="Default"/>
    <w:uiPriority w:val="99"/>
    <w:rsid w:val="00C27F0F"/>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49">
    <w:name w:val="CM49"/>
    <w:basedOn w:val="Default"/>
    <w:next w:val="Default"/>
    <w:uiPriority w:val="99"/>
    <w:rsid w:val="00C27F0F"/>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6">
    <w:name w:val="CM16"/>
    <w:basedOn w:val="Default"/>
    <w:next w:val="Default"/>
    <w:uiPriority w:val="99"/>
    <w:rsid w:val="00C27F0F"/>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0">
    <w:name w:val="CM20"/>
    <w:basedOn w:val="Default"/>
    <w:next w:val="Default"/>
    <w:uiPriority w:val="99"/>
    <w:rsid w:val="00C27F0F"/>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43">
    <w:name w:val="CM43"/>
    <w:basedOn w:val="Default"/>
    <w:next w:val="Default"/>
    <w:uiPriority w:val="99"/>
    <w:rsid w:val="00C27F0F"/>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8">
    <w:name w:val="CM18"/>
    <w:basedOn w:val="Default"/>
    <w:next w:val="Default"/>
    <w:uiPriority w:val="99"/>
    <w:rsid w:val="00C27F0F"/>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3">
    <w:name w:val="CM23"/>
    <w:basedOn w:val="Default"/>
    <w:next w:val="Default"/>
    <w:uiPriority w:val="99"/>
    <w:rsid w:val="00C27F0F"/>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3">
    <w:name w:val="CM33"/>
    <w:basedOn w:val="Default"/>
    <w:next w:val="Default"/>
    <w:uiPriority w:val="99"/>
    <w:rsid w:val="00C27F0F"/>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34">
    <w:name w:val="CM34"/>
    <w:basedOn w:val="Default"/>
    <w:next w:val="Default"/>
    <w:uiPriority w:val="99"/>
    <w:rsid w:val="00C27F0F"/>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5">
    <w:name w:val="CM35"/>
    <w:basedOn w:val="Default"/>
    <w:next w:val="Default"/>
    <w:uiPriority w:val="99"/>
    <w:rsid w:val="00C27F0F"/>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character" w:customStyle="1" w:styleId="1b">
    <w:name w:val="Έντονη έμφαση1"/>
    <w:uiPriority w:val="21"/>
    <w:qFormat/>
    <w:rsid w:val="00C27F0F"/>
    <w:rPr>
      <w:rFonts w:cs="Times New Roman"/>
      <w:b/>
      <w:bCs/>
      <w:i/>
      <w:iCs/>
      <w:color w:val="4F81BD"/>
    </w:rPr>
  </w:style>
  <w:style w:type="character" w:customStyle="1" w:styleId="TabletextCharChar">
    <w:name w:val="Table text Char Char"/>
    <w:link w:val="TabletextChar"/>
    <w:uiPriority w:val="99"/>
    <w:semiHidden/>
    <w:locked/>
    <w:rsid w:val="00C27F0F"/>
    <w:rPr>
      <w:rFonts w:ascii="Tahoma" w:eastAsia="Tahoma" w:hAnsi="Tahoma" w:cs="Tahoma"/>
      <w:sz w:val="24"/>
      <w:szCs w:val="24"/>
      <w:lang w:eastAsia="en-US"/>
    </w:rPr>
  </w:style>
  <w:style w:type="character" w:customStyle="1" w:styleId="1c">
    <w:name w:val="Διακριτική αναφορά1"/>
    <w:qFormat/>
    <w:rsid w:val="00C27F0F"/>
    <w:rPr>
      <w:smallCaps/>
      <w:color w:val="C0504D"/>
      <w:u w:val="single"/>
    </w:rPr>
  </w:style>
  <w:style w:type="character" w:customStyle="1" w:styleId="WW8Num10z4">
    <w:name w:val="WW8Num10z4"/>
    <w:rsid w:val="00C27F0F"/>
  </w:style>
  <w:style w:type="character" w:customStyle="1" w:styleId="DeltaViewInsertion">
    <w:name w:val="DeltaView Insertion"/>
    <w:rsid w:val="00C27F0F"/>
    <w:rPr>
      <w:b/>
      <w:i/>
      <w:spacing w:val="0"/>
      <w:lang w:val="el-GR"/>
    </w:rPr>
  </w:style>
  <w:style w:type="character" w:customStyle="1" w:styleId="NormalBoldChar">
    <w:name w:val="NormalBold Char"/>
    <w:rsid w:val="00C27F0F"/>
    <w:rPr>
      <w:rFonts w:ascii="Times New Roman" w:eastAsia="Times New Roman" w:hAnsi="Times New Roman" w:cs="Times New Roman"/>
      <w:b/>
      <w:sz w:val="24"/>
      <w:lang w:val="el-GR"/>
    </w:rPr>
  </w:style>
  <w:style w:type="paragraph" w:customStyle="1" w:styleId="ChapterTitle">
    <w:name w:val="ChapterTitle"/>
    <w:basedOn w:val="a"/>
    <w:next w:val="a"/>
    <w:rsid w:val="00C27F0F"/>
    <w:pPr>
      <w:keepNext/>
      <w:suppressAutoHyphens/>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C27F0F"/>
    <w:pPr>
      <w:keepNext/>
      <w:suppressAutoHyphens/>
      <w:spacing w:before="120" w:after="360" w:line="276" w:lineRule="auto"/>
      <w:ind w:firstLine="397"/>
      <w:jc w:val="center"/>
    </w:pPr>
    <w:rPr>
      <w:rFonts w:ascii="Calibri" w:hAnsi="Calibri" w:cs="Calibri"/>
      <w:b/>
      <w:smallCaps/>
      <w:kern w:val="1"/>
      <w:sz w:val="28"/>
      <w:szCs w:val="22"/>
      <w:lang w:eastAsia="zh-CN"/>
    </w:rPr>
  </w:style>
</w:styles>
</file>

<file path=word/webSettings.xml><?xml version="1.0" encoding="utf-8"?>
<w:webSettings xmlns:r="http://schemas.openxmlformats.org/officeDocument/2006/relationships" xmlns:w="http://schemas.openxmlformats.org/wordprocessingml/2006/main">
  <w:divs>
    <w:div w:id="68698012">
      <w:bodyDiv w:val="1"/>
      <w:marLeft w:val="0"/>
      <w:marRight w:val="0"/>
      <w:marTop w:val="0"/>
      <w:marBottom w:val="0"/>
      <w:divBdr>
        <w:top w:val="none" w:sz="0" w:space="0" w:color="auto"/>
        <w:left w:val="none" w:sz="0" w:space="0" w:color="auto"/>
        <w:bottom w:val="none" w:sz="0" w:space="0" w:color="auto"/>
        <w:right w:val="none" w:sz="0" w:space="0" w:color="auto"/>
      </w:divBdr>
    </w:div>
    <w:div w:id="77602538">
      <w:bodyDiv w:val="1"/>
      <w:marLeft w:val="0"/>
      <w:marRight w:val="0"/>
      <w:marTop w:val="0"/>
      <w:marBottom w:val="0"/>
      <w:divBdr>
        <w:top w:val="none" w:sz="0" w:space="0" w:color="auto"/>
        <w:left w:val="none" w:sz="0" w:space="0" w:color="auto"/>
        <w:bottom w:val="none" w:sz="0" w:space="0" w:color="auto"/>
        <w:right w:val="none" w:sz="0" w:space="0" w:color="auto"/>
      </w:divBdr>
    </w:div>
    <w:div w:id="87435727">
      <w:bodyDiv w:val="1"/>
      <w:marLeft w:val="0"/>
      <w:marRight w:val="0"/>
      <w:marTop w:val="0"/>
      <w:marBottom w:val="0"/>
      <w:divBdr>
        <w:top w:val="none" w:sz="0" w:space="0" w:color="auto"/>
        <w:left w:val="none" w:sz="0" w:space="0" w:color="auto"/>
        <w:bottom w:val="none" w:sz="0" w:space="0" w:color="auto"/>
        <w:right w:val="none" w:sz="0" w:space="0" w:color="auto"/>
      </w:divBdr>
    </w:div>
    <w:div w:id="121385332">
      <w:bodyDiv w:val="1"/>
      <w:marLeft w:val="0"/>
      <w:marRight w:val="0"/>
      <w:marTop w:val="0"/>
      <w:marBottom w:val="0"/>
      <w:divBdr>
        <w:top w:val="none" w:sz="0" w:space="0" w:color="auto"/>
        <w:left w:val="none" w:sz="0" w:space="0" w:color="auto"/>
        <w:bottom w:val="none" w:sz="0" w:space="0" w:color="auto"/>
        <w:right w:val="none" w:sz="0" w:space="0" w:color="auto"/>
      </w:divBdr>
    </w:div>
    <w:div w:id="203712863">
      <w:bodyDiv w:val="1"/>
      <w:marLeft w:val="0"/>
      <w:marRight w:val="0"/>
      <w:marTop w:val="0"/>
      <w:marBottom w:val="0"/>
      <w:divBdr>
        <w:top w:val="none" w:sz="0" w:space="0" w:color="auto"/>
        <w:left w:val="none" w:sz="0" w:space="0" w:color="auto"/>
        <w:bottom w:val="none" w:sz="0" w:space="0" w:color="auto"/>
        <w:right w:val="none" w:sz="0" w:space="0" w:color="auto"/>
      </w:divBdr>
    </w:div>
    <w:div w:id="232353986">
      <w:bodyDiv w:val="1"/>
      <w:marLeft w:val="0"/>
      <w:marRight w:val="0"/>
      <w:marTop w:val="0"/>
      <w:marBottom w:val="0"/>
      <w:divBdr>
        <w:top w:val="none" w:sz="0" w:space="0" w:color="auto"/>
        <w:left w:val="none" w:sz="0" w:space="0" w:color="auto"/>
        <w:bottom w:val="none" w:sz="0" w:space="0" w:color="auto"/>
        <w:right w:val="none" w:sz="0" w:space="0" w:color="auto"/>
      </w:divBdr>
    </w:div>
    <w:div w:id="255136776">
      <w:bodyDiv w:val="1"/>
      <w:marLeft w:val="0"/>
      <w:marRight w:val="0"/>
      <w:marTop w:val="0"/>
      <w:marBottom w:val="0"/>
      <w:divBdr>
        <w:top w:val="none" w:sz="0" w:space="0" w:color="auto"/>
        <w:left w:val="none" w:sz="0" w:space="0" w:color="auto"/>
        <w:bottom w:val="none" w:sz="0" w:space="0" w:color="auto"/>
        <w:right w:val="none" w:sz="0" w:space="0" w:color="auto"/>
      </w:divBdr>
    </w:div>
    <w:div w:id="277641408">
      <w:bodyDiv w:val="1"/>
      <w:marLeft w:val="0"/>
      <w:marRight w:val="0"/>
      <w:marTop w:val="0"/>
      <w:marBottom w:val="0"/>
      <w:divBdr>
        <w:top w:val="none" w:sz="0" w:space="0" w:color="auto"/>
        <w:left w:val="none" w:sz="0" w:space="0" w:color="auto"/>
        <w:bottom w:val="none" w:sz="0" w:space="0" w:color="auto"/>
        <w:right w:val="none" w:sz="0" w:space="0" w:color="auto"/>
      </w:divBdr>
    </w:div>
    <w:div w:id="349647914">
      <w:bodyDiv w:val="1"/>
      <w:marLeft w:val="0"/>
      <w:marRight w:val="0"/>
      <w:marTop w:val="0"/>
      <w:marBottom w:val="0"/>
      <w:divBdr>
        <w:top w:val="none" w:sz="0" w:space="0" w:color="auto"/>
        <w:left w:val="none" w:sz="0" w:space="0" w:color="auto"/>
        <w:bottom w:val="none" w:sz="0" w:space="0" w:color="auto"/>
        <w:right w:val="none" w:sz="0" w:space="0" w:color="auto"/>
      </w:divBdr>
    </w:div>
    <w:div w:id="461926043">
      <w:bodyDiv w:val="1"/>
      <w:marLeft w:val="0"/>
      <w:marRight w:val="0"/>
      <w:marTop w:val="0"/>
      <w:marBottom w:val="0"/>
      <w:divBdr>
        <w:top w:val="none" w:sz="0" w:space="0" w:color="auto"/>
        <w:left w:val="none" w:sz="0" w:space="0" w:color="auto"/>
        <w:bottom w:val="none" w:sz="0" w:space="0" w:color="auto"/>
        <w:right w:val="none" w:sz="0" w:space="0" w:color="auto"/>
      </w:divBdr>
    </w:div>
    <w:div w:id="496313906">
      <w:bodyDiv w:val="1"/>
      <w:marLeft w:val="0"/>
      <w:marRight w:val="0"/>
      <w:marTop w:val="0"/>
      <w:marBottom w:val="0"/>
      <w:divBdr>
        <w:top w:val="none" w:sz="0" w:space="0" w:color="auto"/>
        <w:left w:val="none" w:sz="0" w:space="0" w:color="auto"/>
        <w:bottom w:val="none" w:sz="0" w:space="0" w:color="auto"/>
        <w:right w:val="none" w:sz="0" w:space="0" w:color="auto"/>
      </w:divBdr>
    </w:div>
    <w:div w:id="534003563">
      <w:bodyDiv w:val="1"/>
      <w:marLeft w:val="0"/>
      <w:marRight w:val="0"/>
      <w:marTop w:val="0"/>
      <w:marBottom w:val="0"/>
      <w:divBdr>
        <w:top w:val="none" w:sz="0" w:space="0" w:color="auto"/>
        <w:left w:val="none" w:sz="0" w:space="0" w:color="auto"/>
        <w:bottom w:val="none" w:sz="0" w:space="0" w:color="auto"/>
        <w:right w:val="none" w:sz="0" w:space="0" w:color="auto"/>
      </w:divBdr>
    </w:div>
    <w:div w:id="578448408">
      <w:bodyDiv w:val="1"/>
      <w:marLeft w:val="0"/>
      <w:marRight w:val="0"/>
      <w:marTop w:val="0"/>
      <w:marBottom w:val="0"/>
      <w:divBdr>
        <w:top w:val="none" w:sz="0" w:space="0" w:color="auto"/>
        <w:left w:val="none" w:sz="0" w:space="0" w:color="auto"/>
        <w:bottom w:val="none" w:sz="0" w:space="0" w:color="auto"/>
        <w:right w:val="none" w:sz="0" w:space="0" w:color="auto"/>
      </w:divBdr>
    </w:div>
    <w:div w:id="587427265">
      <w:bodyDiv w:val="1"/>
      <w:marLeft w:val="0"/>
      <w:marRight w:val="0"/>
      <w:marTop w:val="0"/>
      <w:marBottom w:val="0"/>
      <w:divBdr>
        <w:top w:val="none" w:sz="0" w:space="0" w:color="auto"/>
        <w:left w:val="none" w:sz="0" w:space="0" w:color="auto"/>
        <w:bottom w:val="none" w:sz="0" w:space="0" w:color="auto"/>
        <w:right w:val="none" w:sz="0" w:space="0" w:color="auto"/>
      </w:divBdr>
    </w:div>
    <w:div w:id="616722903">
      <w:bodyDiv w:val="1"/>
      <w:marLeft w:val="0"/>
      <w:marRight w:val="0"/>
      <w:marTop w:val="0"/>
      <w:marBottom w:val="0"/>
      <w:divBdr>
        <w:top w:val="none" w:sz="0" w:space="0" w:color="auto"/>
        <w:left w:val="none" w:sz="0" w:space="0" w:color="auto"/>
        <w:bottom w:val="none" w:sz="0" w:space="0" w:color="auto"/>
        <w:right w:val="none" w:sz="0" w:space="0" w:color="auto"/>
      </w:divBdr>
    </w:div>
    <w:div w:id="683213772">
      <w:bodyDiv w:val="1"/>
      <w:marLeft w:val="0"/>
      <w:marRight w:val="0"/>
      <w:marTop w:val="0"/>
      <w:marBottom w:val="0"/>
      <w:divBdr>
        <w:top w:val="none" w:sz="0" w:space="0" w:color="auto"/>
        <w:left w:val="none" w:sz="0" w:space="0" w:color="auto"/>
        <w:bottom w:val="none" w:sz="0" w:space="0" w:color="auto"/>
        <w:right w:val="none" w:sz="0" w:space="0" w:color="auto"/>
      </w:divBdr>
    </w:div>
    <w:div w:id="768935590">
      <w:bodyDiv w:val="1"/>
      <w:marLeft w:val="0"/>
      <w:marRight w:val="0"/>
      <w:marTop w:val="0"/>
      <w:marBottom w:val="0"/>
      <w:divBdr>
        <w:top w:val="none" w:sz="0" w:space="0" w:color="auto"/>
        <w:left w:val="none" w:sz="0" w:space="0" w:color="auto"/>
        <w:bottom w:val="none" w:sz="0" w:space="0" w:color="auto"/>
        <w:right w:val="none" w:sz="0" w:space="0" w:color="auto"/>
      </w:divBdr>
    </w:div>
    <w:div w:id="783693148">
      <w:bodyDiv w:val="1"/>
      <w:marLeft w:val="0"/>
      <w:marRight w:val="0"/>
      <w:marTop w:val="0"/>
      <w:marBottom w:val="0"/>
      <w:divBdr>
        <w:top w:val="none" w:sz="0" w:space="0" w:color="auto"/>
        <w:left w:val="none" w:sz="0" w:space="0" w:color="auto"/>
        <w:bottom w:val="none" w:sz="0" w:space="0" w:color="auto"/>
        <w:right w:val="none" w:sz="0" w:space="0" w:color="auto"/>
      </w:divBdr>
    </w:div>
    <w:div w:id="787703950">
      <w:bodyDiv w:val="1"/>
      <w:marLeft w:val="0"/>
      <w:marRight w:val="0"/>
      <w:marTop w:val="0"/>
      <w:marBottom w:val="0"/>
      <w:divBdr>
        <w:top w:val="none" w:sz="0" w:space="0" w:color="auto"/>
        <w:left w:val="none" w:sz="0" w:space="0" w:color="auto"/>
        <w:bottom w:val="none" w:sz="0" w:space="0" w:color="auto"/>
        <w:right w:val="none" w:sz="0" w:space="0" w:color="auto"/>
      </w:divBdr>
    </w:div>
    <w:div w:id="853613756">
      <w:bodyDiv w:val="1"/>
      <w:marLeft w:val="0"/>
      <w:marRight w:val="0"/>
      <w:marTop w:val="0"/>
      <w:marBottom w:val="0"/>
      <w:divBdr>
        <w:top w:val="none" w:sz="0" w:space="0" w:color="auto"/>
        <w:left w:val="none" w:sz="0" w:space="0" w:color="auto"/>
        <w:bottom w:val="none" w:sz="0" w:space="0" w:color="auto"/>
        <w:right w:val="none" w:sz="0" w:space="0" w:color="auto"/>
      </w:divBdr>
    </w:div>
    <w:div w:id="867136915">
      <w:bodyDiv w:val="1"/>
      <w:marLeft w:val="0"/>
      <w:marRight w:val="0"/>
      <w:marTop w:val="0"/>
      <w:marBottom w:val="0"/>
      <w:divBdr>
        <w:top w:val="none" w:sz="0" w:space="0" w:color="auto"/>
        <w:left w:val="none" w:sz="0" w:space="0" w:color="auto"/>
        <w:bottom w:val="none" w:sz="0" w:space="0" w:color="auto"/>
        <w:right w:val="none" w:sz="0" w:space="0" w:color="auto"/>
      </w:divBdr>
    </w:div>
    <w:div w:id="933897850">
      <w:bodyDiv w:val="1"/>
      <w:marLeft w:val="0"/>
      <w:marRight w:val="0"/>
      <w:marTop w:val="0"/>
      <w:marBottom w:val="0"/>
      <w:divBdr>
        <w:top w:val="none" w:sz="0" w:space="0" w:color="auto"/>
        <w:left w:val="none" w:sz="0" w:space="0" w:color="auto"/>
        <w:bottom w:val="none" w:sz="0" w:space="0" w:color="auto"/>
        <w:right w:val="none" w:sz="0" w:space="0" w:color="auto"/>
      </w:divBdr>
    </w:div>
    <w:div w:id="995376773">
      <w:bodyDiv w:val="1"/>
      <w:marLeft w:val="0"/>
      <w:marRight w:val="0"/>
      <w:marTop w:val="0"/>
      <w:marBottom w:val="0"/>
      <w:divBdr>
        <w:top w:val="none" w:sz="0" w:space="0" w:color="auto"/>
        <w:left w:val="none" w:sz="0" w:space="0" w:color="auto"/>
        <w:bottom w:val="none" w:sz="0" w:space="0" w:color="auto"/>
        <w:right w:val="none" w:sz="0" w:space="0" w:color="auto"/>
      </w:divBdr>
    </w:div>
    <w:div w:id="1017729463">
      <w:bodyDiv w:val="1"/>
      <w:marLeft w:val="0"/>
      <w:marRight w:val="0"/>
      <w:marTop w:val="0"/>
      <w:marBottom w:val="0"/>
      <w:divBdr>
        <w:top w:val="none" w:sz="0" w:space="0" w:color="auto"/>
        <w:left w:val="none" w:sz="0" w:space="0" w:color="auto"/>
        <w:bottom w:val="none" w:sz="0" w:space="0" w:color="auto"/>
        <w:right w:val="none" w:sz="0" w:space="0" w:color="auto"/>
      </w:divBdr>
    </w:div>
    <w:div w:id="1142842792">
      <w:bodyDiv w:val="1"/>
      <w:marLeft w:val="0"/>
      <w:marRight w:val="0"/>
      <w:marTop w:val="0"/>
      <w:marBottom w:val="0"/>
      <w:divBdr>
        <w:top w:val="none" w:sz="0" w:space="0" w:color="auto"/>
        <w:left w:val="none" w:sz="0" w:space="0" w:color="auto"/>
        <w:bottom w:val="none" w:sz="0" w:space="0" w:color="auto"/>
        <w:right w:val="none" w:sz="0" w:space="0" w:color="auto"/>
      </w:divBdr>
    </w:div>
    <w:div w:id="1153832849">
      <w:bodyDiv w:val="1"/>
      <w:marLeft w:val="0"/>
      <w:marRight w:val="0"/>
      <w:marTop w:val="0"/>
      <w:marBottom w:val="0"/>
      <w:divBdr>
        <w:top w:val="none" w:sz="0" w:space="0" w:color="auto"/>
        <w:left w:val="none" w:sz="0" w:space="0" w:color="auto"/>
        <w:bottom w:val="none" w:sz="0" w:space="0" w:color="auto"/>
        <w:right w:val="none" w:sz="0" w:space="0" w:color="auto"/>
      </w:divBdr>
    </w:div>
    <w:div w:id="1196693271">
      <w:bodyDiv w:val="1"/>
      <w:marLeft w:val="0"/>
      <w:marRight w:val="0"/>
      <w:marTop w:val="0"/>
      <w:marBottom w:val="0"/>
      <w:divBdr>
        <w:top w:val="none" w:sz="0" w:space="0" w:color="auto"/>
        <w:left w:val="none" w:sz="0" w:space="0" w:color="auto"/>
        <w:bottom w:val="none" w:sz="0" w:space="0" w:color="auto"/>
        <w:right w:val="none" w:sz="0" w:space="0" w:color="auto"/>
      </w:divBdr>
    </w:div>
    <w:div w:id="1210266010">
      <w:bodyDiv w:val="1"/>
      <w:marLeft w:val="0"/>
      <w:marRight w:val="0"/>
      <w:marTop w:val="0"/>
      <w:marBottom w:val="0"/>
      <w:divBdr>
        <w:top w:val="none" w:sz="0" w:space="0" w:color="auto"/>
        <w:left w:val="none" w:sz="0" w:space="0" w:color="auto"/>
        <w:bottom w:val="none" w:sz="0" w:space="0" w:color="auto"/>
        <w:right w:val="none" w:sz="0" w:space="0" w:color="auto"/>
      </w:divBdr>
    </w:div>
    <w:div w:id="1210415589">
      <w:bodyDiv w:val="1"/>
      <w:marLeft w:val="0"/>
      <w:marRight w:val="0"/>
      <w:marTop w:val="0"/>
      <w:marBottom w:val="0"/>
      <w:divBdr>
        <w:top w:val="none" w:sz="0" w:space="0" w:color="auto"/>
        <w:left w:val="none" w:sz="0" w:space="0" w:color="auto"/>
        <w:bottom w:val="none" w:sz="0" w:space="0" w:color="auto"/>
        <w:right w:val="none" w:sz="0" w:space="0" w:color="auto"/>
      </w:divBdr>
    </w:div>
    <w:div w:id="1448693163">
      <w:bodyDiv w:val="1"/>
      <w:marLeft w:val="0"/>
      <w:marRight w:val="0"/>
      <w:marTop w:val="0"/>
      <w:marBottom w:val="0"/>
      <w:divBdr>
        <w:top w:val="none" w:sz="0" w:space="0" w:color="auto"/>
        <w:left w:val="none" w:sz="0" w:space="0" w:color="auto"/>
        <w:bottom w:val="none" w:sz="0" w:space="0" w:color="auto"/>
        <w:right w:val="none" w:sz="0" w:space="0" w:color="auto"/>
      </w:divBdr>
    </w:div>
    <w:div w:id="1490176413">
      <w:bodyDiv w:val="1"/>
      <w:marLeft w:val="0"/>
      <w:marRight w:val="0"/>
      <w:marTop w:val="0"/>
      <w:marBottom w:val="0"/>
      <w:divBdr>
        <w:top w:val="none" w:sz="0" w:space="0" w:color="auto"/>
        <w:left w:val="none" w:sz="0" w:space="0" w:color="auto"/>
        <w:bottom w:val="none" w:sz="0" w:space="0" w:color="auto"/>
        <w:right w:val="none" w:sz="0" w:space="0" w:color="auto"/>
      </w:divBdr>
    </w:div>
    <w:div w:id="1597399091">
      <w:bodyDiv w:val="1"/>
      <w:marLeft w:val="0"/>
      <w:marRight w:val="0"/>
      <w:marTop w:val="0"/>
      <w:marBottom w:val="0"/>
      <w:divBdr>
        <w:top w:val="none" w:sz="0" w:space="0" w:color="auto"/>
        <w:left w:val="none" w:sz="0" w:space="0" w:color="auto"/>
        <w:bottom w:val="none" w:sz="0" w:space="0" w:color="auto"/>
        <w:right w:val="none" w:sz="0" w:space="0" w:color="auto"/>
      </w:divBdr>
    </w:div>
    <w:div w:id="1685858817">
      <w:bodyDiv w:val="1"/>
      <w:marLeft w:val="0"/>
      <w:marRight w:val="0"/>
      <w:marTop w:val="0"/>
      <w:marBottom w:val="0"/>
      <w:divBdr>
        <w:top w:val="none" w:sz="0" w:space="0" w:color="auto"/>
        <w:left w:val="none" w:sz="0" w:space="0" w:color="auto"/>
        <w:bottom w:val="none" w:sz="0" w:space="0" w:color="auto"/>
        <w:right w:val="none" w:sz="0" w:space="0" w:color="auto"/>
      </w:divBdr>
    </w:div>
    <w:div w:id="1727413207">
      <w:bodyDiv w:val="1"/>
      <w:marLeft w:val="0"/>
      <w:marRight w:val="0"/>
      <w:marTop w:val="0"/>
      <w:marBottom w:val="0"/>
      <w:divBdr>
        <w:top w:val="none" w:sz="0" w:space="0" w:color="auto"/>
        <w:left w:val="none" w:sz="0" w:space="0" w:color="auto"/>
        <w:bottom w:val="none" w:sz="0" w:space="0" w:color="auto"/>
        <w:right w:val="none" w:sz="0" w:space="0" w:color="auto"/>
      </w:divBdr>
    </w:div>
    <w:div w:id="1761945284">
      <w:bodyDiv w:val="1"/>
      <w:marLeft w:val="0"/>
      <w:marRight w:val="0"/>
      <w:marTop w:val="0"/>
      <w:marBottom w:val="0"/>
      <w:divBdr>
        <w:top w:val="none" w:sz="0" w:space="0" w:color="auto"/>
        <w:left w:val="none" w:sz="0" w:space="0" w:color="auto"/>
        <w:bottom w:val="none" w:sz="0" w:space="0" w:color="auto"/>
        <w:right w:val="none" w:sz="0" w:space="0" w:color="auto"/>
      </w:divBdr>
    </w:div>
    <w:div w:id="1766730111">
      <w:bodyDiv w:val="1"/>
      <w:marLeft w:val="0"/>
      <w:marRight w:val="0"/>
      <w:marTop w:val="0"/>
      <w:marBottom w:val="0"/>
      <w:divBdr>
        <w:top w:val="none" w:sz="0" w:space="0" w:color="auto"/>
        <w:left w:val="none" w:sz="0" w:space="0" w:color="auto"/>
        <w:bottom w:val="none" w:sz="0" w:space="0" w:color="auto"/>
        <w:right w:val="none" w:sz="0" w:space="0" w:color="auto"/>
      </w:divBdr>
    </w:div>
    <w:div w:id="1793398306">
      <w:bodyDiv w:val="1"/>
      <w:marLeft w:val="0"/>
      <w:marRight w:val="0"/>
      <w:marTop w:val="0"/>
      <w:marBottom w:val="0"/>
      <w:divBdr>
        <w:top w:val="none" w:sz="0" w:space="0" w:color="auto"/>
        <w:left w:val="none" w:sz="0" w:space="0" w:color="auto"/>
        <w:bottom w:val="none" w:sz="0" w:space="0" w:color="auto"/>
        <w:right w:val="none" w:sz="0" w:space="0" w:color="auto"/>
      </w:divBdr>
    </w:div>
    <w:div w:id="1805809480">
      <w:bodyDiv w:val="1"/>
      <w:marLeft w:val="0"/>
      <w:marRight w:val="0"/>
      <w:marTop w:val="0"/>
      <w:marBottom w:val="0"/>
      <w:divBdr>
        <w:top w:val="none" w:sz="0" w:space="0" w:color="auto"/>
        <w:left w:val="none" w:sz="0" w:space="0" w:color="auto"/>
        <w:bottom w:val="none" w:sz="0" w:space="0" w:color="auto"/>
        <w:right w:val="none" w:sz="0" w:space="0" w:color="auto"/>
      </w:divBdr>
    </w:div>
    <w:div w:id="1867866205">
      <w:bodyDiv w:val="1"/>
      <w:marLeft w:val="0"/>
      <w:marRight w:val="0"/>
      <w:marTop w:val="0"/>
      <w:marBottom w:val="0"/>
      <w:divBdr>
        <w:top w:val="none" w:sz="0" w:space="0" w:color="auto"/>
        <w:left w:val="none" w:sz="0" w:space="0" w:color="auto"/>
        <w:bottom w:val="none" w:sz="0" w:space="0" w:color="auto"/>
        <w:right w:val="none" w:sz="0" w:space="0" w:color="auto"/>
      </w:divBdr>
    </w:div>
    <w:div w:id="2022123064">
      <w:bodyDiv w:val="1"/>
      <w:marLeft w:val="0"/>
      <w:marRight w:val="0"/>
      <w:marTop w:val="0"/>
      <w:marBottom w:val="0"/>
      <w:divBdr>
        <w:top w:val="none" w:sz="0" w:space="0" w:color="auto"/>
        <w:left w:val="none" w:sz="0" w:space="0" w:color="auto"/>
        <w:bottom w:val="none" w:sz="0" w:space="0" w:color="auto"/>
        <w:right w:val="none" w:sz="0" w:space="0" w:color="auto"/>
      </w:divBdr>
    </w:div>
    <w:div w:id="2023044383">
      <w:bodyDiv w:val="1"/>
      <w:marLeft w:val="0"/>
      <w:marRight w:val="0"/>
      <w:marTop w:val="0"/>
      <w:marBottom w:val="0"/>
      <w:divBdr>
        <w:top w:val="none" w:sz="0" w:space="0" w:color="auto"/>
        <w:left w:val="none" w:sz="0" w:space="0" w:color="auto"/>
        <w:bottom w:val="none" w:sz="0" w:space="0" w:color="auto"/>
        <w:right w:val="none" w:sz="0" w:space="0" w:color="auto"/>
      </w:divBdr>
    </w:div>
    <w:div w:id="2095661808">
      <w:bodyDiv w:val="1"/>
      <w:marLeft w:val="0"/>
      <w:marRight w:val="0"/>
      <w:marTop w:val="0"/>
      <w:marBottom w:val="0"/>
      <w:divBdr>
        <w:top w:val="none" w:sz="0" w:space="0" w:color="auto"/>
        <w:left w:val="none" w:sz="0" w:space="0" w:color="auto"/>
        <w:bottom w:val="none" w:sz="0" w:space="0" w:color="auto"/>
        <w:right w:val="none" w:sz="0" w:space="0" w:color="auto"/>
      </w:divBdr>
    </w:div>
    <w:div w:id="209612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uelprices.gr" TargetMode="External"/><Relationship Id="rId18" Type="http://schemas.openxmlformats.org/officeDocument/2006/relationships/hyperlink" Target="mailto:mytilene@gcsl.gr" TargetMode="External"/><Relationship Id="rId26" Type="http://schemas.openxmlformats.org/officeDocument/2006/relationships/hyperlink" Target="mailto:chalkida@gcsl.gr" TargetMode="External"/><Relationship Id="rId3" Type="http://schemas.openxmlformats.org/officeDocument/2006/relationships/styles" Target="styles.xml"/><Relationship Id="rId21" Type="http://schemas.openxmlformats.org/officeDocument/2006/relationships/hyperlink" Target="mailto:korinthos@gcsl.gr"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fuelprices.gr" TargetMode="External"/><Relationship Id="rId17" Type="http://schemas.openxmlformats.org/officeDocument/2006/relationships/hyperlink" Target="mailto:elefsina@gcsl.gr" TargetMode="External"/><Relationship Id="rId25" Type="http://schemas.openxmlformats.org/officeDocument/2006/relationships/hyperlink" Target="mailto:livadeia@gcsl.gr"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piraeus@gcsl.g" TargetMode="External"/><Relationship Id="rId20" Type="http://schemas.openxmlformats.org/officeDocument/2006/relationships/hyperlink" Target="mailto:samos@gcsl.gr" TargetMode="External"/><Relationship Id="rId29" Type="http://schemas.openxmlformats.org/officeDocument/2006/relationships/hyperlink" Target="http://www.gcsl.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gcsl.gr" TargetMode="External"/><Relationship Id="rId24" Type="http://schemas.openxmlformats.org/officeDocument/2006/relationships/hyperlink" Target="mailto:alexandroupoli@gcsl.gr"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c_athens@gcsl.gr" TargetMode="External"/><Relationship Id="rId23" Type="http://schemas.openxmlformats.org/officeDocument/2006/relationships/hyperlink" Target="mailto:edessa@gcsl.gr" TargetMode="External"/><Relationship Id="rId28" Type="http://schemas.openxmlformats.org/officeDocument/2006/relationships/hyperlink" Target="mailto:chania@gcsl.gr" TargetMode="External"/><Relationship Id="rId10" Type="http://schemas.openxmlformats.org/officeDocument/2006/relationships/image" Target="media/image2.png"/><Relationship Id="rId19" Type="http://schemas.openxmlformats.org/officeDocument/2006/relationships/hyperlink" Target="mailto:syros@gcsl.gr"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eaadhsy.gr" TargetMode="External"/><Relationship Id="rId22" Type="http://schemas.openxmlformats.org/officeDocument/2006/relationships/hyperlink" Target="mailto:thessaloniki@gcsl.gr" TargetMode="External"/><Relationship Id="rId27" Type="http://schemas.openxmlformats.org/officeDocument/2006/relationships/hyperlink" Target="mailto:crete@gcsl.gr" TargetMode="External"/><Relationship Id="rId30" Type="http://schemas.openxmlformats.org/officeDocument/2006/relationships/hyperlink" Target="mailto:a.giannaki@aade.gr" TargetMode="External"/><Relationship Id="rId35"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FECFE9-9717-4598-9C6F-4FBEEA85F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10212</Words>
  <Characters>55145</Characters>
  <Application>Microsoft Office Word</Application>
  <DocSecurity>0</DocSecurity>
  <Lines>459</Lines>
  <Paragraphs>130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Your Company Name</Company>
  <LinksUpToDate>false</LinksUpToDate>
  <CharactersWithSpaces>65227</CharactersWithSpaces>
  <SharedDoc>false</SharedDoc>
  <HLinks>
    <vt:vector size="36" baseType="variant">
      <vt:variant>
        <vt:i4>5701669</vt:i4>
      </vt:variant>
      <vt:variant>
        <vt:i4>18</vt:i4>
      </vt:variant>
      <vt:variant>
        <vt:i4>0</vt:i4>
      </vt:variant>
      <vt:variant>
        <vt:i4>5</vt:i4>
      </vt:variant>
      <vt:variant>
        <vt:lpwstr>mailto:mss.os@mofadm.gr</vt:lpwstr>
      </vt:variant>
      <vt:variant>
        <vt:lpwstr/>
      </vt:variant>
      <vt:variant>
        <vt:i4>6488120</vt:i4>
      </vt:variant>
      <vt:variant>
        <vt:i4>15</vt:i4>
      </vt:variant>
      <vt:variant>
        <vt:i4>0</vt:i4>
      </vt:variant>
      <vt:variant>
        <vt:i4>5</vt:i4>
      </vt:variant>
      <vt:variant>
        <vt:lpwstr>http://www.gcsl.gr/</vt:lpwstr>
      </vt:variant>
      <vt:variant>
        <vt:lpwstr/>
      </vt:variant>
      <vt:variant>
        <vt:i4>3735612</vt:i4>
      </vt:variant>
      <vt:variant>
        <vt:i4>12</vt:i4>
      </vt:variant>
      <vt:variant>
        <vt:i4>0</vt:i4>
      </vt:variant>
      <vt:variant>
        <vt:i4>5</vt:i4>
      </vt:variant>
      <vt:variant>
        <vt:lpwstr>mailto:piraeus_aegean@gcsl.gr</vt:lpwstr>
      </vt:variant>
      <vt:variant>
        <vt:lpwstr/>
      </vt:variant>
      <vt:variant>
        <vt:i4>4259941</vt:i4>
      </vt:variant>
      <vt:variant>
        <vt:i4>9</vt:i4>
      </vt:variant>
      <vt:variant>
        <vt:i4>0</vt:i4>
      </vt:variant>
      <vt:variant>
        <vt:i4>5</vt:i4>
      </vt:variant>
      <vt:variant>
        <vt:lpwstr>mailto:thessaloniki@gcsl.gr</vt:lpwstr>
      </vt:variant>
      <vt:variant>
        <vt:lpwstr/>
      </vt:variant>
      <vt:variant>
        <vt:i4>3801103</vt:i4>
      </vt:variant>
      <vt:variant>
        <vt:i4>6</vt:i4>
      </vt:variant>
      <vt:variant>
        <vt:i4>0</vt:i4>
      </vt:variant>
      <vt:variant>
        <vt:i4>5</vt:i4>
      </vt:variant>
      <vt:variant>
        <vt:lpwstr>mailto:cms@gcsl.gr</vt:lpwstr>
      </vt:variant>
      <vt:variant>
        <vt:lpwstr/>
      </vt:variant>
      <vt:variant>
        <vt:i4>4980813</vt:i4>
      </vt:variant>
      <vt:variant>
        <vt:i4>3</vt:i4>
      </vt:variant>
      <vt:variant>
        <vt:i4>0</vt:i4>
      </vt:variant>
      <vt:variant>
        <vt:i4>5</vt:i4>
      </vt:variant>
      <vt:variant>
        <vt:lpwstr>mailto:a_athens@gcsl.gr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 </cp:lastModifiedBy>
  <cp:revision>41</cp:revision>
  <cp:lastPrinted>2018-04-27T12:18:00Z</cp:lastPrinted>
  <dcterms:created xsi:type="dcterms:W3CDTF">2018-04-27T08:52:00Z</dcterms:created>
  <dcterms:modified xsi:type="dcterms:W3CDTF">2018-05-04T07:22:00Z</dcterms:modified>
</cp:coreProperties>
</file>