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C3" w:rsidRDefault="002826C3" w:rsidP="002826C3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ind w:left="1560" w:hanging="1560"/>
        <w:rPr>
          <w:rFonts w:cstheme="minorHAnsi"/>
          <w:sz w:val="24"/>
          <w:szCs w:val="24"/>
        </w:rPr>
      </w:pPr>
      <w:r w:rsidRPr="00455E94">
        <w:rPr>
          <w:sz w:val="24"/>
          <w:szCs w:val="24"/>
        </w:rPr>
        <w:t>ΠΑΡΑΡΤΗΜΑ Β΄:   ΕΝΤΥΠΟ ΟΙΚΟΝΟΜΙΚΗΣ ΠΡΟΣΦΟΡΑΣ</w:t>
      </w:r>
      <w:r w:rsidRPr="00455E94">
        <w:rPr>
          <w:rFonts w:cstheme="minorHAnsi"/>
          <w:sz w:val="24"/>
          <w:szCs w:val="24"/>
        </w:rPr>
        <w:t xml:space="preserve">         </w:t>
      </w:r>
    </w:p>
    <w:p w:rsidR="002826C3" w:rsidRDefault="002826C3" w:rsidP="002826C3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sz w:val="24"/>
          <w:szCs w:val="24"/>
        </w:rPr>
      </w:pPr>
      <w:r w:rsidRPr="00455E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Cs w:val="22"/>
        </w:rPr>
        <w:t>Ανήκει στην υπ’ αριθ. Δ.</w:t>
      </w:r>
      <w:r w:rsidR="00AD0672">
        <w:rPr>
          <w:rFonts w:cstheme="minorHAnsi"/>
          <w:szCs w:val="22"/>
        </w:rPr>
        <w:t xml:space="preserve">Π.Δ.Υ.Κ.Υ. Α.Α.Δ.Ε. Α 1041527 ΕΞ 2018 </w:t>
      </w:r>
      <w:r>
        <w:rPr>
          <w:rFonts w:cstheme="minorHAnsi"/>
          <w:szCs w:val="22"/>
        </w:rPr>
        <w:t>διακήρυξη</w:t>
      </w:r>
      <w:r w:rsidRPr="00346E86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455E94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10597"/>
      </w:tblGrid>
      <w:tr w:rsidR="002826C3" w:rsidRPr="008773DC" w:rsidTr="004A53B4">
        <w:trPr>
          <w:trHeight w:val="417"/>
        </w:trPr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26C3" w:rsidRPr="008773DC" w:rsidRDefault="002826C3" w:rsidP="004A53B4">
            <w:pPr>
              <w:pStyle w:val="1"/>
              <w:rPr>
                <w:rFonts w:ascii="Calibri" w:hAnsi="Calibri" w:cs="Tahoma"/>
                <w:color w:val="000000"/>
              </w:rPr>
            </w:pPr>
            <w:r w:rsidRPr="008773DC">
              <w:rPr>
                <w:rFonts w:ascii="Calibri" w:hAnsi="Calibri" w:cs="Tahoma"/>
                <w:bCs/>
                <w:i/>
                <w:iCs w:val="0"/>
                <w:szCs w:val="22"/>
              </w:rPr>
              <w:t>ΟΙΚΟΝΟΜΙΚΗ ΠΡΟΣΦΟΡΑ</w:t>
            </w:r>
          </w:p>
        </w:tc>
      </w:tr>
      <w:tr w:rsidR="002826C3" w:rsidRPr="008773DC" w:rsidTr="004A53B4">
        <w:trPr>
          <w:trHeight w:val="28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ΕΠΩΝΥΜΙΑ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ΠΡΟΣΦΕΡΟΝΤΟΣ  ΦΟΡΕΑ 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ΔΙΕΥΘΥΝΣΗ, Τ.Κ., ΠΟΛΗ ΕΔΡΑΣ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ΤΗΛΕΦΩΝ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Ο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ΕΠΙΚΟΙΝΩΝΙΑΣ / ΦΑΞ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E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-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ΑΦΜ – Δ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OY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8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ΝΟΜΙΜΟΣ ΕΚΠΡΟΣΩΠΟΣ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Α.Δ.Τ. (Νομίμου εκπροσώπου)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Υπεύθυνος Επικοινωνίας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</w:tbl>
    <w:p w:rsidR="002826C3" w:rsidRPr="007E21C1" w:rsidRDefault="002826C3" w:rsidP="002826C3"/>
    <w:tbl>
      <w:tblPr>
        <w:tblStyle w:val="a3"/>
        <w:tblW w:w="5000" w:type="pct"/>
        <w:jc w:val="center"/>
        <w:tblLook w:val="04A0"/>
      </w:tblPr>
      <w:tblGrid>
        <w:gridCol w:w="775"/>
        <w:gridCol w:w="7001"/>
        <w:gridCol w:w="3647"/>
        <w:gridCol w:w="1823"/>
        <w:gridCol w:w="1823"/>
      </w:tblGrid>
      <w:tr w:rsidR="002826C3" w:rsidRPr="004B7E86" w:rsidTr="004A53B4">
        <w:trPr>
          <w:trHeight w:val="388"/>
          <w:jc w:val="center"/>
        </w:trPr>
        <w:tc>
          <w:tcPr>
            <w:tcW w:w="257" w:type="pct"/>
            <w:vMerge w:val="restart"/>
            <w:shd w:val="clear" w:color="auto" w:fill="D6E3BC" w:themeFill="accent3" w:themeFillTint="66"/>
            <w:vAlign w:val="center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E86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323" w:type="pct"/>
            <w:vMerge w:val="restart"/>
            <w:shd w:val="clear" w:color="auto" w:fill="D6E3BC" w:themeFill="accent3" w:themeFillTint="66"/>
            <w:vAlign w:val="center"/>
          </w:tcPr>
          <w:p w:rsidR="002826C3" w:rsidRPr="009A4CD6" w:rsidRDefault="002826C3" w:rsidP="004A53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ΤΜΗΜΑΤΑ ΔΙΑΓΩΝΙΣΜΟΥ</w:t>
            </w:r>
          </w:p>
        </w:tc>
        <w:tc>
          <w:tcPr>
            <w:tcW w:w="1210" w:type="pct"/>
            <w:vMerge w:val="restart"/>
            <w:shd w:val="clear" w:color="auto" w:fill="D6E3BC" w:themeFill="accent3" w:themeFillTint="66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  <w:b/>
                <w:sz w:val="22"/>
                <w:szCs w:val="22"/>
              </w:rPr>
              <w:t>Τιμή Αναφοράς €/λίτρο</w:t>
            </w:r>
          </w:p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[γ</w:t>
            </w:r>
            <w:r w:rsidRPr="000745B7">
              <w:rPr>
                <w:rFonts w:asciiTheme="minorHAnsi" w:hAnsiTheme="minorHAnsi" w:cstheme="minorHAnsi"/>
                <w:sz w:val="22"/>
                <w:szCs w:val="22"/>
              </w:rPr>
              <w:t>ια λόγους σύγκρισης των προσφορών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και μόνο, τίθεται ως τιμή αναφοράς  1€/λίτρο καυσίμου]</w:t>
            </w:r>
          </w:p>
        </w:tc>
        <w:tc>
          <w:tcPr>
            <w:tcW w:w="1210" w:type="pct"/>
            <w:gridSpan w:val="2"/>
            <w:shd w:val="clear" w:color="auto" w:fill="D6E3BC" w:themeFill="accent3" w:themeFillTint="66"/>
            <w:vAlign w:val="center"/>
          </w:tcPr>
          <w:p w:rsidR="002826C3" w:rsidRPr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18FC">
              <w:rPr>
                <w:rFonts w:asciiTheme="minorHAnsi" w:hAnsiTheme="minorHAnsi" w:cstheme="minorHAnsi"/>
                <w:b/>
              </w:rPr>
              <w:t>ΠΡΟΣΦΕΡΟΜΕΝΟ ΠΟΣΟΣΤΟ ΕΚΠΤΩΣΗΣ (%)</w:t>
            </w:r>
            <w:r w:rsidRPr="004B7E86" w:rsidDel="004875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επί της μέσης λιανικής τιμής ανά λίτρο στον αντίστοιχο Νομό κατά την ημέρα παράδοσης. </w:t>
            </w:r>
          </w:p>
        </w:tc>
      </w:tr>
      <w:tr w:rsidR="002826C3" w:rsidRPr="004B7E86" w:rsidTr="004A53B4">
        <w:trPr>
          <w:trHeight w:val="575"/>
          <w:jc w:val="center"/>
        </w:trPr>
        <w:tc>
          <w:tcPr>
            <w:tcW w:w="257" w:type="pct"/>
            <w:vMerge/>
            <w:shd w:val="clear" w:color="auto" w:fill="D6E3BC" w:themeFill="accent3" w:themeFillTint="66"/>
            <w:vAlign w:val="center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3" w:type="pct"/>
            <w:vMerge/>
            <w:shd w:val="clear" w:color="auto" w:fill="D6E3BC" w:themeFill="accent3" w:themeFillTint="66"/>
            <w:vAlign w:val="center"/>
          </w:tcPr>
          <w:p w:rsidR="002826C3" w:rsidRPr="009A4CD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0" w:type="pct"/>
            <w:vMerge/>
            <w:shd w:val="clear" w:color="auto" w:fill="D6E3BC" w:themeFill="accent3" w:themeFillTint="66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D6E3BC" w:themeFill="accent3" w:themeFillTint="66"/>
            <w:vAlign w:val="center"/>
          </w:tcPr>
          <w:p w:rsidR="002826C3" w:rsidRPr="004B7E86" w:rsidDel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7E86">
              <w:rPr>
                <w:rFonts w:asciiTheme="minorHAnsi" w:hAnsiTheme="minorHAnsi" w:cstheme="minorHAnsi"/>
                <w:b/>
                <w:sz w:val="18"/>
                <w:szCs w:val="18"/>
              </w:rPr>
              <w:t>ΑΡΙΘΜΗΤΙΚΩΣ</w:t>
            </w:r>
          </w:p>
        </w:tc>
        <w:tc>
          <w:tcPr>
            <w:tcW w:w="605" w:type="pct"/>
            <w:shd w:val="clear" w:color="auto" w:fill="D6E3BC" w:themeFill="accent3" w:themeFillTint="66"/>
            <w:vAlign w:val="center"/>
          </w:tcPr>
          <w:p w:rsidR="002826C3" w:rsidRPr="004B7E86" w:rsidDel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ΟΛΟΓΡΑΦΩΣ</w:t>
            </w:r>
            <w:r>
              <w:rPr>
                <w:rStyle w:val="a5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23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EE8">
              <w:rPr>
                <w:rFonts w:asciiTheme="minorHAnsi" w:hAnsiTheme="minorHAnsi" w:cstheme="minorHAnsi"/>
                <w:b/>
              </w:rPr>
              <w:t>ΤΜΗΜΑ Α’ ΠΕΤΡΕΛΑΙΟ ΘΕΡΜΑΝΣΗΣ - ΑΤΤΙΚΗ</w:t>
            </w:r>
            <w:r w:rsidRPr="003F7EEA" w:rsidDel="00164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23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EE8">
              <w:rPr>
                <w:rFonts w:asciiTheme="minorHAnsi" w:hAnsiTheme="minorHAnsi" w:cstheme="minorHAnsi"/>
                <w:b/>
              </w:rPr>
              <w:t>ΤΜΗΜΑ Β’ ΠΕΤΡΕΛΑΙΟ ΘΕΡΜΑΝΣΗΣ - ΤΡΙΠΟΛΗ</w:t>
            </w:r>
            <w:r w:rsidRPr="003F7EEA" w:rsidDel="00164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23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EE8">
              <w:rPr>
                <w:rFonts w:asciiTheme="minorHAnsi" w:hAnsiTheme="minorHAnsi" w:cstheme="minorHAnsi"/>
                <w:b/>
              </w:rPr>
              <w:t>ΤΜΗΜΑ Γ’ ΠΕΤΡΕΛΑΙΟ ΘΕΡΜΑΝΣΗΣ – ΗΡΑΚΛΕΙΟ ΚΡΗΤΗΣ</w:t>
            </w:r>
            <w:r w:rsidRPr="003F7EEA" w:rsidDel="00164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Default="002826C3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23" w:type="pct"/>
          </w:tcPr>
          <w:p w:rsidR="002826C3" w:rsidRDefault="002826C3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EE8">
              <w:rPr>
                <w:rFonts w:asciiTheme="minorHAnsi" w:hAnsiTheme="minorHAnsi" w:cstheme="minorHAnsi"/>
                <w:b/>
              </w:rPr>
              <w:t>ΤΜΗΜΑ Δ’ ΑΜΟΛΥΒΔΗ ΒΕΝΖΙΝΗ – ΑΤΤΙΚΗ (ΚΕΝΤΡΙΚΗ ΥΠΗΡΕΣΙΑ)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Default="002826C3" w:rsidP="004A53B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26C3" w:rsidRDefault="002826C3" w:rsidP="002826C3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 xml:space="preserve">Αφού έλαβα γνώση των ορών της </w:t>
      </w:r>
      <w:r>
        <w:rPr>
          <w:rFonts w:cstheme="minorHAnsi"/>
          <w:sz w:val="20"/>
          <w:szCs w:val="20"/>
        </w:rPr>
        <w:t xml:space="preserve">παρούσας </w:t>
      </w:r>
      <w:r w:rsidRPr="006A1C92">
        <w:rPr>
          <w:rFonts w:cstheme="minorHAnsi"/>
          <w:sz w:val="20"/>
          <w:szCs w:val="20"/>
        </w:rPr>
        <w:t>διακήρυξης, δηλώνω ότι  τους αποδέχομαι πλήρως χωρίς επιφύλαξη και υποβάλλω την παρα</w:t>
      </w:r>
      <w:r>
        <w:rPr>
          <w:rFonts w:cstheme="minorHAnsi"/>
          <w:sz w:val="20"/>
          <w:szCs w:val="20"/>
        </w:rPr>
        <w:t>π</w:t>
      </w:r>
      <w:r w:rsidRPr="006A1C92">
        <w:rPr>
          <w:rFonts w:cstheme="minorHAnsi"/>
          <w:sz w:val="20"/>
          <w:szCs w:val="20"/>
        </w:rPr>
        <w:t>ά</w:t>
      </w:r>
      <w:r>
        <w:rPr>
          <w:rFonts w:cstheme="minorHAnsi"/>
          <w:sz w:val="20"/>
          <w:szCs w:val="20"/>
        </w:rPr>
        <w:t>ν</w:t>
      </w:r>
      <w:r w:rsidRPr="006A1C92">
        <w:rPr>
          <w:rFonts w:cstheme="minorHAnsi"/>
          <w:sz w:val="20"/>
          <w:szCs w:val="20"/>
        </w:rPr>
        <w:t>ω προσφορά:</w:t>
      </w:r>
    </w:p>
    <w:p w:rsidR="002826C3" w:rsidRDefault="002826C3" w:rsidP="002826C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(τόπος)………..</w:t>
      </w:r>
      <w:r w:rsidRPr="0033757B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>(ημερομηνία)</w:t>
      </w:r>
      <w:r w:rsidRPr="0033757B">
        <w:rPr>
          <w:b/>
          <w:sz w:val="18"/>
          <w:szCs w:val="18"/>
        </w:rPr>
        <w:t xml:space="preserve"> ………………………………………….</w:t>
      </w:r>
    </w:p>
    <w:p w:rsidR="002826C3" w:rsidRDefault="002826C3" w:rsidP="002826C3">
      <w:pPr>
        <w:ind w:left="12240" w:firstLine="720"/>
        <w:rPr>
          <w:rFonts w:eastAsia="Tahoma" w:cs="Tahoma"/>
          <w:bCs/>
        </w:rPr>
        <w:sectPr w:rsidR="002826C3" w:rsidSect="00270301">
          <w:pgSz w:w="16838" w:h="11906" w:orient="landscape" w:code="9"/>
          <w:pgMar w:top="567" w:right="851" w:bottom="709" w:left="1134" w:header="397" w:footer="709" w:gutter="0"/>
          <w:cols w:space="708"/>
          <w:docGrid w:linePitch="360"/>
        </w:sectPr>
      </w:pPr>
      <w:r>
        <w:rPr>
          <w:b/>
          <w:sz w:val="18"/>
          <w:szCs w:val="18"/>
        </w:rPr>
        <w:t>ΥΠΟΓΡΑΦΗ-ΣΦΡΑΓΙΔΑ</w:t>
      </w:r>
    </w:p>
    <w:p w:rsidR="00495C13" w:rsidRDefault="00495C13" w:rsidP="002826C3"/>
    <w:sectPr w:rsidR="00495C13" w:rsidSect="00495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73" w:rsidRDefault="00CC3173" w:rsidP="002826C3">
      <w:pPr>
        <w:spacing w:after="0" w:line="240" w:lineRule="auto"/>
      </w:pPr>
      <w:r>
        <w:separator/>
      </w:r>
    </w:p>
  </w:endnote>
  <w:endnote w:type="continuationSeparator" w:id="0">
    <w:p w:rsidR="00CC3173" w:rsidRDefault="00CC3173" w:rsidP="002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73" w:rsidRDefault="00CC3173" w:rsidP="002826C3">
      <w:pPr>
        <w:spacing w:after="0" w:line="240" w:lineRule="auto"/>
      </w:pPr>
      <w:r>
        <w:separator/>
      </w:r>
    </w:p>
  </w:footnote>
  <w:footnote w:type="continuationSeparator" w:id="0">
    <w:p w:rsidR="00CC3173" w:rsidRDefault="00CC3173" w:rsidP="002826C3">
      <w:pPr>
        <w:spacing w:after="0" w:line="240" w:lineRule="auto"/>
      </w:pPr>
      <w:r>
        <w:continuationSeparator/>
      </w:r>
    </w:p>
  </w:footnote>
  <w:footnote w:id="1">
    <w:p w:rsidR="002826C3" w:rsidRDefault="002826C3" w:rsidP="002826C3">
      <w:pPr>
        <w:pStyle w:val="a4"/>
        <w:rPr>
          <w:sz w:val="18"/>
          <w:szCs w:val="18"/>
        </w:rPr>
      </w:pPr>
      <w:r w:rsidRPr="00EF18FC">
        <w:rPr>
          <w:rStyle w:val="a5"/>
          <w:sz w:val="18"/>
          <w:szCs w:val="18"/>
        </w:rPr>
        <w:footnoteRef/>
      </w:r>
      <w:r w:rsidRPr="00EF18FC">
        <w:rPr>
          <w:sz w:val="18"/>
          <w:szCs w:val="18"/>
        </w:rPr>
        <w:t xml:space="preserve">Επισημαίνεται ότι σε περίπτωση διαφοροποίησης μεταξύ της τιμής </w:t>
      </w:r>
      <w:r>
        <w:rPr>
          <w:sz w:val="18"/>
          <w:szCs w:val="18"/>
        </w:rPr>
        <w:t xml:space="preserve">του προσφερόμενου ποσοστού </w:t>
      </w:r>
      <w:r w:rsidRPr="00EF18FC">
        <w:rPr>
          <w:sz w:val="18"/>
          <w:szCs w:val="18"/>
        </w:rPr>
        <w:t>έκπτωσης που θα τεθεί αριθμητικώς και ολογράφως, θα ληφθεί υπόψη η ολογράφως τεθείσα.</w:t>
      </w:r>
    </w:p>
    <w:p w:rsidR="002826C3" w:rsidRDefault="002826C3" w:rsidP="002826C3">
      <w:pPr>
        <w:pStyle w:val="a4"/>
        <w:rPr>
          <w:sz w:val="18"/>
          <w:szCs w:val="18"/>
        </w:rPr>
      </w:pPr>
      <w:r w:rsidRPr="00EF18FC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C3"/>
    <w:rsid w:val="002826C3"/>
    <w:rsid w:val="00495C13"/>
    <w:rsid w:val="00A61F05"/>
    <w:rsid w:val="00AD0672"/>
    <w:rsid w:val="00B9273A"/>
    <w:rsid w:val="00CC3173"/>
    <w:rsid w:val="00F4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C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2826C3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826C3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rsid w:val="002826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unhideWhenUsed/>
    <w:rsid w:val="002826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2826C3"/>
    <w:rPr>
      <w:sz w:val="20"/>
      <w:szCs w:val="20"/>
    </w:rPr>
  </w:style>
  <w:style w:type="character" w:styleId="a5">
    <w:name w:val="footnote reference"/>
    <w:basedOn w:val="a0"/>
    <w:unhideWhenUsed/>
    <w:rsid w:val="002826C3"/>
    <w:rPr>
      <w:vertAlign w:val="superscript"/>
    </w:rPr>
  </w:style>
  <w:style w:type="paragraph" w:styleId="Web">
    <w:name w:val="Normal (Web)"/>
    <w:basedOn w:val="a"/>
    <w:rsid w:val="0028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k.sidiropoulos</cp:lastModifiedBy>
  <cp:revision>2</cp:revision>
  <dcterms:created xsi:type="dcterms:W3CDTF">2018-03-14T11:42:00Z</dcterms:created>
  <dcterms:modified xsi:type="dcterms:W3CDTF">2018-03-14T11:53:00Z</dcterms:modified>
</cp:coreProperties>
</file>