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210526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B436F1">
              <w:rPr>
                <w:b/>
                <w:sz w:val="20"/>
                <w:szCs w:val="20"/>
              </w:rPr>
              <w:t>13/10/17</w:t>
            </w:r>
          </w:p>
          <w:p w:rsidR="00D5464F" w:rsidRPr="000810AD" w:rsidRDefault="002459A8" w:rsidP="00633D5B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0810AD">
              <w:rPr>
                <w:b/>
                <w:sz w:val="20"/>
                <w:szCs w:val="20"/>
              </w:rPr>
              <w:t>ΔΔΑΔ Β 1153630 ΕΞ 2017</w:t>
            </w: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0810AD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0810AD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0810AD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0810AD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0810AD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0810AD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044F62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Θέμα: «Πρόσκληση εκδήλωσης ενδιαφέροντος για την ενίσχυση </w:t>
      </w:r>
      <w:r w:rsidR="0021687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της Διεύθυνσης </w:t>
      </w:r>
      <w:r w:rsidR="00633D5B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Ελέγχων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</w:t>
      </w:r>
      <w:r w:rsidR="00960EC3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8300FB">
        <w:rPr>
          <w:rFonts w:asciiTheme="minorHAnsi" w:hAnsiTheme="minorHAnsi" w:cs="LiberationSans"/>
          <w:sz w:val="24"/>
          <w:szCs w:val="24"/>
          <w:lang w:eastAsia="el-GR"/>
        </w:rPr>
        <w:t xml:space="preserve">πλαίσιο ενίσχυσης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της </w:t>
      </w:r>
      <w:r w:rsidR="0021687F" w:rsidRPr="00BB7696"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Διεύθυνσης </w:t>
      </w:r>
      <w:r w:rsidR="00633D5B">
        <w:rPr>
          <w:rFonts w:asciiTheme="minorHAnsi" w:hAnsiTheme="minorHAnsi" w:cs="LiberationSans-Bold"/>
          <w:bCs/>
          <w:sz w:val="24"/>
          <w:szCs w:val="24"/>
          <w:lang w:eastAsia="el-GR"/>
        </w:rPr>
        <w:t>Ελέγχων</w:t>
      </w:r>
      <w:r w:rsidR="00633D5B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EE567A">
        <w:rPr>
          <w:rFonts w:asciiTheme="minorHAnsi" w:hAnsiTheme="minorHAnsi" w:cs="LiberationSans"/>
          <w:sz w:val="24"/>
          <w:szCs w:val="24"/>
          <w:lang w:eastAsia="el-GR"/>
        </w:rPr>
        <w:t xml:space="preserve">καλούνται οι </w:t>
      </w:r>
      <w:r w:rsidR="0021687F">
        <w:rPr>
          <w:rFonts w:asciiTheme="minorHAnsi" w:hAnsiTheme="minorHAnsi" w:cs="LiberationSans"/>
          <w:sz w:val="24"/>
          <w:szCs w:val="24"/>
          <w:lang w:eastAsia="el-GR"/>
        </w:rPr>
        <w:t xml:space="preserve">ενδιαφερόμενοι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υπάλληλοι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της Ανεξάρτητης Αρχής Δημοσίων Εσόδων</w:t>
      </w:r>
      <w:r w:rsidR="00EE567A">
        <w:rPr>
          <w:rFonts w:asciiTheme="minorHAnsi" w:hAnsiTheme="minorHAnsi" w:cs="LiberationSans"/>
          <w:sz w:val="24"/>
          <w:szCs w:val="24"/>
          <w:lang w:eastAsia="el-GR"/>
        </w:rPr>
        <w:t xml:space="preserve"> που πληρούν τις παρακάτω προϋποθέσεις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 w:rsidR="00D41F6C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="00D41F6C" w:rsidRPr="00684060">
        <w:rPr>
          <w:rFonts w:asciiTheme="minorHAnsi" w:hAnsiTheme="minorHAnsi" w:cs="LiberationSans"/>
          <w:sz w:val="24"/>
          <w:szCs w:val="24"/>
          <w:lang w:eastAsia="el-GR"/>
        </w:rPr>
        <w:t>και βιογραφικό σημείωμα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σύμφωνα με </w:t>
      </w:r>
      <w:r w:rsidR="00D41F6C">
        <w:rPr>
          <w:rFonts w:asciiTheme="minorHAnsi" w:hAnsiTheme="minorHAnsi" w:cs="LiberationSans"/>
          <w:sz w:val="24"/>
          <w:szCs w:val="24"/>
          <w:lang w:eastAsia="el-GR"/>
        </w:rPr>
        <w:t>τα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συνημμέν</w:t>
      </w:r>
      <w:r w:rsidR="00D41F6C">
        <w:rPr>
          <w:rFonts w:asciiTheme="minorHAnsi" w:hAnsiTheme="minorHAnsi" w:cs="LiberationSans"/>
          <w:sz w:val="24"/>
          <w:szCs w:val="24"/>
          <w:lang w:eastAsia="el-GR"/>
        </w:rPr>
        <w:t>α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υπ</w:t>
      </w:r>
      <w:r w:rsidR="00D41F6C">
        <w:rPr>
          <w:rFonts w:asciiTheme="minorHAnsi" w:hAnsiTheme="minorHAnsi" w:cs="LiberationSans"/>
          <w:sz w:val="24"/>
          <w:szCs w:val="24"/>
          <w:lang w:eastAsia="el-GR"/>
        </w:rPr>
        <w:t>οδεί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γμα</w:t>
      </w:r>
      <w:r w:rsidR="00D41F6C">
        <w:rPr>
          <w:rFonts w:asciiTheme="minorHAnsi" w:hAnsiTheme="minorHAnsi" w:cs="LiberationSans"/>
          <w:sz w:val="24"/>
          <w:szCs w:val="24"/>
          <w:lang w:eastAsia="el-GR"/>
        </w:rPr>
        <w:t>τα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έως </w:t>
      </w:r>
      <w:r w:rsidR="00CE22F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30/10/2017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στο fax 210 3375049.</w:t>
      </w:r>
    </w:p>
    <w:p w:rsidR="004D0716" w:rsidRDefault="004D0716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EE567A" w:rsidRDefault="00EE567A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Οι ενδιαφερόμενοι υπάλληλοι απαιτείται να </w:t>
      </w:r>
      <w:r w:rsidR="00633D5B"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διαθέτουν τα κάτωθι αναφερόμενα </w:t>
      </w:r>
      <w:r>
        <w:rPr>
          <w:rFonts w:asciiTheme="minorHAnsi" w:hAnsiTheme="minorHAnsi" w:cs="LiberationSans-Bold"/>
          <w:bCs/>
          <w:sz w:val="24"/>
          <w:szCs w:val="24"/>
          <w:lang w:eastAsia="el-GR"/>
        </w:rPr>
        <w:t>προσόντα</w:t>
      </w:r>
      <w:r w:rsidR="0021687F">
        <w:rPr>
          <w:rFonts w:asciiTheme="minorHAnsi" w:hAnsiTheme="minorHAnsi" w:cs="LiberationSans-Bold"/>
          <w:bCs/>
          <w:sz w:val="24"/>
          <w:szCs w:val="24"/>
          <w:lang w:eastAsia="el-GR"/>
        </w:rPr>
        <w:t>:</w:t>
      </w:r>
    </w:p>
    <w:p w:rsidR="005E4DEB" w:rsidRPr="00AA3044" w:rsidRDefault="005E4DEB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>ΠΕ/ΤΕ ΕΦΟΡΙΑΚΩΝ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Πτυχίο ή δίπλωμα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Τμημάτων Νομικής/Οικονομικής Σχολής ΑΕΙ/ΤΕΙ της ημεδαπής και συναφών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"/>
          <w:sz w:val="24"/>
          <w:szCs w:val="24"/>
          <w:lang w:eastAsia="el-GR"/>
        </w:rPr>
        <w:t>ιδρυμάτων ή ισότιμων τίτλων σχολών της ημεδαπής ή αλλοδαπής αντίστοιχης ειδικότητας ή συναφής με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αυτές Μεταπτυχιακός Τίτλος.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Πτυχίο Στατιστικής, Στατιστικής και Αναλογιστικής Επιστήμης ή ισότιμων τίτλων σχολών της ημεδαπής ή</w:t>
      </w:r>
      <w:r w:rsidR="002B5305"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αλλοδαπής αντίστοιχης ειδικότητας ή συναφής με αυτές Μεταπτυχιακός Τίτλος.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Επαρκής γνώση σε θέματα Ελέγχου</w:t>
      </w:r>
    </w:p>
    <w:p w:rsid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Καλή/πολύ</w:t>
      </w:r>
      <w:r w:rsidR="002B5305"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καλή</w:t>
      </w:r>
      <w:r w:rsidR="002B5305"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γνώση</w:t>
      </w:r>
      <w:r w:rsidR="002B5305"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Αγγλικών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Επιθυμητά προσόντα: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Στατιστική ανάλυση μεγάλου όγκου δεδομένων.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Risk Analysis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Συστήματα υποστήριξης και λήψης αποφάσεων.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Χειρισμό</w:t>
      </w:r>
      <w:r w:rsidR="002B5305">
        <w:rPr>
          <w:rFonts w:asciiTheme="minorHAnsi" w:hAnsiTheme="minorHAnsi" w:cs="Calibri"/>
          <w:sz w:val="24"/>
          <w:szCs w:val="24"/>
          <w:lang w:eastAsia="el-GR"/>
        </w:rPr>
        <w:t>ς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 xml:space="preserve"> Η/Υ &amp; MS-OFFICE.</w:t>
      </w:r>
    </w:p>
    <w:p w:rsid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Γνώση των σχετικών εφαρμογών του Elenxis.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</w:p>
    <w:p w:rsidR="002B5305" w:rsidRDefault="002B5305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2B5305" w:rsidRDefault="002B5305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2B5305" w:rsidRDefault="002B5305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2B5305" w:rsidRDefault="002B5305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lastRenderedPageBreak/>
        <w:t>ΠΕ/ΤΕ ΠΛΗΡΟΦΟΡΙΚΗΣ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Απαιτούμενα προσόντα:</w:t>
      </w:r>
    </w:p>
    <w:p w:rsid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Πτυχίο ή δίπλωμα Τμημάτων ΑΕΙ/ΤΕΙ της ημεδαπής Πληροφορικής και συναφών ιδρυμάτων ή ισότιμων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τίτλων σχολών της ημεδαπής ή αλλοδαπής αντίστοιχης ειδικότητας ή συναφής με την Πληροφορική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Μεταπτυχιακός Τίτλος.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u w:val="single"/>
          <w:lang w:eastAsia="el-GR"/>
        </w:rPr>
        <w:t>Επιθυμητά προσόντα: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Άριστη γνώση των εφαρμογών του Elenxis.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Εμπειρία σε τεχνολογίες και εργαλεία εξόρυξης γνώσης (data mining).</w:t>
      </w:r>
    </w:p>
    <w:p w:rsidR="00633D5B" w:rsidRPr="00633D5B" w:rsidRDefault="00633D5B" w:rsidP="00633D5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 w:rsidRPr="00633D5B">
        <w:rPr>
          <w:rFonts w:asciiTheme="minorHAnsi" w:hAnsiTheme="minorHAnsi" w:cs="Calibri-Bold"/>
          <w:b/>
          <w:bCs/>
          <w:sz w:val="24"/>
          <w:szCs w:val="24"/>
          <w:lang w:eastAsia="el-GR"/>
        </w:rPr>
        <w:t xml:space="preserve">- </w:t>
      </w:r>
      <w:r w:rsidRPr="00633D5B">
        <w:rPr>
          <w:rFonts w:asciiTheme="minorHAnsi" w:hAnsiTheme="minorHAnsi" w:cs="Calibri"/>
          <w:sz w:val="24"/>
          <w:szCs w:val="24"/>
          <w:lang w:eastAsia="el-GR"/>
        </w:rPr>
        <w:t>Καλή/πολύ καλή γνώση Αγγλικών.</w:t>
      </w:r>
    </w:p>
    <w:p w:rsidR="00633D5B" w:rsidRDefault="00633D5B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αριθ. πρωτ. ΔΔΑΔ Β 1048262 ΕΞ2015 / 08-04-2015 έγγραφο.</w:t>
      </w:r>
    </w:p>
    <w:p w:rsidR="006B3D32" w:rsidRDefault="006B3D3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59318E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4D0716" w:rsidRDefault="00684060" w:rsidP="00A13FF1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4B17E1" w:rsidRPr="00A81B19" w:rsidRDefault="004B17E1" w:rsidP="004B17E1">
      <w:pPr>
        <w:pStyle w:val="a7"/>
        <w:spacing w:line="276" w:lineRule="auto"/>
        <w:jc w:val="both"/>
        <w:rPr>
          <w:rFonts w:asciiTheme="minorHAnsi" w:hAnsiTheme="minorHAnsi"/>
          <w:b w:val="0"/>
          <w:szCs w:val="24"/>
        </w:rPr>
      </w:pP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B436F1" w:rsidRPr="0056404E" w:rsidTr="00B436F1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B436F1" w:rsidRPr="0056404E" w:rsidRDefault="00B436F1" w:rsidP="006C4C56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B436F1" w:rsidRPr="0056404E" w:rsidTr="00B436F1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B436F1" w:rsidRPr="0056404E" w:rsidRDefault="00B436F1" w:rsidP="006C4C5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B436F1" w:rsidRPr="0056404E" w:rsidTr="00B436F1">
        <w:trPr>
          <w:trHeight w:val="1181"/>
          <w:jc w:val="right"/>
        </w:trPr>
        <w:tc>
          <w:tcPr>
            <w:tcW w:w="3074" w:type="dxa"/>
            <w:vAlign w:val="center"/>
          </w:tcPr>
          <w:p w:rsidR="00B436F1" w:rsidRPr="0056404E" w:rsidRDefault="00B436F1" w:rsidP="006C4C56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030B67" w:rsidRDefault="005B263B" w:rsidP="00633D5B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9936AE" w:rsidRDefault="009936AE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036566" w:rsidRDefault="0003656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</w:t>
      </w:r>
      <w:r w:rsidR="00575BBB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Δ΄, Ε΄, ΣΤ</w:t>
      </w:r>
      <w:r w:rsidR="00180EC1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6071DE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BB0D05" w:rsidRDefault="00BB0D05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036566" w:rsidRDefault="00036566">
      <w:pPr>
        <w:spacing w:after="0" w:line="240" w:lineRule="auto"/>
        <w:rPr>
          <w:rFonts w:eastAsia="Meiryo"/>
        </w:rPr>
      </w:pPr>
    </w:p>
    <w:p w:rsidR="00036566" w:rsidRDefault="00036566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80EC1" w:rsidRDefault="009E01C5" w:rsidP="00180EC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</w:t>
            </w:r>
            <w:r w:rsidR="00BB409B">
              <w:rPr>
                <w:rFonts w:cs="Tahoma"/>
              </w:rPr>
              <w:t>την Διεύθυνση Ελέγχων.</w:t>
            </w:r>
          </w:p>
          <w:p w:rsidR="00180EC1" w:rsidRPr="00903034" w:rsidRDefault="00180EC1" w:rsidP="00180EC1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Pr="00633D5B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</w:tc>
      </w:tr>
    </w:tbl>
    <w:p w:rsidR="009E01C5" w:rsidRDefault="009E01C5" w:rsidP="001F7397">
      <w:pPr>
        <w:rPr>
          <w:rFonts w:eastAsia="Meiryo"/>
        </w:rPr>
      </w:pPr>
    </w:p>
    <w:p w:rsidR="00BB0D05" w:rsidRDefault="00BB0D05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0E303D" w:rsidRDefault="000E303D" w:rsidP="000E303D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0E303D" w:rsidRDefault="000E303D" w:rsidP="000E303D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0E303D" w:rsidRPr="00A832A5" w:rsidRDefault="000E303D" w:rsidP="000E303D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0E303D" w:rsidRPr="00A832A5" w:rsidRDefault="000E303D" w:rsidP="000E303D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E303D" w:rsidRPr="005D6A13" w:rsidRDefault="000E303D" w:rsidP="000E303D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0E303D" w:rsidRPr="00A832A5" w:rsidRDefault="00044F62" w:rsidP="000E303D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44F62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044F62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044F62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044F62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044F62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044F62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044F62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044F62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044F62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0E303D" w:rsidRPr="00A832A5" w:rsidRDefault="000E303D" w:rsidP="000E303D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0E303D" w:rsidRPr="00A832A5" w:rsidRDefault="000E303D" w:rsidP="000E303D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0E303D" w:rsidRPr="00A832A5" w:rsidRDefault="000E303D" w:rsidP="000E303D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0E303D" w:rsidRPr="00A832A5" w:rsidRDefault="000E303D" w:rsidP="000E303D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0E303D" w:rsidRPr="00A832A5" w:rsidRDefault="000E303D" w:rsidP="000E303D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0E303D" w:rsidRPr="00A832A5" w:rsidRDefault="00044F62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44F62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0E303D" w:rsidRPr="00A832A5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0E303D" w:rsidRPr="00A832A5" w:rsidRDefault="00044F62" w:rsidP="000E303D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044F62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044F62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044F62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044F62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044F62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044F62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044F62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044F62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0E303D" w:rsidRPr="00A832A5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0E303D" w:rsidRPr="00A832A5" w:rsidRDefault="000E303D" w:rsidP="000E303D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0E303D" w:rsidRPr="00A832A5" w:rsidRDefault="000E303D" w:rsidP="000E303D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0E303D" w:rsidRPr="00A832A5" w:rsidRDefault="000E303D" w:rsidP="000E303D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0E303D" w:rsidRPr="00A832A5" w:rsidRDefault="000E303D" w:rsidP="000E303D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0E303D" w:rsidRPr="00A832A5" w:rsidRDefault="00044F62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044F62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0E303D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Pr="00A832A5" w:rsidRDefault="000E303D" w:rsidP="000E303D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4F3825" w:rsidRPr="004F3825" w:rsidRDefault="004F3825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0E303D" w:rsidRPr="00DB26B5" w:rsidTr="006C4C56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0E303D" w:rsidTr="006C4C56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</w:tbl>
    <w:p w:rsidR="000E303D" w:rsidRDefault="000E303D" w:rsidP="000E303D">
      <w:pPr>
        <w:rPr>
          <w:b/>
          <w:u w:val="single"/>
        </w:rPr>
      </w:pPr>
    </w:p>
    <w:p w:rsidR="00036566" w:rsidRDefault="000365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36566" w:rsidRDefault="00036566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0E303D" w:rsidRPr="006914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0E303D" w:rsidRDefault="000E303D" w:rsidP="000E303D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0E303D" w:rsidTr="006C4C56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Default="000E303D" w:rsidP="006C4C56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69143D" w:rsidRDefault="000E303D" w:rsidP="006C4C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0E303D" w:rsidTr="006C4C56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69143D" w:rsidRDefault="000E303D" w:rsidP="006C4C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Default="000E303D" w:rsidP="006C4C56"/>
        </w:tc>
      </w:tr>
      <w:tr w:rsidR="000E303D" w:rsidTr="006C4C56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69143D" w:rsidRDefault="000E303D" w:rsidP="006C4C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Default="000E303D" w:rsidP="006C4C56"/>
        </w:tc>
      </w:tr>
    </w:tbl>
    <w:p w:rsidR="000E303D" w:rsidRDefault="000E303D" w:rsidP="000E303D">
      <w:pPr>
        <w:rPr>
          <w:b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3825" w:rsidRDefault="004F3825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36566" w:rsidRDefault="00036566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36566" w:rsidRDefault="00036566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Pr="006914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0E303D" w:rsidRPr="006914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0E303D" w:rsidRPr="00A056A0" w:rsidRDefault="000E303D" w:rsidP="000E303D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0E303D" w:rsidRDefault="000E303D" w:rsidP="000E303D">
      <w:pPr>
        <w:rPr>
          <w:b/>
          <w:u w:val="single"/>
        </w:rPr>
      </w:pPr>
    </w:p>
    <w:p w:rsidR="000E303D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3825" w:rsidRDefault="004F3825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0E303D" w:rsidRPr="00486E09" w:rsidRDefault="000E303D" w:rsidP="000E303D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0E303D" w:rsidRDefault="000E303D" w:rsidP="000E303D">
      <w:pPr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rPr>
          <w:rFonts w:ascii="Tahoma" w:hAnsi="Tahoma" w:cs="Tahoma"/>
          <w:b/>
          <w:bCs/>
          <w:u w:val="single"/>
        </w:rPr>
      </w:pPr>
    </w:p>
    <w:p w:rsidR="004F3825" w:rsidRDefault="004F3825" w:rsidP="000E303D">
      <w:pPr>
        <w:rPr>
          <w:rFonts w:ascii="Tahoma" w:hAnsi="Tahoma" w:cs="Tahoma"/>
          <w:b/>
          <w:bCs/>
          <w:u w:val="single"/>
        </w:rPr>
      </w:pPr>
    </w:p>
    <w:p w:rsidR="000E303D" w:rsidRPr="0069143D" w:rsidRDefault="000E303D" w:rsidP="000E303D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0E303D" w:rsidRPr="0069143D" w:rsidRDefault="000E303D" w:rsidP="000E303D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0E303D" w:rsidRPr="00DB26B5" w:rsidTr="006C4C5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0E303D" w:rsidTr="006C4C5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</w:tbl>
    <w:p w:rsidR="000E303D" w:rsidRDefault="000E303D" w:rsidP="000E303D">
      <w:pPr>
        <w:rPr>
          <w:rFonts w:ascii="Tahoma" w:hAnsi="Tahoma" w:cs="Tahoma"/>
          <w:b/>
        </w:rPr>
      </w:pPr>
    </w:p>
    <w:p w:rsidR="00E062FD" w:rsidRDefault="00E062F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E303D" w:rsidRDefault="000E303D" w:rsidP="000E303D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0E303D" w:rsidRPr="00DB26B5" w:rsidTr="006C4C56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DB26B5" w:rsidRDefault="000E303D" w:rsidP="006C4C56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0E303D" w:rsidTr="006C4C56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  <w:tr w:rsidR="000E303D" w:rsidTr="006C4C56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03D" w:rsidRPr="00A056A0" w:rsidRDefault="000E303D" w:rsidP="006C4C56">
            <w:pPr>
              <w:jc w:val="center"/>
              <w:rPr>
                <w:b/>
              </w:rPr>
            </w:pPr>
          </w:p>
        </w:tc>
      </w:tr>
    </w:tbl>
    <w:p w:rsidR="000E303D" w:rsidRPr="0069143D" w:rsidRDefault="000E303D" w:rsidP="000E303D">
      <w:pPr>
        <w:rPr>
          <w:rFonts w:ascii="Tahoma" w:hAnsi="Tahoma" w:cs="Tahoma"/>
          <w:b/>
          <w:bCs/>
          <w:u w:val="single"/>
        </w:rPr>
      </w:pPr>
    </w:p>
    <w:p w:rsidR="000E303D" w:rsidRDefault="000E303D" w:rsidP="000E303D">
      <w:pPr>
        <w:rPr>
          <w:b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0E303D" w:rsidRPr="00826884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0E303D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0E303D" w:rsidRPr="0069143D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0E303D" w:rsidRPr="0069143D" w:rsidRDefault="000E303D" w:rsidP="000E303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0E303D" w:rsidRPr="001F7397" w:rsidRDefault="000E303D" w:rsidP="001F7397">
      <w:pPr>
        <w:rPr>
          <w:rFonts w:eastAsia="Meiryo"/>
        </w:rPr>
      </w:pPr>
    </w:p>
    <w:sectPr w:rsidR="000E303D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30" w:rsidRDefault="00B77030" w:rsidP="00D5464F">
      <w:pPr>
        <w:spacing w:after="0" w:line="240" w:lineRule="auto"/>
      </w:pPr>
      <w:r>
        <w:separator/>
      </w:r>
    </w:p>
  </w:endnote>
  <w:endnote w:type="continuationSeparator" w:id="1">
    <w:p w:rsidR="00B77030" w:rsidRDefault="00B77030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30" w:rsidRDefault="00B77030" w:rsidP="00D5464F">
      <w:pPr>
        <w:spacing w:after="0" w:line="240" w:lineRule="auto"/>
      </w:pPr>
      <w:r>
        <w:separator/>
      </w:r>
    </w:p>
  </w:footnote>
  <w:footnote w:type="continuationSeparator" w:id="1">
    <w:p w:rsidR="00B77030" w:rsidRDefault="00B77030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7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25D95"/>
    <w:rsid w:val="00030B67"/>
    <w:rsid w:val="00036566"/>
    <w:rsid w:val="00044F62"/>
    <w:rsid w:val="00050AA6"/>
    <w:rsid w:val="000810AD"/>
    <w:rsid w:val="0009011D"/>
    <w:rsid w:val="00091395"/>
    <w:rsid w:val="000E303D"/>
    <w:rsid w:val="000F0B04"/>
    <w:rsid w:val="001027A1"/>
    <w:rsid w:val="00103768"/>
    <w:rsid w:val="00164951"/>
    <w:rsid w:val="001704B8"/>
    <w:rsid w:val="00180EC1"/>
    <w:rsid w:val="001865F0"/>
    <w:rsid w:val="00192DA6"/>
    <w:rsid w:val="001F7397"/>
    <w:rsid w:val="00210526"/>
    <w:rsid w:val="0021687F"/>
    <w:rsid w:val="002261B2"/>
    <w:rsid w:val="002459A8"/>
    <w:rsid w:val="002573B2"/>
    <w:rsid w:val="00272FCD"/>
    <w:rsid w:val="00276B9F"/>
    <w:rsid w:val="00276F8F"/>
    <w:rsid w:val="00290E4E"/>
    <w:rsid w:val="00294C3A"/>
    <w:rsid w:val="002B5305"/>
    <w:rsid w:val="002B6A92"/>
    <w:rsid w:val="00305233"/>
    <w:rsid w:val="0035576F"/>
    <w:rsid w:val="003C29B8"/>
    <w:rsid w:val="003D40FB"/>
    <w:rsid w:val="003F5BFE"/>
    <w:rsid w:val="00407F45"/>
    <w:rsid w:val="00422A72"/>
    <w:rsid w:val="00465CF2"/>
    <w:rsid w:val="00485EA7"/>
    <w:rsid w:val="004A5F82"/>
    <w:rsid w:val="004B17E1"/>
    <w:rsid w:val="004C2A6B"/>
    <w:rsid w:val="004D0716"/>
    <w:rsid w:val="004D078A"/>
    <w:rsid w:val="004F0099"/>
    <w:rsid w:val="004F0D68"/>
    <w:rsid w:val="004F3825"/>
    <w:rsid w:val="00525843"/>
    <w:rsid w:val="00575BBB"/>
    <w:rsid w:val="0059318E"/>
    <w:rsid w:val="005B263B"/>
    <w:rsid w:val="005C1738"/>
    <w:rsid w:val="005C1BDC"/>
    <w:rsid w:val="005E2FD5"/>
    <w:rsid w:val="005E4DEB"/>
    <w:rsid w:val="005E4E11"/>
    <w:rsid w:val="006071DE"/>
    <w:rsid w:val="00633D5B"/>
    <w:rsid w:val="00646802"/>
    <w:rsid w:val="00656AAE"/>
    <w:rsid w:val="00683836"/>
    <w:rsid w:val="00684060"/>
    <w:rsid w:val="006A3E40"/>
    <w:rsid w:val="006B3D32"/>
    <w:rsid w:val="006C2F9F"/>
    <w:rsid w:val="006C4E5F"/>
    <w:rsid w:val="006D3CFD"/>
    <w:rsid w:val="00705246"/>
    <w:rsid w:val="007112D4"/>
    <w:rsid w:val="00716F3C"/>
    <w:rsid w:val="007D2C1F"/>
    <w:rsid w:val="007F31F6"/>
    <w:rsid w:val="0080344F"/>
    <w:rsid w:val="00817FD9"/>
    <w:rsid w:val="00823497"/>
    <w:rsid w:val="008300FB"/>
    <w:rsid w:val="00831430"/>
    <w:rsid w:val="00853694"/>
    <w:rsid w:val="00863C38"/>
    <w:rsid w:val="0087044A"/>
    <w:rsid w:val="008715AA"/>
    <w:rsid w:val="008D17CE"/>
    <w:rsid w:val="008E5B2D"/>
    <w:rsid w:val="00903034"/>
    <w:rsid w:val="00935956"/>
    <w:rsid w:val="00954D6C"/>
    <w:rsid w:val="00955BD2"/>
    <w:rsid w:val="00960EC3"/>
    <w:rsid w:val="009936AE"/>
    <w:rsid w:val="009B1A22"/>
    <w:rsid w:val="009B73BC"/>
    <w:rsid w:val="009C1D2E"/>
    <w:rsid w:val="009C4529"/>
    <w:rsid w:val="009D7117"/>
    <w:rsid w:val="009E01C5"/>
    <w:rsid w:val="009F7E35"/>
    <w:rsid w:val="00A0706C"/>
    <w:rsid w:val="00A13FF1"/>
    <w:rsid w:val="00A570EF"/>
    <w:rsid w:val="00AA3044"/>
    <w:rsid w:val="00AD3874"/>
    <w:rsid w:val="00AD5B63"/>
    <w:rsid w:val="00AE42A2"/>
    <w:rsid w:val="00B37B2E"/>
    <w:rsid w:val="00B436F1"/>
    <w:rsid w:val="00B5005C"/>
    <w:rsid w:val="00B6452F"/>
    <w:rsid w:val="00B77030"/>
    <w:rsid w:val="00B85E28"/>
    <w:rsid w:val="00B97944"/>
    <w:rsid w:val="00BA4894"/>
    <w:rsid w:val="00BB091F"/>
    <w:rsid w:val="00BB0D05"/>
    <w:rsid w:val="00BB409B"/>
    <w:rsid w:val="00BC03D8"/>
    <w:rsid w:val="00C110BB"/>
    <w:rsid w:val="00C26DA5"/>
    <w:rsid w:val="00C347BB"/>
    <w:rsid w:val="00C40046"/>
    <w:rsid w:val="00C4064A"/>
    <w:rsid w:val="00C5611D"/>
    <w:rsid w:val="00C81688"/>
    <w:rsid w:val="00C9368F"/>
    <w:rsid w:val="00CE22FD"/>
    <w:rsid w:val="00CE71F5"/>
    <w:rsid w:val="00D16048"/>
    <w:rsid w:val="00D410DA"/>
    <w:rsid w:val="00D41F6C"/>
    <w:rsid w:val="00D431DC"/>
    <w:rsid w:val="00D5464F"/>
    <w:rsid w:val="00D670FE"/>
    <w:rsid w:val="00DB15AC"/>
    <w:rsid w:val="00DC4833"/>
    <w:rsid w:val="00DC506F"/>
    <w:rsid w:val="00DD4372"/>
    <w:rsid w:val="00DE7126"/>
    <w:rsid w:val="00E062FD"/>
    <w:rsid w:val="00E742C1"/>
    <w:rsid w:val="00EC58C7"/>
    <w:rsid w:val="00ED58D6"/>
    <w:rsid w:val="00EE567A"/>
    <w:rsid w:val="00F74159"/>
    <w:rsid w:val="00F86879"/>
    <w:rsid w:val="00F92681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2CE9-4A95-4899-BBEB-00DD058E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18</cp:revision>
  <cp:lastPrinted>2017-10-11T08:18:00Z</cp:lastPrinted>
  <dcterms:created xsi:type="dcterms:W3CDTF">2017-10-11T08:03:00Z</dcterms:created>
  <dcterms:modified xsi:type="dcterms:W3CDTF">2017-10-16T11:27:00Z</dcterms:modified>
</cp:coreProperties>
</file>