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D5" w:rsidRPr="00091FAD" w:rsidRDefault="00CA5DD5" w:rsidP="00CA5DD5">
      <w:pP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ΥΠΟΔΕΙΓΜΑ ΟΙΚΟΝΟΜΙΚΗΣ ΠΡΟΣΦΟΡΑ</w:t>
      </w:r>
      <w:r w:rsidR="00975128">
        <w:rPr>
          <w:b/>
          <w:sz w:val="24"/>
          <w:szCs w:val="24"/>
        </w:rPr>
        <w:t>Σ</w:t>
      </w:r>
    </w:p>
    <w:tbl>
      <w:tblPr>
        <w:tblW w:w="11719" w:type="dxa"/>
        <w:tblInd w:w="-1452" w:type="dxa"/>
        <w:tblLayout w:type="fixed"/>
        <w:tblLook w:val="0000"/>
      </w:tblPr>
      <w:tblGrid>
        <w:gridCol w:w="2495"/>
        <w:gridCol w:w="145"/>
        <w:gridCol w:w="9"/>
        <w:gridCol w:w="329"/>
        <w:gridCol w:w="28"/>
        <w:gridCol w:w="894"/>
        <w:gridCol w:w="12"/>
        <w:gridCol w:w="168"/>
        <w:gridCol w:w="325"/>
        <w:gridCol w:w="41"/>
        <w:gridCol w:w="91"/>
        <w:gridCol w:w="635"/>
        <w:gridCol w:w="714"/>
        <w:gridCol w:w="174"/>
        <w:gridCol w:w="261"/>
        <w:gridCol w:w="114"/>
        <w:gridCol w:w="122"/>
        <w:gridCol w:w="43"/>
        <w:gridCol w:w="726"/>
        <w:gridCol w:w="210"/>
        <w:gridCol w:w="159"/>
        <w:gridCol w:w="537"/>
        <w:gridCol w:w="442"/>
        <w:gridCol w:w="92"/>
        <w:gridCol w:w="144"/>
        <w:gridCol w:w="225"/>
        <w:gridCol w:w="222"/>
        <w:gridCol w:w="42"/>
        <w:gridCol w:w="366"/>
        <w:gridCol w:w="75"/>
        <w:gridCol w:w="12"/>
        <w:gridCol w:w="180"/>
        <w:gridCol w:w="56"/>
        <w:gridCol w:w="307"/>
        <w:gridCol w:w="236"/>
        <w:gridCol w:w="852"/>
        <w:gridCol w:w="236"/>
      </w:tblGrid>
      <w:tr w:rsidR="00CA5DD5" w:rsidRPr="00913833" w:rsidTr="00CA5DD5">
        <w:trPr>
          <w:trHeight w:val="39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D979AF" w:rsidRDefault="00CA5DD5" w:rsidP="00812BD7">
            <w:pPr>
              <w:spacing w:after="0"/>
              <w:jc w:val="center"/>
              <w:rPr>
                <w:rFonts w:cs="Tahoma"/>
                <w:b/>
                <w:bCs/>
                <w:lang w:eastAsia="el-GR"/>
              </w:rPr>
            </w:pPr>
            <w:r w:rsidRPr="00D979AF">
              <w:rPr>
                <w:rFonts w:cs="Tahoma"/>
                <w:b/>
                <w:bCs/>
                <w:lang w:eastAsia="el-GR"/>
              </w:rPr>
              <w:t>ΠΙΝΑΚΑΣ ΟΙΚΟΝΟΜΙΚΗΣ ΠΡΟΣΦΟΡΑΣ</w:t>
            </w:r>
          </w:p>
        </w:tc>
        <w:tc>
          <w:tcPr>
            <w:tcW w:w="16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33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66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42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34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 xml:space="preserve">1. </w:t>
            </w:r>
            <w:r w:rsidRPr="00913833">
              <w:rPr>
                <w:rFonts w:cs="Tahoma"/>
                <w:b/>
                <w:bCs/>
                <w:lang w:eastAsia="el-GR"/>
              </w:rPr>
              <w:t>ΕΚΤΥΠΩΤΕΣ</w:t>
            </w:r>
          </w:p>
        </w:tc>
        <w:tc>
          <w:tcPr>
            <w:tcW w:w="164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70"/>
        </w:trPr>
        <w:tc>
          <w:tcPr>
            <w:tcW w:w="2495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0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ΚΑΤΑΣΚΕΥΑΣΤΗΣ ΕΚΤΥΠΩΤΗ- ΜΟΝΤΕΛΟ</w:t>
            </w:r>
          </w:p>
        </w:tc>
        <w:tc>
          <w:tcPr>
            <w:tcW w:w="12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ΑΡΙΘΜΟΣ ΤΕΜΑΧΙΩΝ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306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6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ΦΠΑ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24%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(€)</w:t>
            </w:r>
          </w:p>
        </w:tc>
        <w:tc>
          <w:tcPr>
            <w:tcW w:w="1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ΣΥΝΟΛΙΚΗ ΑΞΙΑ ΜΕ ΦΠΑ (€)     [1]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06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060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ΤΙΜΗ ΜΟΝΑΔΑΣ [α]</w:t>
            </w:r>
          </w:p>
        </w:tc>
        <w:tc>
          <w:tcPr>
            <w:tcW w:w="163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ind w:right="-108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ΣΥΝΟΛΟ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        </w:t>
            </w:r>
          </w:p>
          <w:p w:rsidR="00CA5DD5" w:rsidRPr="00913833" w:rsidRDefault="00CA5DD5" w:rsidP="00812BD7">
            <w:pPr>
              <w:spacing w:after="0"/>
              <w:ind w:right="-108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07348B">
              <w:rPr>
                <w:rFonts w:cs="Tahoma"/>
                <w:b/>
                <w:bCs/>
                <w:lang w:eastAsia="el-GR"/>
              </w:rPr>
              <w:t>Α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=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93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x α</w:t>
            </w:r>
          </w:p>
        </w:tc>
        <w:tc>
          <w:tcPr>
            <w:tcW w:w="16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300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7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93</w:t>
            </w:r>
          </w:p>
        </w:tc>
        <w:tc>
          <w:tcPr>
            <w:tcW w:w="142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0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6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225"/>
        </w:trPr>
        <w:tc>
          <w:tcPr>
            <w:tcW w:w="39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trHeight w:val="6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0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64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C408AB" w:rsidTr="00CA5DD5">
        <w:trPr>
          <w:gridAfter w:val="1"/>
          <w:wAfter w:w="236" w:type="dxa"/>
          <w:trHeight w:val="225"/>
        </w:trPr>
        <w:tc>
          <w:tcPr>
            <w:tcW w:w="11483" w:type="dxa"/>
            <w:gridSpan w:val="36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>όπου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[α]</w:t>
            </w:r>
            <w:r w:rsidRPr="006F6BF8">
              <w:rPr>
                <w:rFonts w:cs="Tahoma"/>
                <w:lang w:eastAsia="el-GR"/>
              </w:rPr>
              <w:t xml:space="preserve">: Κόστος κτήσης ανά εκτυπωτή χωρίς ΦΠΑ. Το  κόστος κτήσης θα περιλαμβάνει </w:t>
            </w:r>
            <w:r w:rsidRPr="006F6BF8">
              <w:rPr>
                <w:rFonts w:cs="Tahoma"/>
                <w:b/>
                <w:lang w:eastAsia="el-GR"/>
              </w:rPr>
              <w:t xml:space="preserve">μόνο </w:t>
            </w:r>
            <w:r w:rsidRPr="006F6BF8">
              <w:rPr>
                <w:rFonts w:cs="Tahoma"/>
                <w:lang w:eastAsia="el-GR"/>
              </w:rPr>
              <w:t xml:space="preserve">τα “εργοστασιακά” εγκατεστημένα αναλώσιμα </w:t>
            </w:r>
            <w:r w:rsidRPr="006F6BF8">
              <w:t>(</w:t>
            </w:r>
            <w:r w:rsidRPr="006F6BF8">
              <w:rPr>
                <w:lang w:val="en-US"/>
              </w:rPr>
              <w:t>starter</w:t>
            </w:r>
            <w:r w:rsidRPr="006F6BF8">
              <w:t xml:space="preserve"> </w:t>
            </w:r>
            <w:r w:rsidRPr="006F6BF8">
              <w:rPr>
                <w:lang w:val="en-US"/>
              </w:rPr>
              <w:t>toner</w:t>
            </w:r>
            <w:r w:rsidRPr="006F6BF8">
              <w:t xml:space="preserve"> και </w:t>
            </w:r>
            <w:r w:rsidRPr="006F6BF8">
              <w:rPr>
                <w:lang w:val="en-US"/>
              </w:rPr>
              <w:t>drum</w:t>
            </w:r>
            <w:r w:rsidRPr="006F6BF8">
              <w:t>).</w:t>
            </w:r>
          </w:p>
        </w:tc>
      </w:tr>
      <w:tr w:rsidR="00CA5DD5" w:rsidRPr="00913833" w:rsidTr="00CA5DD5">
        <w:trPr>
          <w:gridAfter w:val="1"/>
          <w:wAfter w:w="236" w:type="dxa"/>
          <w:trHeight w:val="80"/>
        </w:trPr>
        <w:tc>
          <w:tcPr>
            <w:tcW w:w="2640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2640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420"/>
        </w:trPr>
        <w:tc>
          <w:tcPr>
            <w:tcW w:w="2640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lang w:eastAsia="el-GR"/>
              </w:rPr>
              <w:t>2.</w:t>
            </w:r>
            <w:r w:rsidRPr="00913833">
              <w:rPr>
                <w:rFonts w:cs="Tahoma"/>
                <w:b/>
                <w:bCs/>
                <w:lang w:eastAsia="el-GR"/>
              </w:rPr>
              <w:t>ΕΓΓΥΗΣΗ - ΣΥΝΤΗΡΗΣΗ</w:t>
            </w:r>
          </w:p>
        </w:tc>
        <w:tc>
          <w:tcPr>
            <w:tcW w:w="212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35"/>
        </w:trPr>
        <w:tc>
          <w:tcPr>
            <w:tcW w:w="2640" w:type="dxa"/>
            <w:gridSpan w:val="2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ΕΓΓΥΗΣΗ ΣΕ ΕΤΗ    [β]</w:t>
            </w: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ΣΥΝΤΗΡΗΣΗ ΣΕ ΕΤΗ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      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[5-β]</w:t>
            </w:r>
          </w:p>
        </w:tc>
        <w:tc>
          <w:tcPr>
            <w:tcW w:w="415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ΦΠΑ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24%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(€)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Default="00CA5DD5" w:rsidP="00CA5DD5">
            <w:pPr>
              <w:spacing w:after="0"/>
              <w:ind w:right="176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ΣΥΝΟΛΙΚΗ ΑΞΙΑ ΜΕ 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ΦΠΑ (€)   </w:t>
            </w: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15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15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ΕΤΗΣΙΟ ΚΟΣΤΟΣ ΣΥΝΤΗΡΗΣΗΣ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ΑΝΑ ΕΚΤΥΠΩΤΗ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             [γ]</w:t>
            </w:r>
          </w:p>
        </w:tc>
        <w:tc>
          <w:tcPr>
            <w:tcW w:w="21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ΣΥΝΟΛΟ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              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07348B">
              <w:rPr>
                <w:rFonts w:cs="Tahoma"/>
                <w:b/>
                <w:bCs/>
                <w:lang w:eastAsia="el-GR"/>
              </w:rPr>
              <w:t>Β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=93 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x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3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x γ</w:t>
            </w:r>
          </w:p>
        </w:tc>
        <w:tc>
          <w:tcPr>
            <w:tcW w:w="1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7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72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2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58791D" w:rsidRDefault="00CA5DD5" w:rsidP="00812BD7">
            <w:pPr>
              <w:spacing w:after="0"/>
              <w:jc w:val="center"/>
              <w:rPr>
                <w:rFonts w:cs="Tahoma"/>
                <w:b/>
                <w:lang w:eastAsia="el-GR"/>
              </w:rPr>
            </w:pPr>
            <w:r w:rsidRPr="0058791D">
              <w:rPr>
                <w:rFonts w:cs="Tahoma"/>
                <w:b/>
                <w:sz w:val="18"/>
                <w:szCs w:val="18"/>
                <w:lang w:eastAsia="el-GR"/>
              </w:rPr>
              <w:t>3</w:t>
            </w:r>
            <w:r w:rsidRPr="0058791D">
              <w:rPr>
                <w:rFonts w:cs="Tahoma"/>
                <w:b/>
                <w:lang w:eastAsia="el-GR"/>
              </w:rPr>
              <w:t> </w:t>
            </w:r>
          </w:p>
        </w:tc>
        <w:tc>
          <w:tcPr>
            <w:tcW w:w="1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7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126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7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2640" w:type="dxa"/>
            <w:gridSpan w:val="2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4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1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55"/>
        </w:trPr>
        <w:tc>
          <w:tcPr>
            <w:tcW w:w="10395" w:type="dxa"/>
            <w:gridSpan w:val="34"/>
            <w:tcBorders>
              <w:top w:val="nil"/>
              <w:bottom w:val="nil"/>
              <w:right w:val="nil"/>
            </w:tcBorders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>όπου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[β]</w:t>
            </w:r>
            <w:r w:rsidRPr="006F6BF8">
              <w:rPr>
                <w:rFonts w:cs="Tahoma"/>
                <w:lang w:eastAsia="el-GR"/>
              </w:rPr>
              <w:t xml:space="preserve">: Εγγύηση καλής λειτουργίας </w:t>
            </w:r>
            <w:proofErr w:type="spellStart"/>
            <w:r w:rsidRPr="006F6BF8">
              <w:rPr>
                <w:rFonts w:cs="Tahoma"/>
                <w:lang w:eastAsia="el-GR"/>
              </w:rPr>
              <w:t>on</w:t>
            </w:r>
            <w:proofErr w:type="spellEnd"/>
            <w:r w:rsidRPr="006F6BF8">
              <w:rPr>
                <w:rFonts w:cs="Tahoma"/>
                <w:lang w:eastAsia="el-GR"/>
              </w:rPr>
              <w:t>-</w:t>
            </w:r>
            <w:proofErr w:type="spellStart"/>
            <w:r w:rsidRPr="006F6BF8">
              <w:rPr>
                <w:rFonts w:cs="Tahoma"/>
                <w:lang w:eastAsia="el-GR"/>
              </w:rPr>
              <w:t>site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και δωρεάν συντήρησης σε έτη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0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525"/>
        </w:trPr>
        <w:tc>
          <w:tcPr>
            <w:tcW w:w="9135" w:type="dxa"/>
            <w:gridSpan w:val="26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>όπου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[γ]</w:t>
            </w:r>
            <w:r w:rsidRPr="006F6BF8">
              <w:rPr>
                <w:rFonts w:cs="Tahoma"/>
                <w:lang w:eastAsia="el-GR"/>
              </w:rPr>
              <w:t xml:space="preserve">: Ετήσιο κόστος συντήρησης και υποστήριξης ανά εκτυπωτή χωρίς ΦΠΑ, μετά τη λήξη της 2ετούς περιόδου εγγύησης, και θα πρέπει να είναι από </w:t>
            </w:r>
            <w:r w:rsidRPr="006F6BF8">
              <w:rPr>
                <w:rFonts w:cs="Tahoma"/>
                <w:b/>
                <w:lang w:eastAsia="el-GR"/>
              </w:rPr>
              <w:t>4%</w:t>
            </w:r>
            <w:r w:rsidRPr="006F6BF8">
              <w:rPr>
                <w:rFonts w:cs="Tahoma"/>
                <w:lang w:eastAsia="el-GR"/>
              </w:rPr>
              <w:t xml:space="preserve"> έως </w:t>
            </w:r>
            <w:r w:rsidRPr="006F6BF8">
              <w:rPr>
                <w:rFonts w:cs="Tahoma"/>
                <w:b/>
                <w:lang w:eastAsia="el-GR"/>
              </w:rPr>
              <w:t xml:space="preserve">10% </w:t>
            </w:r>
            <w:r w:rsidRPr="006F6BF8">
              <w:rPr>
                <w:rFonts w:cs="Tahoma"/>
                <w:lang w:eastAsia="el-GR"/>
              </w:rPr>
              <w:t xml:space="preserve">επί της αξίας της τιμής μονάδας του εκτυπωτή. </w:t>
            </w:r>
          </w:p>
          <w:p w:rsidR="00CA5DD5" w:rsidRPr="006F6BF8" w:rsidRDefault="00CA5DD5" w:rsidP="00812BD7">
            <w:pPr>
              <w:spacing w:after="0"/>
              <w:rPr>
                <w:rFonts w:cs="Tahoma"/>
              </w:rPr>
            </w:pPr>
            <w:r w:rsidRPr="006F6BF8">
              <w:rPr>
                <w:rFonts w:cs="Tahoma"/>
                <w:lang w:eastAsia="el-GR"/>
              </w:rPr>
              <w:t xml:space="preserve">Δηλαδή </w:t>
            </w:r>
            <w:r w:rsidRPr="006F6BF8">
              <w:rPr>
                <w:rFonts w:cs="Tahoma"/>
                <w:b/>
                <w:bCs/>
                <w:lang w:eastAsia="el-GR"/>
              </w:rPr>
              <w:t>[γ]</w:t>
            </w:r>
            <w:r w:rsidRPr="006F6BF8">
              <w:rPr>
                <w:rFonts w:cs="Tahoma"/>
                <w:lang w:eastAsia="el-GR"/>
              </w:rPr>
              <w:t xml:space="preserve"> = </w:t>
            </w:r>
            <w:r w:rsidRPr="006F6BF8">
              <w:rPr>
                <w:rFonts w:cs="Tahoma"/>
                <w:b/>
                <w:bCs/>
                <w:lang w:eastAsia="el-GR"/>
              </w:rPr>
              <w:t>[α]</w:t>
            </w:r>
            <w:r w:rsidRPr="006F6BF8"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/>
              </w:rPr>
              <w:t>x</w:t>
            </w:r>
            <w:r w:rsidRPr="006F6BF8">
              <w:rPr>
                <w:rFonts w:cs="Tahoma"/>
                <w:b/>
              </w:rPr>
              <w:t xml:space="preserve"> </w:t>
            </w:r>
            <w:r w:rsidRPr="006F6BF8">
              <w:rPr>
                <w:rFonts w:cs="Tahoma"/>
              </w:rPr>
              <w:t>(</w:t>
            </w:r>
            <w:r w:rsidRPr="006F6BF8">
              <w:rPr>
                <w:rFonts w:cs="Tahoma"/>
                <w:b/>
                <w:lang w:eastAsia="el-GR"/>
              </w:rPr>
              <w:t>4%</w:t>
            </w:r>
            <w:r w:rsidRPr="006F6BF8">
              <w:rPr>
                <w:rFonts w:cs="Tahoma"/>
                <w:lang w:eastAsia="el-GR"/>
              </w:rPr>
              <w:t xml:space="preserve"> έως </w:t>
            </w:r>
            <w:r w:rsidRPr="006F6BF8">
              <w:rPr>
                <w:rFonts w:cs="Tahoma"/>
                <w:b/>
                <w:lang w:eastAsia="el-GR"/>
              </w:rPr>
              <w:t>10%</w:t>
            </w:r>
            <w:r w:rsidRPr="006F6BF8">
              <w:rPr>
                <w:rFonts w:cs="Tahoma"/>
                <w:lang w:eastAsia="el-GR"/>
              </w:rPr>
              <w:t>)</w:t>
            </w:r>
            <w:r w:rsidRPr="006F6BF8">
              <w:rPr>
                <w:rFonts w:cs="Tahoma"/>
              </w:rPr>
              <w:t xml:space="preserve"> </w:t>
            </w: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77"/>
        </w:trPr>
        <w:tc>
          <w:tcPr>
            <w:tcW w:w="2649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7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435"/>
        </w:trPr>
        <w:tc>
          <w:tcPr>
            <w:tcW w:w="2649" w:type="dxa"/>
            <w:gridSpan w:val="3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1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913833">
              <w:rPr>
                <w:rFonts w:ascii="Arial" w:hAnsi="Arial" w:cs="Arial"/>
                <w:b/>
                <w:bCs/>
                <w:lang w:eastAsia="el-GR"/>
              </w:rPr>
              <w:t>TONER</w:t>
            </w: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35"/>
        </w:trPr>
        <w:tc>
          <w:tcPr>
            <w:tcW w:w="2649" w:type="dxa"/>
            <w:gridSpan w:val="3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2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75"/>
        </w:trPr>
        <w:tc>
          <w:tcPr>
            <w:tcW w:w="264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ΔΙΑΡΚΕΙΑ ΑΡΧΙΚΟΥ TONER     [δ]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ΚΩΔΙΚΟΣ ΠΡΟΣΦΕΡΟΜΕΝΟΥ TONER [*]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ΔΙΑΡΚΕΙΑ ΠΡΟΣΦΕΡΟΜΕΝΟΥ TONER [ε] 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ΑΡΙΘΜΟΣ ΤΕΜΑΧΙΩΝ [**]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2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ΦΠΑ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24%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(€)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ΣΥΝΟΛΙΚΗ ΑΞΙΑ ΜΕ ΦΠΑ (€)     [2]</w:t>
            </w:r>
          </w:p>
        </w:tc>
      </w:tr>
      <w:tr w:rsidR="00CA5DD5" w:rsidRPr="00913833" w:rsidTr="00CA5DD5">
        <w:trPr>
          <w:gridAfter w:val="1"/>
          <w:wAfter w:w="236" w:type="dxa"/>
          <w:trHeight w:val="360"/>
        </w:trPr>
        <w:tc>
          <w:tcPr>
            <w:tcW w:w="2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ΤΙΜΗ ΜΟΝΑΔΑΣ [ζ]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ΣΥΝΟΛΟ [ΑΡΙΘΜΟΣ ΤΕΜ. x ζ]</w:t>
            </w:r>
          </w:p>
        </w:tc>
        <w:tc>
          <w:tcPr>
            <w:tcW w:w="1260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45"/>
        </w:trPr>
        <w:tc>
          <w:tcPr>
            <w:tcW w:w="2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CA5DD5" w:rsidRPr="00913833" w:rsidTr="00CA5DD5">
        <w:trPr>
          <w:gridAfter w:val="1"/>
          <w:wAfter w:w="236" w:type="dxa"/>
          <w:trHeight w:val="365"/>
        </w:trPr>
        <w:tc>
          <w:tcPr>
            <w:tcW w:w="26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264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81"/>
        </w:trPr>
        <w:tc>
          <w:tcPr>
            <w:tcW w:w="264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40"/>
        </w:trPr>
        <w:tc>
          <w:tcPr>
            <w:tcW w:w="10395" w:type="dxa"/>
            <w:gridSpan w:val="34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lastRenderedPageBreak/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[δ]</w:t>
            </w:r>
            <w:r w:rsidRPr="006F6BF8">
              <w:rPr>
                <w:rFonts w:cs="Tahoma"/>
                <w:lang w:eastAsia="el-GR"/>
              </w:rPr>
              <w:t xml:space="preserve">: διάρκεια σε σελίδες του “εργοστασιακά” εγκατεστημένου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με βάση ISO/IEC 19752 </w:t>
            </w:r>
            <w:r w:rsidRPr="006F6BF8">
              <w:t>(</w:t>
            </w:r>
            <w:r w:rsidRPr="006F6BF8">
              <w:rPr>
                <w:lang w:val="en-US"/>
              </w:rPr>
              <w:t>starter</w:t>
            </w:r>
            <w:r w:rsidRPr="006F6BF8">
              <w:t xml:space="preserve"> </w:t>
            </w:r>
            <w:r w:rsidRPr="006F6BF8">
              <w:rPr>
                <w:lang w:val="en-US"/>
              </w:rPr>
              <w:t>toner</w:t>
            </w:r>
            <w:r w:rsidRPr="006F6BF8">
              <w:t>).</w:t>
            </w:r>
            <w:r w:rsidRPr="006F6BF8">
              <w:rPr>
                <w:rFonts w:cs="Tahoma"/>
                <w:lang w:eastAsia="el-GR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2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10395" w:type="dxa"/>
            <w:gridSpan w:val="3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  <w:r w:rsidRPr="006F6BF8">
              <w:rPr>
                <w:rFonts w:cs="Tahoma"/>
                <w:b/>
                <w:bCs/>
                <w:lang w:eastAsia="el-GR"/>
              </w:rPr>
              <w:t>[*]</w:t>
            </w:r>
            <w:r w:rsidRPr="006F6BF8">
              <w:rPr>
                <w:rFonts w:cs="Tahoma"/>
                <w:lang w:eastAsia="el-GR"/>
              </w:rPr>
              <w:t xml:space="preserve">: Εάν ο προσφερόμενος εκτυπωτής λειτουργεί με διάφορα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, που </w:t>
            </w:r>
            <w:proofErr w:type="spellStart"/>
            <w:r w:rsidRPr="006F6BF8">
              <w:rPr>
                <w:rFonts w:cs="Tahoma"/>
                <w:lang w:eastAsia="el-GR"/>
              </w:rPr>
              <w:t>εχουν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διαφορές στην διάρκεια σε σελίδες, θα προσφερθεί </w:t>
            </w:r>
            <w:r w:rsidRPr="006F6BF8">
              <w:rPr>
                <w:rFonts w:cs="Tahoma"/>
                <w:b/>
                <w:bCs/>
                <w:lang w:eastAsia="el-GR"/>
              </w:rPr>
              <w:t>ένας μόνο</w:t>
            </w:r>
            <w:r w:rsidRPr="006F6BF8">
              <w:rPr>
                <w:rFonts w:cs="Tahoma"/>
                <w:lang w:eastAsia="el-GR"/>
              </w:rPr>
              <w:t xml:space="preserve"> τύπος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, που είναι ο πλέον συμφέρων  για εκτύπωση 325.000 σελίδων, όπως προβλέπεται παρακάτω στον προσθετέο </w:t>
            </w:r>
            <w:r w:rsidRPr="006F6BF8">
              <w:rPr>
                <w:rFonts w:cs="Tahoma"/>
                <w:b/>
                <w:bCs/>
                <w:lang w:eastAsia="el-GR"/>
              </w:rPr>
              <w:t>[Γ]</w:t>
            </w:r>
            <w:r w:rsidRPr="006F6BF8">
              <w:rPr>
                <w:rFonts w:cs="Tahoma"/>
                <w:lang w:eastAsia="el-GR"/>
              </w:rPr>
              <w:t xml:space="preserve">  του τρόπου επιλογής μειοδότη. 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536"/>
        </w:trPr>
        <w:tc>
          <w:tcPr>
            <w:tcW w:w="10395" w:type="dxa"/>
            <w:gridSpan w:val="34"/>
            <w:vMerge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0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72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05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  <w:r w:rsidRPr="006F6BF8">
              <w:rPr>
                <w:rFonts w:cs="Tahoma"/>
                <w:b/>
                <w:bCs/>
                <w:lang w:eastAsia="el-GR"/>
              </w:rPr>
              <w:t>[**]</w:t>
            </w:r>
            <w:r w:rsidRPr="006F6BF8">
              <w:rPr>
                <w:rFonts w:cs="Tahoma"/>
                <w:lang w:eastAsia="el-GR"/>
              </w:rPr>
              <w:t xml:space="preserve">: Η ποσότητα των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που θα προσφερθούν θα καλύπτουν το σύνολο των εκτυπωτών για διάρκεια εκτύπωσης </w:t>
            </w:r>
            <w:proofErr w:type="spellStart"/>
            <w:r w:rsidRPr="006F6BF8">
              <w:rPr>
                <w:rFonts w:cs="Tahoma"/>
                <w:lang w:eastAsia="el-GR"/>
              </w:rPr>
              <w:t>minimum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eastAsia="el-GR"/>
              </w:rPr>
              <w:t>55.000</w:t>
            </w:r>
            <w:r w:rsidRPr="006F6BF8">
              <w:rPr>
                <w:rFonts w:cs="Tahoma"/>
                <w:lang w:eastAsia="el-GR"/>
              </w:rPr>
              <w:t xml:space="preserve"> σελίδων ανά εκτυπωτή συμπεριλαμβανόμενου του εργοστασιακά εγκατεστημένου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με βάση ISO/IEC 19752 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0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70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[ε]</w:t>
            </w:r>
            <w:r w:rsidRPr="006F6BF8">
              <w:rPr>
                <w:rFonts w:cs="Tahoma"/>
                <w:lang w:eastAsia="el-GR"/>
              </w:rPr>
              <w:t xml:space="preserve">: διάρκεια σε σελίδες του προσφερόμενου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με βάση ISO/IEC 19752 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40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noWrap/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[ζ]</w:t>
            </w:r>
            <w:r w:rsidRPr="006F6BF8">
              <w:rPr>
                <w:rFonts w:cs="Tahoma"/>
                <w:lang w:eastAsia="el-GR"/>
              </w:rPr>
              <w:t xml:space="preserve">: Κόστος κτήσης ανά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χωρίς ΦΠΑ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14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420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690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lang w:eastAsia="el-GR"/>
              </w:rPr>
              <w:t>DRUM</w:t>
            </w:r>
          </w:p>
        </w:tc>
        <w:tc>
          <w:tcPr>
            <w:tcW w:w="6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50"/>
        </w:trPr>
        <w:tc>
          <w:tcPr>
            <w:tcW w:w="2495" w:type="dxa"/>
            <w:tcBorders>
              <w:top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7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30"/>
        </w:trPr>
        <w:tc>
          <w:tcPr>
            <w:tcW w:w="30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ΚΩΔΙΚΟΣ ΠΡΟΣΦΕΡΟΜΕΝΟΥ </w:t>
            </w:r>
            <w:proofErr w:type="spellStart"/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drum</w:t>
            </w:r>
            <w:proofErr w:type="spellEnd"/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[*]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ΔΙΑΡΚΕΙΑ </w:t>
            </w:r>
            <w:proofErr w:type="spellStart"/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drum</w:t>
            </w:r>
            <w:proofErr w:type="spellEnd"/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          [η]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ΑΡΙΘΜΟΣ ΤΕΜΑΧΙΩΝ [**]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ΦΠΑ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24%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(€)</w:t>
            </w:r>
          </w:p>
        </w:tc>
        <w:tc>
          <w:tcPr>
            <w:tcW w:w="14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ΣΥΝΟΛΙΚΗ ΑΞΙΑ ΜΕ ΦΠΑ (€)     [3]</w:t>
            </w:r>
          </w:p>
        </w:tc>
      </w:tr>
      <w:tr w:rsidR="00CA5DD5" w:rsidRPr="00913833" w:rsidTr="00CA5DD5">
        <w:trPr>
          <w:gridAfter w:val="1"/>
          <w:wAfter w:w="236" w:type="dxa"/>
          <w:trHeight w:val="330"/>
        </w:trPr>
        <w:tc>
          <w:tcPr>
            <w:tcW w:w="300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ΤΙΜΗ ΜΟΝΑΔΑΣ [θ]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ΣΥΝΟΛΟ [ΑΡΙΘΜΟΣ ΤΕΜ. x θ]</w:t>
            </w:r>
          </w:p>
        </w:tc>
        <w:tc>
          <w:tcPr>
            <w:tcW w:w="1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75"/>
        </w:trPr>
        <w:tc>
          <w:tcPr>
            <w:tcW w:w="300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30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CA5DD5" w:rsidRPr="00913833" w:rsidTr="00CA5DD5">
        <w:trPr>
          <w:gridAfter w:val="1"/>
          <w:wAfter w:w="236" w:type="dxa"/>
          <w:trHeight w:val="360"/>
        </w:trPr>
        <w:tc>
          <w:tcPr>
            <w:tcW w:w="3006" w:type="dxa"/>
            <w:gridSpan w:val="5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15"/>
        </w:trPr>
        <w:tc>
          <w:tcPr>
            <w:tcW w:w="10032" w:type="dxa"/>
            <w:gridSpan w:val="3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  <w:r w:rsidRPr="006F6BF8">
              <w:rPr>
                <w:rFonts w:cs="Tahoma"/>
                <w:b/>
                <w:bCs/>
                <w:lang w:eastAsia="el-GR"/>
              </w:rPr>
              <w:t>[*]</w:t>
            </w:r>
            <w:r w:rsidRPr="006F6BF8">
              <w:rPr>
                <w:rFonts w:cs="Tahoma"/>
                <w:lang w:eastAsia="el-GR"/>
              </w:rPr>
              <w:t xml:space="preserve">:  i) Εάν ο προσφερόμενος εκτυπωτής δέχεται  </w:t>
            </w:r>
            <w:proofErr w:type="spellStart"/>
            <w:r w:rsidRPr="006F6BF8">
              <w:rPr>
                <w:rFonts w:cs="Tahoma"/>
                <w:lang w:eastAsia="el-GR"/>
              </w:rPr>
              <w:t>toner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με ενσωματωμένο </w:t>
            </w:r>
            <w:proofErr w:type="spellStart"/>
            <w:r w:rsidRPr="006F6BF8">
              <w:rPr>
                <w:rFonts w:cs="Tahoma"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ο ανωτέρω πίνακας συμπληρώνεται με [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lang w:eastAsia="el-GR"/>
              </w:rPr>
              <w:t xml:space="preserve">] και ο προσθετέος </w:t>
            </w:r>
            <w:r w:rsidRPr="006F6BF8">
              <w:rPr>
                <w:rFonts w:cs="Tahoma"/>
                <w:b/>
                <w:bCs/>
                <w:lang w:eastAsia="el-GR"/>
              </w:rPr>
              <w:t>[Δ]</w:t>
            </w:r>
            <w:r w:rsidRPr="006F6BF8">
              <w:rPr>
                <w:rFonts w:cs="Tahoma"/>
                <w:lang w:eastAsia="el-GR"/>
              </w:rPr>
              <w:t xml:space="preserve">  του τρόπου επιλογής μειοδότη δεν υπολογίζεται 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480"/>
        </w:trPr>
        <w:tc>
          <w:tcPr>
            <w:tcW w:w="10032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600"/>
        </w:trPr>
        <w:tc>
          <w:tcPr>
            <w:tcW w:w="10032" w:type="dxa"/>
            <w:gridSpan w:val="3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A5DD5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bCs/>
                <w:lang w:eastAsia="el-GR"/>
              </w:rPr>
              <w:t>[**]</w:t>
            </w:r>
            <w:r w:rsidRPr="006F6BF8">
              <w:rPr>
                <w:rFonts w:cs="Tahoma"/>
                <w:lang w:eastAsia="el-GR"/>
              </w:rPr>
              <w:t xml:space="preserve">:   i) Εάν ο προσφερόμενος εκτυπωτής </w:t>
            </w:r>
            <w:r w:rsidRPr="006F6BF8">
              <w:rPr>
                <w:rFonts w:cs="Tahoma"/>
                <w:b/>
                <w:lang w:eastAsia="el-GR"/>
              </w:rPr>
              <w:t xml:space="preserve">έχει εργοστασιακά εγκατεστημένο </w:t>
            </w:r>
            <w:proofErr w:type="spellStart"/>
            <w:r w:rsidRPr="006F6BF8">
              <w:rPr>
                <w:rFonts w:cs="Tahoma"/>
                <w:b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b/>
                <w:lang w:eastAsia="el-GR"/>
              </w:rPr>
              <w:t xml:space="preserve"> μη ενσωματωμένο στο </w:t>
            </w:r>
            <w:r w:rsidRPr="006F6BF8">
              <w:rPr>
                <w:rFonts w:cs="Tahoma"/>
                <w:b/>
                <w:lang w:val="en-US" w:eastAsia="el-GR"/>
              </w:rPr>
              <w:t>toner</w:t>
            </w:r>
            <w:r w:rsidRPr="006F6BF8">
              <w:rPr>
                <w:rFonts w:cs="Tahoma"/>
                <w:b/>
                <w:lang w:eastAsia="el-GR"/>
              </w:rPr>
              <w:t>, πού υπερκαλύπτει σε διάρκεια τις 55.000 σελίδες</w:t>
            </w:r>
            <w:r w:rsidRPr="006F6BF8">
              <w:rPr>
                <w:rFonts w:cs="Tahoma"/>
                <w:lang w:eastAsia="el-GR"/>
              </w:rPr>
              <w:t xml:space="preserve"> ανά εκτυπωτή, θα συμπληρωθεί ο ανωτέρω πίνακας</w:t>
            </w:r>
            <w:r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rFonts w:cs="Tahoma"/>
                <w:lang w:eastAsia="el-GR"/>
              </w:rPr>
              <w:t xml:space="preserve">στις στήλες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 ΚΩΔΙΚΟΣ ΠΡΟΣΦΕΡΟΜΕΝΟΥ </w:t>
            </w:r>
            <w:proofErr w:type="spellStart"/>
            <w:r w:rsidRPr="006F6BF8">
              <w:rPr>
                <w:rFonts w:cs="Tahoma"/>
                <w:b/>
                <w:bCs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b/>
                <w:bCs/>
                <w:lang w:eastAsia="el-GR"/>
              </w:rPr>
              <w:t xml:space="preserve">,   ΔΙΑΡΚΕΙΑ </w:t>
            </w:r>
            <w:proofErr w:type="spellStart"/>
            <w:r w:rsidRPr="006F6BF8">
              <w:rPr>
                <w:rFonts w:cs="Tahoma"/>
                <w:b/>
                <w:bCs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b/>
                <w:bCs/>
                <w:lang w:eastAsia="el-GR"/>
              </w:rPr>
              <w:t xml:space="preserve"> [η],  </w:t>
            </w:r>
            <w:r w:rsidRPr="006F6BF8"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ΤΙΜΗ ΜΟΝΑΔΑΣ [θ]  </w:t>
            </w:r>
            <w:r w:rsidRPr="006F6BF8">
              <w:rPr>
                <w:rFonts w:cs="Tahoma"/>
                <w:lang w:eastAsia="el-GR"/>
              </w:rPr>
              <w:t xml:space="preserve">ώστε να υπολογιστεί το κόστος εκτύπωσης 325.000 σελίδων όπως προβλέπεται παρακάτω στον προσθετέο </w:t>
            </w:r>
            <w:r w:rsidRPr="006F6BF8">
              <w:rPr>
                <w:rFonts w:cs="Tahoma"/>
                <w:b/>
                <w:bCs/>
                <w:lang w:eastAsia="el-GR"/>
              </w:rPr>
              <w:t>[Δ]</w:t>
            </w:r>
            <w:r w:rsidRPr="006F6BF8">
              <w:rPr>
                <w:rFonts w:cs="Tahoma"/>
                <w:lang w:eastAsia="el-GR"/>
              </w:rPr>
              <w:t xml:space="preserve">  του τρόπου επιλογής μειοδότη. </w:t>
            </w: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Επίσης η απάντηση στη στήλη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ΑΡΙΘΜΟΣ ΤΕΜΑΧΙΩΝ  </w:t>
            </w:r>
            <w:r w:rsidRPr="006F6BF8">
              <w:rPr>
                <w:rFonts w:cs="Tahoma"/>
                <w:bCs/>
                <w:lang w:eastAsia="el-GR"/>
              </w:rPr>
              <w:t>θα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</w:t>
            </w:r>
            <w:r w:rsidRPr="006F6BF8">
              <w:rPr>
                <w:rFonts w:cs="Tahoma"/>
                <w:bCs/>
                <w:lang w:eastAsia="el-GR"/>
              </w:rPr>
              <w:t xml:space="preserve">είναι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0, </w:t>
            </w:r>
            <w:r w:rsidRPr="006F6BF8">
              <w:rPr>
                <w:rFonts w:cs="Tahoma"/>
                <w:bCs/>
                <w:lang w:eastAsia="el-GR"/>
              </w:rPr>
              <w:t xml:space="preserve">επειδή οι 55.000 σελίδες υπερκαλύπτονται από το εργοστασιακά εγκατεστημένο και συνεπώς η απάντηση στη στήλη: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ΣΥΝΟΛΙΚΗ ΑΞΙΑ ΜΕ ΦΠΑ (€)  [3] </w:t>
            </w:r>
            <w:r w:rsidRPr="006F6BF8">
              <w:rPr>
                <w:rFonts w:cs="Tahoma"/>
                <w:bCs/>
                <w:lang w:eastAsia="el-GR"/>
              </w:rPr>
              <w:t>θα είναι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0.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570"/>
        </w:trPr>
        <w:tc>
          <w:tcPr>
            <w:tcW w:w="10032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95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           </w:t>
            </w:r>
            <w:proofErr w:type="spellStart"/>
            <w:r w:rsidRPr="006F6BF8">
              <w:rPr>
                <w:rFonts w:cs="Tahoma"/>
                <w:lang w:eastAsia="el-GR"/>
              </w:rPr>
              <w:t>iι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) Εάν ο προσφερόμενος εκτυπωτής </w:t>
            </w:r>
            <w:r w:rsidRPr="006F6BF8">
              <w:rPr>
                <w:rFonts w:cs="Tahoma"/>
                <w:b/>
                <w:lang w:eastAsia="el-GR"/>
              </w:rPr>
              <w:t xml:space="preserve">έχει εργοστασιακά εγκατεστημένο </w:t>
            </w:r>
            <w:proofErr w:type="spellStart"/>
            <w:r w:rsidRPr="006F6BF8">
              <w:rPr>
                <w:rFonts w:cs="Tahoma"/>
                <w:b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b/>
                <w:lang w:eastAsia="el-GR"/>
              </w:rPr>
              <w:t xml:space="preserve"> μη ενσωματωμένο στο </w:t>
            </w:r>
            <w:r w:rsidRPr="006F6BF8">
              <w:rPr>
                <w:rFonts w:cs="Tahoma"/>
                <w:b/>
                <w:lang w:val="en-US" w:eastAsia="el-GR"/>
              </w:rPr>
              <w:t>toner</w:t>
            </w:r>
            <w:r w:rsidRPr="006F6BF8">
              <w:rPr>
                <w:rFonts w:cs="Tahoma"/>
                <w:b/>
                <w:lang w:eastAsia="el-GR"/>
              </w:rPr>
              <w:t>, πού δεν καλύπτει σε διάρκεια τις 55.000 σελίδες</w:t>
            </w:r>
            <w:r w:rsidRPr="006F6BF8">
              <w:rPr>
                <w:rFonts w:cs="Tahoma"/>
                <w:lang w:eastAsia="el-GR"/>
              </w:rPr>
              <w:t xml:space="preserve"> ανά εκτυπωτή, όλες οι στήλες θα συμπληρωθούν κανονικά και η απάντηση στη στήλη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ΑΡΙΘΜΟΣ ΤΕΜΑΧΙΩΝ </w:t>
            </w:r>
            <w:r w:rsidRPr="006F6BF8">
              <w:rPr>
                <w:rFonts w:cs="Tahoma"/>
                <w:bCs/>
                <w:lang w:eastAsia="el-GR"/>
              </w:rPr>
              <w:t>θα είναι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</w:t>
            </w:r>
            <w:r w:rsidRPr="006F6BF8">
              <w:rPr>
                <w:rFonts w:cs="Tahoma"/>
                <w:lang w:eastAsia="el-GR"/>
              </w:rPr>
              <w:t xml:space="preserve">ο αριθμός που απαιτούνται </w:t>
            </w:r>
            <w:r w:rsidRPr="006F6BF8">
              <w:rPr>
                <w:rFonts w:cs="Tahoma"/>
                <w:b/>
                <w:lang w:eastAsia="el-GR"/>
              </w:rPr>
              <w:t>επιπλέον</w:t>
            </w:r>
            <w:r w:rsidRPr="006F6BF8">
              <w:rPr>
                <w:rFonts w:cs="Tahoma"/>
                <w:lang w:eastAsia="el-GR"/>
              </w:rPr>
              <w:t xml:space="preserve"> των εργοστασιακά εγκατεστημένων και για το σύνολο των εκτυπωτών, ώστε να καλυφθούν </w:t>
            </w:r>
            <w:r w:rsidRPr="006F6BF8">
              <w:rPr>
                <w:rFonts w:cs="Tahoma"/>
                <w:lang w:val="en-US" w:eastAsia="el-GR"/>
              </w:rPr>
              <w:t>min</w:t>
            </w:r>
            <w:r w:rsidRPr="006F6BF8">
              <w:rPr>
                <w:rFonts w:cs="Tahoma"/>
                <w:lang w:eastAsia="el-GR"/>
              </w:rPr>
              <w:t xml:space="preserve"> 55.000 σελίδες ανά εκτυπωτή.</w:t>
            </w: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3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40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[η]</w:t>
            </w:r>
            <w:r w:rsidRPr="006F6BF8">
              <w:rPr>
                <w:rFonts w:cs="Tahoma"/>
                <w:lang w:eastAsia="el-GR"/>
              </w:rPr>
              <w:t xml:space="preserve">: διάρκεια σε σελίδες του </w:t>
            </w:r>
            <w:proofErr w:type="spellStart"/>
            <w:r w:rsidRPr="006F6BF8">
              <w:rPr>
                <w:rFonts w:cs="Tahoma"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6F6BF8" w:rsidRDefault="00CA5DD5" w:rsidP="00812BD7">
            <w:pPr>
              <w:spacing w:after="0"/>
              <w:rPr>
                <w:rFonts w:cs="Tahoma"/>
                <w:b/>
                <w:bCs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noWrap/>
            <w:vAlign w:val="center"/>
          </w:tcPr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lastRenderedPageBreak/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[θ]</w:t>
            </w:r>
            <w:r w:rsidRPr="006F6BF8">
              <w:rPr>
                <w:rFonts w:cs="Tahoma"/>
                <w:lang w:eastAsia="el-GR"/>
              </w:rPr>
              <w:t xml:space="preserve">: Κόστος κτήσης ανά </w:t>
            </w:r>
            <w:proofErr w:type="spellStart"/>
            <w:r w:rsidRPr="006F6BF8">
              <w:rPr>
                <w:rFonts w:cs="Tahoma"/>
                <w:lang w:eastAsia="el-GR"/>
              </w:rPr>
              <w:t>drum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 χωρίς ΦΠΑ</w:t>
            </w: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  <w:tbl>
            <w:tblPr>
              <w:tblW w:w="10455" w:type="dxa"/>
              <w:tblLayout w:type="fixed"/>
              <w:tblLook w:val="0000"/>
            </w:tblPr>
            <w:tblGrid>
              <w:gridCol w:w="1260"/>
              <w:gridCol w:w="7200"/>
              <w:gridCol w:w="1995"/>
            </w:tblGrid>
            <w:tr w:rsidR="00CA5DD5" w:rsidRPr="006F6BF8" w:rsidTr="00812BD7">
              <w:trPr>
                <w:trHeight w:val="420"/>
              </w:trPr>
              <w:tc>
                <w:tcPr>
                  <w:tcW w:w="1260" w:type="dxa"/>
                  <w:tcBorders>
                    <w:top w:val="nil"/>
                    <w:bottom w:val="nil"/>
                    <w:right w:val="nil"/>
                  </w:tcBorders>
                  <w:noWrap/>
                  <w:vAlign w:val="bottom"/>
                </w:tcPr>
                <w:p w:rsidR="00CA5DD5" w:rsidRPr="006F6BF8" w:rsidRDefault="00CA5DD5" w:rsidP="00812BD7">
                  <w:pPr>
                    <w:spacing w:after="0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CA5DD5" w:rsidRPr="006F6BF8" w:rsidRDefault="00CA5DD5" w:rsidP="00812BD7">
                  <w:pPr>
                    <w:spacing w:after="0"/>
                    <w:jc w:val="center"/>
                    <w:rPr>
                      <w:rFonts w:cs="Tahoma"/>
                      <w:b/>
                      <w:bCs/>
                      <w:lang w:val="en-US" w:eastAsia="el-GR"/>
                    </w:rPr>
                  </w:pPr>
                  <w:r w:rsidRPr="006F6BF8">
                    <w:rPr>
                      <w:rFonts w:cs="Tahoma"/>
                      <w:b/>
                      <w:bCs/>
                      <w:lang w:val="en-US" w:eastAsia="el-GR"/>
                    </w:rPr>
                    <w:t>FUSER-MAINTENANCE KIT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vAlign w:val="bottom"/>
                </w:tcPr>
                <w:p w:rsidR="00CA5DD5" w:rsidRPr="006F6BF8" w:rsidRDefault="00CA5DD5" w:rsidP="00812BD7">
                  <w:pPr>
                    <w:spacing w:after="0"/>
                    <w:rPr>
                      <w:rFonts w:cs="Tahoma"/>
                      <w:b/>
                      <w:bCs/>
                      <w:lang w:eastAsia="el-GR"/>
                    </w:rPr>
                  </w:pPr>
                </w:p>
              </w:tc>
            </w:tr>
          </w:tbl>
          <w:p w:rsidR="00CA5DD5" w:rsidRPr="006F6BF8" w:rsidRDefault="00CA5DD5" w:rsidP="00812BD7">
            <w:pPr>
              <w:spacing w:after="0"/>
              <w:rPr>
                <w:rFonts w:cs="Tahoma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2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A31D83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val="en-US"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30"/>
        </w:trPr>
        <w:tc>
          <w:tcPr>
            <w:tcW w:w="297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8A1F26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ΚΩΔΙΚΟΣ</w:t>
            </w:r>
            <w:r w:rsidRPr="008A1F26"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ΠΡΟΣΦΕΡΟΜΕΝΟΥ</w:t>
            </w:r>
            <w:r w:rsidRPr="008A1F26"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>fuser-</w:t>
            </w:r>
            <w:r w:rsidRPr="0036748B">
              <w:rPr>
                <w:rFonts w:cs="Tahoma"/>
                <w:b/>
                <w:sz w:val="20"/>
                <w:lang w:val="en-US" w:eastAsia="el-GR"/>
              </w:rPr>
              <w:t>maintenance</w:t>
            </w:r>
            <w:r w:rsidRPr="008A1F26">
              <w:rPr>
                <w:rFonts w:cs="Tahoma"/>
                <w:b/>
                <w:sz w:val="20"/>
                <w:lang w:val="en-US" w:eastAsia="el-GR"/>
              </w:rPr>
              <w:t xml:space="preserve"> </w:t>
            </w:r>
            <w:r w:rsidRPr="0036748B">
              <w:rPr>
                <w:rFonts w:cs="Tahoma"/>
                <w:b/>
                <w:sz w:val="20"/>
                <w:lang w:val="en-US" w:eastAsia="el-GR"/>
              </w:rPr>
              <w:t>kit</w:t>
            </w:r>
            <w:r w:rsidRPr="008A1F26"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 xml:space="preserve"> [*]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8A1F26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ΔΙΑΡΚΕΙΑ</w:t>
            </w:r>
            <w:r w:rsidRPr="008A1F26"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>fuser-</w:t>
            </w:r>
            <w:r w:rsidRPr="0036748B">
              <w:rPr>
                <w:rFonts w:cs="Tahoma"/>
                <w:b/>
                <w:sz w:val="20"/>
                <w:lang w:val="en-US" w:eastAsia="el-GR"/>
              </w:rPr>
              <w:t>maintenance</w:t>
            </w:r>
            <w:r w:rsidRPr="008A1F26">
              <w:rPr>
                <w:rFonts w:cs="Tahoma"/>
                <w:b/>
                <w:sz w:val="20"/>
                <w:lang w:val="en-US" w:eastAsia="el-GR"/>
              </w:rPr>
              <w:t xml:space="preserve"> </w:t>
            </w:r>
            <w:r w:rsidRPr="0036748B">
              <w:rPr>
                <w:rFonts w:cs="Tahoma"/>
                <w:b/>
                <w:sz w:val="20"/>
                <w:lang w:val="en-US" w:eastAsia="el-GR"/>
              </w:rPr>
              <w:t>kit</w:t>
            </w:r>
            <w:r w:rsidRPr="008A1F26"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 xml:space="preserve">  [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ι</w:t>
            </w:r>
            <w:r w:rsidRPr="008A1F26">
              <w:rPr>
                <w:rFonts w:cs="Tahoma"/>
                <w:b/>
                <w:bCs/>
                <w:sz w:val="18"/>
                <w:szCs w:val="18"/>
                <w:lang w:val="en-US" w:eastAsia="el-GR"/>
              </w:rPr>
              <w:t xml:space="preserve">] 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ΑΡΙΘΜΟΣ ΤΕΜΑΧΙΩΝ [*]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ΑΞΙΑ ΧΩΡΙΣ ΦΠΑ (€)</w:t>
            </w:r>
          </w:p>
        </w:tc>
        <w:tc>
          <w:tcPr>
            <w:tcW w:w="12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ΦΠΑ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24%</w:t>
            </w:r>
          </w:p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(€)</w:t>
            </w:r>
          </w:p>
        </w:tc>
        <w:tc>
          <w:tcPr>
            <w:tcW w:w="14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ΣΥΝΟΛΙΚΗ ΑΞΙΑ ΜΕ ΦΠΑ (€)     [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4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]</w:t>
            </w:r>
          </w:p>
        </w:tc>
      </w:tr>
      <w:tr w:rsidR="00CA5DD5" w:rsidRPr="00913833" w:rsidTr="00CA5DD5">
        <w:trPr>
          <w:gridAfter w:val="1"/>
          <w:wAfter w:w="236" w:type="dxa"/>
          <w:trHeight w:val="330"/>
        </w:trPr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ΤΙΜΗ ΜΟΝΑΔΑΣ [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κ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]</w:t>
            </w: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 xml:space="preserve">ΣΥΝΟΛΟ [ΑΡΙΘΜΟΣ ΤΕΜ. x </w:t>
            </w:r>
            <w:r>
              <w:rPr>
                <w:rFonts w:cs="Tahoma"/>
                <w:b/>
                <w:bCs/>
                <w:sz w:val="18"/>
                <w:szCs w:val="18"/>
                <w:lang w:eastAsia="el-GR"/>
              </w:rPr>
              <w:t>κ</w:t>
            </w: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]</w:t>
            </w:r>
          </w:p>
        </w:tc>
        <w:tc>
          <w:tcPr>
            <w:tcW w:w="1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75"/>
        </w:trPr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237"/>
        </w:trPr>
        <w:tc>
          <w:tcPr>
            <w:tcW w:w="297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55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3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26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45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jc w:val="center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  <w:r w:rsidRPr="00913833">
              <w:rPr>
                <w:rFonts w:cs="Tahoma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CA5DD5" w:rsidRPr="00913833" w:rsidTr="00CA5DD5">
        <w:trPr>
          <w:gridAfter w:val="1"/>
          <w:wAfter w:w="236" w:type="dxa"/>
          <w:trHeight w:val="360"/>
        </w:trPr>
        <w:tc>
          <w:tcPr>
            <w:tcW w:w="2978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26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5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315"/>
        </w:trPr>
        <w:tc>
          <w:tcPr>
            <w:tcW w:w="10032" w:type="dxa"/>
            <w:gridSpan w:val="3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A5DD5" w:rsidRPr="0036748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  <w:p w:rsidR="00CA5DD5" w:rsidRPr="0036748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  <w:r w:rsidRPr="00163C2B">
              <w:rPr>
                <w:rFonts w:cs="Tahoma"/>
                <w:sz w:val="20"/>
                <w:lang w:eastAsia="el-GR"/>
              </w:rPr>
              <w:t xml:space="preserve">  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480"/>
        </w:trPr>
        <w:tc>
          <w:tcPr>
            <w:tcW w:w="10032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600"/>
        </w:trPr>
        <w:tc>
          <w:tcPr>
            <w:tcW w:w="10032" w:type="dxa"/>
            <w:gridSpan w:val="3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lang w:eastAsia="el-GR"/>
              </w:rPr>
            </w:pPr>
            <w:r w:rsidRPr="00163C2B">
              <w:rPr>
                <w:rFonts w:cs="Tahoma"/>
                <w:b/>
                <w:bCs/>
                <w:sz w:val="20"/>
                <w:lang w:eastAsia="el-GR"/>
              </w:rPr>
              <w:t>[*]</w:t>
            </w:r>
            <w:r w:rsidRPr="00163C2B">
              <w:rPr>
                <w:rFonts w:cs="Tahoma"/>
                <w:sz w:val="20"/>
                <w:lang w:eastAsia="el-GR"/>
              </w:rPr>
              <w:t xml:space="preserve">:   </w:t>
            </w:r>
            <w:proofErr w:type="spellStart"/>
            <w:r w:rsidRPr="006F6BF8">
              <w:rPr>
                <w:rFonts w:cs="Tahoma"/>
                <w:lang w:val="en-US" w:eastAsia="el-GR"/>
              </w:rPr>
              <w:t>i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) Εάν ο προσφερόμενος εκτυπωτής </w:t>
            </w:r>
            <w:r w:rsidRPr="006F6BF8">
              <w:rPr>
                <w:rFonts w:cs="Tahoma"/>
                <w:b/>
                <w:lang w:eastAsia="el-GR"/>
              </w:rPr>
              <w:t xml:space="preserve">έχει εργοστασιακά εγκατεστημένο </w:t>
            </w:r>
            <w:r w:rsidRPr="006F6BF8">
              <w:rPr>
                <w:rFonts w:cs="Tahoma"/>
                <w:b/>
                <w:bCs/>
                <w:lang w:val="en-US" w:eastAsia="el-GR"/>
              </w:rPr>
              <w:t>fuser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b/>
                <w:lang w:val="en-US" w:eastAsia="el-GR"/>
              </w:rPr>
              <w:t>maintenance</w:t>
            </w:r>
            <w:r w:rsidRPr="006F6BF8">
              <w:rPr>
                <w:rFonts w:cs="Tahoma"/>
                <w:b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 w:eastAsia="el-GR"/>
              </w:rPr>
              <w:t>kit</w:t>
            </w:r>
            <w:r w:rsidRPr="006F6BF8">
              <w:rPr>
                <w:rFonts w:cs="Tahoma"/>
                <w:b/>
                <w:lang w:eastAsia="el-GR"/>
              </w:rPr>
              <w:t xml:space="preserve"> πού υπερκαλύπτει σε διάρκεια τις 55.000 σελίδες </w:t>
            </w:r>
            <w:r w:rsidRPr="006F6BF8">
              <w:rPr>
                <w:rFonts w:cs="Tahoma"/>
                <w:lang w:eastAsia="el-GR"/>
              </w:rPr>
              <w:t xml:space="preserve">ανά εκτυπωτή, θα συμπληρωθεί ο ανωτέρω πίνακας στις στήλες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 ΚΩΔΙΚΟΣ ΠΡΟΣΦΕΡΟΜΕΝΟΥ </w:t>
            </w:r>
            <w:r w:rsidRPr="006F6BF8">
              <w:rPr>
                <w:rFonts w:cs="Tahoma"/>
                <w:b/>
                <w:bCs/>
                <w:lang w:val="en-US" w:eastAsia="el-GR"/>
              </w:rPr>
              <w:t>fuser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b/>
                <w:lang w:val="en-US" w:eastAsia="el-GR"/>
              </w:rPr>
              <w:t>maintenance</w:t>
            </w:r>
            <w:r w:rsidRPr="006F6BF8">
              <w:rPr>
                <w:rFonts w:cs="Tahoma"/>
                <w:b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 w:eastAsia="el-GR"/>
              </w:rPr>
              <w:t>kit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,   ΔΙΑΡΚΕΙΑ </w:t>
            </w:r>
            <w:r w:rsidRPr="006F6BF8">
              <w:rPr>
                <w:rFonts w:cs="Tahoma"/>
                <w:b/>
                <w:bCs/>
                <w:lang w:val="en-US" w:eastAsia="el-GR"/>
              </w:rPr>
              <w:t>fuser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b/>
                <w:lang w:val="en-US" w:eastAsia="el-GR"/>
              </w:rPr>
              <w:t>maintenance</w:t>
            </w:r>
            <w:r w:rsidRPr="006F6BF8">
              <w:rPr>
                <w:rFonts w:cs="Tahoma"/>
                <w:b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 w:eastAsia="el-GR"/>
              </w:rPr>
              <w:t>kit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[ι],  </w:t>
            </w:r>
            <w:r w:rsidRPr="006F6BF8"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ΤΙΜΗ ΜΟΝΑΔΑΣ [κ]  </w:t>
            </w:r>
            <w:r w:rsidRPr="006F6BF8">
              <w:rPr>
                <w:rFonts w:cs="Tahoma"/>
                <w:lang w:eastAsia="el-GR"/>
              </w:rPr>
              <w:t xml:space="preserve">ώστε να υπολογιστεί το κόστος εκτύπωσης 325.000 σελίδων όπως προβλέπεται παρακάτω στον προσθετέο </w:t>
            </w:r>
            <w:r w:rsidRPr="006F6BF8">
              <w:rPr>
                <w:rFonts w:cs="Tahoma"/>
                <w:b/>
                <w:bCs/>
                <w:lang w:eastAsia="el-GR"/>
              </w:rPr>
              <w:t>[Ε]</w:t>
            </w:r>
            <w:r w:rsidRPr="006F6BF8">
              <w:rPr>
                <w:rFonts w:cs="Tahoma"/>
                <w:lang w:eastAsia="el-GR"/>
              </w:rPr>
              <w:t xml:space="preserve">  του τρόπου επιλογής μειοδότη. </w:t>
            </w: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    Επίσης η απάντηση στη στήλη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ΑΡΙΘΜΟΣ ΤΕΜΑΧΙΩΝ  </w:t>
            </w:r>
            <w:r w:rsidRPr="006F6BF8">
              <w:rPr>
                <w:rFonts w:cs="Tahoma"/>
                <w:bCs/>
                <w:lang w:eastAsia="el-GR"/>
              </w:rPr>
              <w:t>θα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</w:t>
            </w:r>
            <w:r w:rsidRPr="006F6BF8">
              <w:rPr>
                <w:rFonts w:cs="Tahoma"/>
                <w:bCs/>
                <w:lang w:eastAsia="el-GR"/>
              </w:rPr>
              <w:t xml:space="preserve">είναι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0, </w:t>
            </w:r>
            <w:r w:rsidRPr="006F6BF8">
              <w:rPr>
                <w:rFonts w:cs="Tahoma"/>
                <w:bCs/>
                <w:lang w:eastAsia="el-GR"/>
              </w:rPr>
              <w:t xml:space="preserve">επειδή οι 55.000 σελίδες υπερκαλύπτονται από το εργοστασιακά εγκατεστημένο και συνεπώς η απάντηση στη στήλη: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ΣΥΝΟΛΙΚΗ ΑΞΙΑ ΜΕ ΦΠΑ (€)  [4] </w:t>
            </w:r>
            <w:r w:rsidRPr="006F6BF8">
              <w:rPr>
                <w:rFonts w:cs="Tahoma"/>
                <w:bCs/>
                <w:lang w:eastAsia="el-GR"/>
              </w:rPr>
              <w:t>θα είναι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0.</w:t>
            </w: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bCs/>
                <w:lang w:eastAsia="el-GR"/>
              </w:rPr>
            </w:pPr>
          </w:p>
          <w:p w:rsidR="00CA5DD5" w:rsidRPr="006F6BF8" w:rsidRDefault="00CA5DD5" w:rsidP="00812BD7">
            <w:pPr>
              <w:jc w:val="both"/>
              <w:rPr>
                <w:rFonts w:cs="Tahoma"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           </w:t>
            </w:r>
            <w:proofErr w:type="spellStart"/>
            <w:r w:rsidRPr="006F6BF8">
              <w:rPr>
                <w:rFonts w:cs="Tahoma"/>
                <w:lang w:eastAsia="el-GR"/>
              </w:rPr>
              <w:t>iι</w:t>
            </w:r>
            <w:proofErr w:type="spellEnd"/>
            <w:r w:rsidRPr="006F6BF8">
              <w:rPr>
                <w:rFonts w:cs="Tahoma"/>
                <w:lang w:eastAsia="el-GR"/>
              </w:rPr>
              <w:t xml:space="preserve">) Εάν ο προσφερόμενος εκτυπωτής </w:t>
            </w:r>
            <w:r w:rsidRPr="006F6BF8">
              <w:rPr>
                <w:rFonts w:cs="Tahoma"/>
                <w:b/>
                <w:lang w:eastAsia="el-GR"/>
              </w:rPr>
              <w:t xml:space="preserve">έχει εργοστασιακά εγκατεστημένο </w:t>
            </w:r>
            <w:r w:rsidRPr="006F6BF8">
              <w:rPr>
                <w:rFonts w:cs="Tahoma"/>
                <w:b/>
                <w:bCs/>
                <w:lang w:val="en-US" w:eastAsia="el-GR"/>
              </w:rPr>
              <w:t>fuser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b/>
                <w:lang w:val="en-US" w:eastAsia="el-GR"/>
              </w:rPr>
              <w:t>maintenance</w:t>
            </w:r>
            <w:r w:rsidRPr="006F6BF8">
              <w:rPr>
                <w:rFonts w:cs="Tahoma"/>
                <w:b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 w:eastAsia="el-GR"/>
              </w:rPr>
              <w:t>kit</w:t>
            </w:r>
            <w:r w:rsidRPr="006F6BF8">
              <w:rPr>
                <w:rFonts w:cs="Tahoma"/>
                <w:b/>
                <w:lang w:eastAsia="el-GR"/>
              </w:rPr>
              <w:t xml:space="preserve"> πού δεν καλύπτει σε διάρκεια τις 55.000 σελίδες</w:t>
            </w:r>
            <w:r w:rsidRPr="006F6BF8">
              <w:rPr>
                <w:rFonts w:cs="Tahoma"/>
                <w:lang w:eastAsia="el-GR"/>
              </w:rPr>
              <w:t xml:space="preserve"> ανά εκτυπωτή, όλες οι στήλες θα συμπληρωθούν κανονικά και η απάντηση στη στήλη 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ΑΡΙΘΜΟΣ ΤΕΜΑΧΙΩΝ </w:t>
            </w:r>
            <w:r w:rsidRPr="006F6BF8">
              <w:rPr>
                <w:rFonts w:cs="Tahoma"/>
                <w:bCs/>
                <w:lang w:eastAsia="el-GR"/>
              </w:rPr>
              <w:t>θα είναι</w:t>
            </w:r>
            <w:r w:rsidRPr="006F6BF8">
              <w:rPr>
                <w:rFonts w:cs="Tahoma"/>
                <w:b/>
                <w:bCs/>
                <w:lang w:eastAsia="el-GR"/>
              </w:rPr>
              <w:t xml:space="preserve"> </w:t>
            </w:r>
            <w:r w:rsidRPr="006F6BF8">
              <w:rPr>
                <w:rFonts w:cs="Tahoma"/>
                <w:lang w:eastAsia="el-GR"/>
              </w:rPr>
              <w:t xml:space="preserve">ο αριθμός που απαιτούνται </w:t>
            </w:r>
            <w:r w:rsidRPr="006F6BF8">
              <w:rPr>
                <w:rFonts w:cs="Tahoma"/>
                <w:b/>
                <w:lang w:eastAsia="el-GR"/>
              </w:rPr>
              <w:t>επιπλέον</w:t>
            </w:r>
            <w:r w:rsidRPr="006F6BF8">
              <w:rPr>
                <w:rFonts w:cs="Tahoma"/>
                <w:lang w:eastAsia="el-GR"/>
              </w:rPr>
              <w:t xml:space="preserve"> των εργοστασιακά εγκατεστημένων και για το σύνολο των εκτυπωτών, ώστε να καλυφθούν </w:t>
            </w:r>
            <w:r w:rsidRPr="006F6BF8">
              <w:rPr>
                <w:rFonts w:cs="Tahoma"/>
                <w:lang w:val="en-US" w:eastAsia="el-GR"/>
              </w:rPr>
              <w:t>min</w:t>
            </w:r>
            <w:r w:rsidRPr="006F6BF8">
              <w:rPr>
                <w:rFonts w:cs="Tahoma"/>
                <w:lang w:eastAsia="el-GR"/>
              </w:rPr>
              <w:t xml:space="preserve"> 55.000 σελίδες ανά εκτυπωτή.</w:t>
            </w:r>
          </w:p>
          <w:p w:rsidR="00CA5DD5" w:rsidRPr="006F6BF8" w:rsidRDefault="00CA5DD5" w:rsidP="00812BD7">
            <w:pPr>
              <w:jc w:val="both"/>
              <w:rPr>
                <w:rFonts w:cs="Tahoma"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[ι]</w:t>
            </w:r>
            <w:r w:rsidRPr="006F6BF8">
              <w:rPr>
                <w:rFonts w:cs="Tahoma"/>
                <w:lang w:eastAsia="el-GR"/>
              </w:rPr>
              <w:t xml:space="preserve">: διάρκεια σε σελίδες του </w:t>
            </w:r>
            <w:r w:rsidRPr="006F6BF8">
              <w:rPr>
                <w:rFonts w:cs="Tahoma"/>
                <w:b/>
                <w:bCs/>
                <w:lang w:val="en-US" w:eastAsia="el-GR"/>
              </w:rPr>
              <w:t>fuser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b/>
                <w:lang w:val="en-US" w:eastAsia="el-GR"/>
              </w:rPr>
              <w:t>maintenance</w:t>
            </w:r>
            <w:r w:rsidRPr="006F6BF8">
              <w:rPr>
                <w:rFonts w:cs="Tahoma"/>
                <w:b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 w:eastAsia="el-GR"/>
              </w:rPr>
              <w:t>kit</w:t>
            </w: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lang w:eastAsia="el-GR"/>
              </w:rPr>
            </w:pPr>
          </w:p>
          <w:p w:rsidR="00CA5DD5" w:rsidRPr="006F6BF8" w:rsidRDefault="00CA5DD5" w:rsidP="00812BD7">
            <w:pPr>
              <w:spacing w:after="0"/>
              <w:jc w:val="both"/>
              <w:rPr>
                <w:rFonts w:cs="Tahoma"/>
                <w:b/>
                <w:lang w:eastAsia="el-GR"/>
              </w:rPr>
            </w:pPr>
            <w:r w:rsidRPr="006F6BF8">
              <w:rPr>
                <w:rFonts w:cs="Tahoma"/>
                <w:lang w:eastAsia="el-GR"/>
              </w:rPr>
              <w:t xml:space="preserve">όπου </w:t>
            </w:r>
            <w:r w:rsidRPr="006F6BF8">
              <w:rPr>
                <w:rFonts w:cs="Tahoma"/>
                <w:b/>
                <w:bCs/>
                <w:lang w:eastAsia="el-GR"/>
              </w:rPr>
              <w:t>[κ]</w:t>
            </w:r>
            <w:r w:rsidRPr="006F6BF8">
              <w:rPr>
                <w:rFonts w:cs="Tahoma"/>
                <w:lang w:eastAsia="el-GR"/>
              </w:rPr>
              <w:t xml:space="preserve">: Κόστος κτήσης ανά </w:t>
            </w:r>
            <w:r w:rsidRPr="006F6BF8">
              <w:rPr>
                <w:rFonts w:cs="Tahoma"/>
                <w:b/>
                <w:bCs/>
                <w:lang w:val="en-US" w:eastAsia="el-GR"/>
              </w:rPr>
              <w:t>fuser</w:t>
            </w:r>
            <w:r w:rsidRPr="006F6BF8">
              <w:rPr>
                <w:rFonts w:cs="Tahoma"/>
                <w:b/>
                <w:bCs/>
                <w:lang w:eastAsia="el-GR"/>
              </w:rPr>
              <w:t>-</w:t>
            </w:r>
            <w:r w:rsidRPr="006F6BF8">
              <w:rPr>
                <w:rFonts w:cs="Tahoma"/>
                <w:b/>
                <w:lang w:val="en-US" w:eastAsia="el-GR"/>
              </w:rPr>
              <w:t>maintenance</w:t>
            </w:r>
            <w:r w:rsidRPr="006F6BF8">
              <w:rPr>
                <w:rFonts w:cs="Tahoma"/>
                <w:b/>
                <w:lang w:eastAsia="el-GR"/>
              </w:rPr>
              <w:t xml:space="preserve"> </w:t>
            </w:r>
            <w:r w:rsidRPr="006F6BF8">
              <w:rPr>
                <w:rFonts w:cs="Tahoma"/>
                <w:b/>
                <w:lang w:val="en-US" w:eastAsia="el-GR"/>
              </w:rPr>
              <w:t>kit</w:t>
            </w:r>
            <w:r w:rsidRPr="006F6BF8">
              <w:rPr>
                <w:rFonts w:cs="Tahoma"/>
                <w:lang w:eastAsia="el-GR"/>
              </w:rPr>
              <w:t xml:space="preserve"> </w:t>
            </w:r>
            <w:r w:rsidRPr="006F6BF8">
              <w:rPr>
                <w:b/>
              </w:rPr>
              <w:t>και</w:t>
            </w:r>
            <w:r w:rsidRPr="006F6BF8">
              <w:t xml:space="preserve"> </w:t>
            </w:r>
            <w:r w:rsidRPr="006F6BF8">
              <w:rPr>
                <w:b/>
              </w:rPr>
              <w:t xml:space="preserve">του κόστους εγκατάστασης του συμπεριλαμβανομένου στο Νομό Αττικής, </w:t>
            </w:r>
            <w:r w:rsidRPr="006F6BF8">
              <w:rPr>
                <w:rFonts w:cs="Tahoma"/>
                <w:lang w:eastAsia="el-GR"/>
              </w:rPr>
              <w:t>χωρίς ΦΠΑ</w:t>
            </w:r>
          </w:p>
          <w:p w:rsidR="00CA5DD5" w:rsidRPr="00163C2B" w:rsidRDefault="00CA5DD5" w:rsidP="00812BD7">
            <w:pPr>
              <w:spacing w:after="0" w:line="240" w:lineRule="auto"/>
              <w:jc w:val="both"/>
              <w:rPr>
                <w:rFonts w:cs="Tahoma"/>
                <w:sz w:val="20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570"/>
        </w:trPr>
        <w:tc>
          <w:tcPr>
            <w:tcW w:w="10032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</w:tcPr>
          <w:p w:rsidR="00CA5DD5" w:rsidRPr="00163C2B" w:rsidRDefault="00CA5DD5" w:rsidP="00812BD7">
            <w:pPr>
              <w:spacing w:after="0"/>
              <w:rPr>
                <w:rFonts w:cs="Tahoma"/>
                <w:sz w:val="20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163C2B" w:rsidRDefault="00CA5DD5" w:rsidP="00812BD7">
            <w:pPr>
              <w:spacing w:after="0"/>
              <w:rPr>
                <w:rFonts w:ascii="Arial" w:hAnsi="Arial" w:cs="Arial"/>
                <w:sz w:val="20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ascii="Arial" w:hAnsi="Arial" w:cs="Arial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795"/>
        </w:trPr>
        <w:tc>
          <w:tcPr>
            <w:tcW w:w="10032" w:type="dxa"/>
            <w:gridSpan w:val="32"/>
            <w:tcBorders>
              <w:top w:val="nil"/>
              <w:bottom w:val="nil"/>
              <w:right w:val="nil"/>
            </w:tcBorders>
            <w:vAlign w:val="center"/>
          </w:tcPr>
          <w:p w:rsidR="00CA5DD5" w:rsidRPr="009F4361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CA5DD5" w:rsidRPr="00913833" w:rsidTr="00CA5DD5">
        <w:trPr>
          <w:gridAfter w:val="1"/>
          <w:wAfter w:w="236" w:type="dxa"/>
          <w:trHeight w:val="135"/>
        </w:trPr>
        <w:tc>
          <w:tcPr>
            <w:tcW w:w="2495" w:type="dxa"/>
            <w:tcBorders>
              <w:top w:val="nil"/>
              <w:bottom w:val="nil"/>
              <w:right w:val="nil"/>
            </w:tcBorders>
            <w:vAlign w:val="center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163C2B" w:rsidRDefault="00CA5DD5" w:rsidP="00812BD7">
            <w:pPr>
              <w:spacing w:after="0"/>
              <w:rPr>
                <w:rFonts w:cs="Tahoma"/>
                <w:b/>
                <w:bCs/>
                <w:sz w:val="20"/>
                <w:lang w:eastAsia="el-GR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5DD5" w:rsidRPr="00913833" w:rsidRDefault="00CA5DD5" w:rsidP="00812BD7">
            <w:pPr>
              <w:spacing w:after="0"/>
              <w:rPr>
                <w:rFonts w:cs="Tahoma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CA5DD5" w:rsidRPr="00091FAD" w:rsidRDefault="00CA5DD5" w:rsidP="00CA5DD5">
      <w:pPr>
        <w:ind w:left="-1134"/>
        <w:rPr>
          <w:b/>
          <w:sz w:val="24"/>
          <w:szCs w:val="24"/>
        </w:rPr>
      </w:pPr>
    </w:p>
    <w:sectPr w:rsidR="00CA5DD5" w:rsidRPr="00091FAD" w:rsidSect="009529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A5DD5"/>
    <w:rsid w:val="001F7654"/>
    <w:rsid w:val="009529C6"/>
    <w:rsid w:val="00975128"/>
    <w:rsid w:val="00CA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D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s.koufali</dc:creator>
  <cp:lastModifiedBy>s.koufali</cp:lastModifiedBy>
  <cp:revision>2</cp:revision>
  <dcterms:created xsi:type="dcterms:W3CDTF">2017-06-07T12:10:00Z</dcterms:created>
  <dcterms:modified xsi:type="dcterms:W3CDTF">2017-06-07T12:38:00Z</dcterms:modified>
</cp:coreProperties>
</file>