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70" w:rsidRPr="007A2A11" w:rsidRDefault="00152859" w:rsidP="0098017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Cs/>
          <w:color w:val="auto"/>
          <w:spacing w:val="-3"/>
          <w:sz w:val="24"/>
          <w:szCs w:val="24"/>
          <w:u w:val="single"/>
        </w:rPr>
      </w:pPr>
      <w:bookmarkStart w:id="0" w:name="_Toc484079204"/>
      <w:r>
        <w:rPr>
          <w:rFonts w:asciiTheme="minorHAnsi" w:hAnsiTheme="minorHAnsi" w:cstheme="minorHAnsi"/>
          <w:color w:val="auto"/>
          <w:spacing w:val="-3"/>
          <w:sz w:val="24"/>
          <w:u w:val="single"/>
        </w:rPr>
        <w:t xml:space="preserve">ΕΝΤΥΠΟ </w:t>
      </w:r>
      <w:r w:rsidR="00980170">
        <w:rPr>
          <w:rFonts w:asciiTheme="minorHAnsi" w:hAnsiTheme="minorHAnsi" w:cstheme="minorHAnsi"/>
          <w:color w:val="auto"/>
          <w:spacing w:val="-3"/>
          <w:sz w:val="24"/>
          <w:u w:val="single"/>
        </w:rPr>
        <w:t>ΟΙΚΟΝΟΜΙΚΗ</w:t>
      </w:r>
      <w:r>
        <w:rPr>
          <w:rFonts w:asciiTheme="minorHAnsi" w:hAnsiTheme="minorHAnsi" w:cstheme="minorHAnsi"/>
          <w:color w:val="auto"/>
          <w:spacing w:val="-3"/>
          <w:sz w:val="24"/>
          <w:u w:val="single"/>
        </w:rPr>
        <w:t>Σ</w:t>
      </w:r>
      <w:r w:rsidR="00980170">
        <w:rPr>
          <w:rFonts w:asciiTheme="minorHAnsi" w:hAnsiTheme="minorHAnsi" w:cstheme="minorHAnsi"/>
          <w:color w:val="auto"/>
          <w:spacing w:val="-3"/>
          <w:sz w:val="24"/>
          <w:u w:val="single"/>
        </w:rPr>
        <w:t xml:space="preserve"> ΠΡΟΣΦΟΡΑ</w:t>
      </w:r>
      <w:bookmarkEnd w:id="0"/>
      <w:r>
        <w:rPr>
          <w:rFonts w:asciiTheme="minorHAnsi" w:hAnsiTheme="minorHAnsi" w:cstheme="minorHAnsi"/>
          <w:color w:val="auto"/>
          <w:spacing w:val="-3"/>
          <w:sz w:val="24"/>
          <w:u w:val="single"/>
        </w:rPr>
        <w:t>Σ</w:t>
      </w:r>
    </w:p>
    <w:p w:rsidR="00980170" w:rsidRPr="00BD5823" w:rsidRDefault="00980170" w:rsidP="00980170">
      <w:pPr>
        <w:spacing w:after="0" w:line="360" w:lineRule="auto"/>
        <w:jc w:val="center"/>
        <w:rPr>
          <w:rFonts w:asciiTheme="minorHAnsi" w:hAnsiTheme="minorHAnsi" w:cstheme="minorHAnsi"/>
          <w:b/>
          <w:spacing w:val="-3"/>
        </w:rPr>
      </w:pPr>
      <w:r>
        <w:rPr>
          <w:rFonts w:asciiTheme="minorHAnsi" w:hAnsiTheme="minorHAnsi" w:cstheme="minorHAnsi"/>
          <w:b/>
          <w:spacing w:val="-3"/>
        </w:rPr>
        <w:t xml:space="preserve">Ανήκει στην υπ’ </w:t>
      </w:r>
      <w:proofErr w:type="spellStart"/>
      <w:r>
        <w:rPr>
          <w:rFonts w:asciiTheme="minorHAnsi" w:hAnsiTheme="minorHAnsi" w:cstheme="minorHAnsi"/>
          <w:b/>
          <w:spacing w:val="-3"/>
        </w:rPr>
        <w:t>αριθμ</w:t>
      </w:r>
      <w:proofErr w:type="spellEnd"/>
      <w:r>
        <w:rPr>
          <w:rFonts w:asciiTheme="minorHAnsi" w:hAnsiTheme="minorHAnsi" w:cstheme="minorHAnsi"/>
          <w:b/>
          <w:spacing w:val="-3"/>
        </w:rPr>
        <w:t xml:space="preserve">. </w:t>
      </w:r>
      <w:r w:rsidR="00531028" w:rsidRPr="00531028">
        <w:rPr>
          <w:rFonts w:asciiTheme="minorHAnsi" w:hAnsiTheme="minorHAnsi" w:cstheme="minorHAnsi"/>
          <w:b/>
          <w:spacing w:val="-3"/>
        </w:rPr>
        <w:t>Δ.Π.Δ.Υ.Κ.Υ. Α.Α.Δ.Ε. Α 1085342 ΕΞ 2017</w:t>
      </w:r>
      <w:r>
        <w:rPr>
          <w:rFonts w:asciiTheme="minorHAnsi" w:hAnsiTheme="minorHAnsi" w:cstheme="minorHAnsi"/>
          <w:b/>
          <w:spacing w:val="-3"/>
        </w:rPr>
        <w:t xml:space="preserve"> Απόφαση</w:t>
      </w:r>
    </w:p>
    <w:p w:rsidR="001A2DB3" w:rsidRPr="001A2DB3" w:rsidRDefault="001A2DB3" w:rsidP="00980170">
      <w:pPr>
        <w:spacing w:line="360" w:lineRule="auto"/>
        <w:contextualSpacing/>
        <w:jc w:val="both"/>
        <w:rPr>
          <w:rFonts w:eastAsia="Meiryo"/>
        </w:rPr>
      </w:pPr>
      <w:r>
        <w:rPr>
          <w:rFonts w:eastAsia="Meiryo"/>
        </w:rPr>
        <w:t>17</w:t>
      </w:r>
      <w:r>
        <w:rPr>
          <w:rFonts w:eastAsia="Meiryo"/>
          <w:lang w:val="en-US"/>
        </w:rPr>
        <w:t>PROC006286961</w:t>
      </w:r>
      <w:r>
        <w:rPr>
          <w:rFonts w:eastAsia="Meiryo"/>
          <w:lang w:val="en-US"/>
        </w:rPr>
        <w:tab/>
      </w:r>
      <w:r>
        <w:rPr>
          <w:rFonts w:eastAsia="Meiryo"/>
          <w:lang w:val="en-US"/>
        </w:rPr>
        <w:tab/>
      </w:r>
      <w:r>
        <w:rPr>
          <w:rFonts w:eastAsia="Meiryo"/>
          <w:lang w:val="en-US"/>
        </w:rPr>
        <w:tab/>
      </w:r>
      <w:r>
        <w:rPr>
          <w:rFonts w:eastAsia="Meiryo"/>
          <w:lang w:val="en-US"/>
        </w:rPr>
        <w:tab/>
      </w:r>
      <w:r>
        <w:rPr>
          <w:rFonts w:eastAsia="Meiryo"/>
          <w:lang w:val="en-US"/>
        </w:rPr>
        <w:tab/>
      </w:r>
      <w:r>
        <w:rPr>
          <w:rFonts w:eastAsia="Meiryo"/>
          <w:lang w:val="en-US"/>
        </w:rPr>
        <w:tab/>
      </w:r>
      <w:r>
        <w:rPr>
          <w:rFonts w:eastAsia="Meiryo"/>
        </w:rPr>
        <w:t>ΑΔΑ</w:t>
      </w:r>
      <w:r>
        <w:rPr>
          <w:rFonts w:eastAsia="Meiryo"/>
          <w:lang w:val="en-US"/>
        </w:rPr>
        <w:t>:</w:t>
      </w:r>
      <w:r>
        <w:rPr>
          <w:rFonts w:eastAsia="Meiryo"/>
        </w:rPr>
        <w:t xml:space="preserve"> ΩΦ7Ο46ΜΠ3Ζ-Λ9Α</w:t>
      </w:r>
    </w:p>
    <w:p w:rsidR="001A2DB3" w:rsidRDefault="001A2DB3" w:rsidP="00980170">
      <w:pPr>
        <w:spacing w:line="360" w:lineRule="auto"/>
        <w:contextualSpacing/>
        <w:jc w:val="both"/>
        <w:rPr>
          <w:rFonts w:eastAsia="Meiryo"/>
        </w:rPr>
      </w:pP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Της επιχείρησης …………………………………….,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Με έδρα …………………………………………………, οδός…………………., αριθμός……., Τ.Κ………..,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Α.Φ.Μ. :………………………,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Δ.Ο.Υ. :……………………….,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Τηλ</w:t>
      </w:r>
      <w:proofErr w:type="spellEnd"/>
      <w:r w:rsidRPr="007215C3">
        <w:rPr>
          <w:rFonts w:eastAsia="Meiryo"/>
        </w:rPr>
        <w:t>. : ………………………….,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Fax</w:t>
      </w:r>
      <w:proofErr w:type="spellEnd"/>
      <w:r w:rsidRPr="007215C3">
        <w:rPr>
          <w:rFonts w:eastAsia="Meiryo"/>
        </w:rPr>
        <w:t xml:space="preserve">  :……………………………,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Ε-mail : ………………………….</w:t>
      </w:r>
    </w:p>
    <w:p w:rsidR="00980170" w:rsidRPr="007215C3" w:rsidRDefault="00980170" w:rsidP="00980170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5162" w:type="pct"/>
        <w:tblLayout w:type="fixed"/>
        <w:tblLook w:val="04A0"/>
      </w:tblPr>
      <w:tblGrid>
        <w:gridCol w:w="392"/>
        <w:gridCol w:w="1983"/>
        <w:gridCol w:w="1276"/>
        <w:gridCol w:w="1223"/>
        <w:gridCol w:w="737"/>
        <w:gridCol w:w="3187"/>
      </w:tblGrid>
      <w:tr w:rsidR="00980170" w:rsidRPr="00C5127C" w:rsidTr="00980170">
        <w:trPr>
          <w:trHeight w:val="300"/>
        </w:trPr>
        <w:tc>
          <w:tcPr>
            <w:tcW w:w="1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ΕΙΔΟΣ ΧΡΕΩΣΗΣ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ΤΙΜΗ ΧΩΡΙΣ Φ.Π.Α (Ρ)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ΣΥΝΤΕΛΕΣΤΗΣ ΒΑΡΥΤΗΤΑΣ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ΣΥΝΟΛΙΚΗ</w:t>
            </w:r>
          </w:p>
        </w:tc>
      </w:tr>
      <w:tr w:rsidR="00980170" w:rsidRPr="00C5127C" w:rsidTr="00980170">
        <w:trPr>
          <w:trHeight w:val="300"/>
        </w:trPr>
        <w:tc>
          <w:tcPr>
            <w:tcW w:w="13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70" w:rsidRPr="00E8198A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αριθμητικώς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Συντελεστής Βαρύτητας για κάθε είδος χρέωσης Σ.Β.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για 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= 1, 2, …, 9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Συντελεστής Βαρύτητας (Σ.Β.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)  Χ Τιμή χωρίς Φ.Π.Α. (</w:t>
            </w: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P</w:t>
            </w: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val="en-US" w:eastAsia="el-GR"/>
              </w:rPr>
              <w:t>i</w:t>
            </w:r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): Σ.Β.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 Ρ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για </w:t>
            </w:r>
            <w:proofErr w:type="spellStart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i</w:t>
            </w:r>
            <w:proofErr w:type="spellEnd"/>
            <w:r w:rsidRPr="00E819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= 1, 2, …,9</w:t>
            </w: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1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ΧΡΕΩΣΗ ΑΝΑ ΩΡΑ ΑΝΥΨΩΤΙΚΟΥ - ΑΝΑΒΑΤΟΡΙΟΥ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F47EB7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2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ΧΡΕΩΣΗ ΑΝΑ ΩΡΑ ΓΙΑ ΧΡΗΣΗ ΓΕΡΑΝΟΦΟΡΟΥ ΟΧΗΜΑΤΟΣ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F47EB7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7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3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ΧΡΕΩΣΗ ΑΝΑ ΕΡΓΑΤΟΩΡΑ ΓΙΑ ΑΠΟΣΥΝΑΡΜΟΛΟΓΗΣΗ, ΣΥΝΑΡΜΟΛΟΓΗΣΗ, ΣΥΣΚΕΥΑΣΙΑ ΚΑΙ ΜΕΤΑΦΟΡΑ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F47EB7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0,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649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2D74C4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4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ΔΡΟΜΟΛΟΓΙΟ ΕΝΤΟΣ ΑΤΤΙΚΗΣ ΜΕ ΜΕΤΑΦΟΡΙΚΟ ΜΕΣΟ Ω.Φ. 10 – 20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</w:p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15</w:t>
            </w: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5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577D37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ΔΡΟΜΟΛΟΓΙΟ ΕΝΤΟΣ ΑΤΤΙΚΗΣ ΜΕ ΜΕΤΑΦΟΡΙΚΟ ΜΕΣΟ Ω.Φ. 20 – 30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0,05 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2D74C4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6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ΔΡΟΜΟΛΟΓΙΟ ΕΝΤΟΣ ΑΤΤΙΚΗΣ ΜΕ ΜΕΤΑΦΟΡΙΚΟ ΜΕΣΟ Ω.Φ.ΑΝΩ ΤΩΝ 30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0,0025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2D74C4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</w:p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7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577D37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ΧΙΛΙΟΜΕΤΡΟ ΕΚΤΟΣ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 xml:space="preserve">ΑΤΤΙΚΗΣ ΜΕ ΜΕΤΑΦΟΡΙΚΟ ΜΕΣΟ Ω.Φ. 10 – 20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lastRenderedPageBreak/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3</w:t>
            </w: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5 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8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577D37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ΧΙΛΙΟΜΕΤΡΟ ΕΚΤΟΣ ΑΤΤΙΚΗΣ ΜΕ ΜΕΤΑΦΟΡΙΚΟ ΜΕΣΟ Ω.Φ. 20 – 30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3</w:t>
            </w: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5 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Ρ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bscript"/>
                <w:lang w:eastAsia="el-GR"/>
              </w:rPr>
              <w:t>9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ΤΙΜΗ ΑΝΑ ΧΙΛΙΟΜΕΤΡΟ ΕΚΤΟΣ ΑΤΤΙΚΗΣ ΜΕ ΜΕΤΑΦΟΡΙΚΟ ΜΕΣΟ Ω.Φ. ΑΝΩ ΤΩΝ 30 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el-GR"/>
              </w:rPr>
              <w:t>m</w:t>
            </w: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 w:rsidRPr="00C5127C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0,00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en-US" w:eastAsia="el-GR"/>
              </w:rPr>
              <w:t>1</w:t>
            </w: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5 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857D9F" w:rsidRDefault="00980170" w:rsidP="00311F2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val="en-US" w:eastAsia="el-GR"/>
              </w:rPr>
            </w:pPr>
          </w:p>
        </w:tc>
      </w:tr>
      <w:tr w:rsidR="00980170" w:rsidRPr="00C5127C" w:rsidTr="00980170">
        <w:trPr>
          <w:trHeight w:val="300"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5127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ΓΕΝΙΚΟ ΣΥΝΟΛΟ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C5127C" w:rsidRDefault="00980170" w:rsidP="00311F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2D74C4" w:rsidRDefault="00980170" w:rsidP="00311F2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2D74C4"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>1,0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70" w:rsidRPr="00E8198A" w:rsidRDefault="00980170" w:rsidP="00311F2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vertAlign w:val="subscript"/>
                <w:lang w:eastAsia="el-G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  <w:t xml:space="preserve">Συνολική Τιμή Ρ = </w:t>
            </w:r>
            <w:r w:rsidRPr="00E8198A">
              <w:rPr>
                <w:rFonts w:eastAsia="Meiryo"/>
                <w:b/>
                <w:sz w:val="16"/>
                <w:szCs w:val="16"/>
              </w:rPr>
              <w:t>Σ.Β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1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1</w:t>
            </w:r>
            <w:r w:rsidRPr="00E8198A">
              <w:rPr>
                <w:rFonts w:eastAsia="Meiryo"/>
                <w:b/>
                <w:sz w:val="16"/>
                <w:szCs w:val="16"/>
              </w:rPr>
              <w:t>) + Σ.Β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2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2</w:t>
            </w:r>
            <w:r w:rsidRPr="00E8198A">
              <w:rPr>
                <w:rFonts w:eastAsia="Meiryo"/>
                <w:b/>
                <w:sz w:val="16"/>
                <w:szCs w:val="16"/>
              </w:rPr>
              <w:t>)  + 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3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3</w:t>
            </w:r>
            <w:r w:rsidRPr="00E8198A">
              <w:rPr>
                <w:rFonts w:eastAsia="Meiryo"/>
                <w:b/>
                <w:sz w:val="16"/>
                <w:szCs w:val="16"/>
              </w:rPr>
              <w:t>) + 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4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4</w:t>
            </w:r>
            <w:r w:rsidRPr="00E8198A">
              <w:rPr>
                <w:rFonts w:eastAsia="Meiryo"/>
                <w:b/>
                <w:sz w:val="16"/>
                <w:szCs w:val="16"/>
              </w:rPr>
              <w:t>) +Σ.Β.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5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5</w:t>
            </w:r>
            <w:r w:rsidRPr="00E8198A">
              <w:rPr>
                <w:rFonts w:eastAsia="Meiryo"/>
                <w:b/>
                <w:sz w:val="16"/>
                <w:szCs w:val="16"/>
              </w:rPr>
              <w:t>)  + 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6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6</w:t>
            </w:r>
            <w:r w:rsidRPr="00E8198A">
              <w:rPr>
                <w:rFonts w:eastAsia="Meiryo"/>
                <w:b/>
                <w:sz w:val="16"/>
                <w:szCs w:val="16"/>
              </w:rPr>
              <w:t>) +Σ.Β.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7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7</w:t>
            </w:r>
            <w:r w:rsidRPr="00E8198A">
              <w:rPr>
                <w:rFonts w:eastAsia="Meiryo"/>
                <w:b/>
                <w:sz w:val="16"/>
                <w:szCs w:val="16"/>
              </w:rPr>
              <w:t>) + 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8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8</w:t>
            </w:r>
            <w:r w:rsidRPr="00E8198A">
              <w:rPr>
                <w:rFonts w:eastAsia="Meiryo"/>
                <w:b/>
                <w:sz w:val="16"/>
                <w:szCs w:val="16"/>
              </w:rPr>
              <w:t>) + Σ.Β.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9</w:t>
            </w:r>
            <w:r w:rsidRPr="00E8198A">
              <w:rPr>
                <w:rFonts w:eastAsia="Meiryo"/>
                <w:b/>
                <w:sz w:val="16"/>
                <w:szCs w:val="16"/>
              </w:rPr>
              <w:t>(Ρ</w:t>
            </w:r>
            <w:r w:rsidRPr="00E8198A">
              <w:rPr>
                <w:rFonts w:eastAsia="Meiryo"/>
                <w:b/>
                <w:sz w:val="16"/>
                <w:szCs w:val="16"/>
                <w:vertAlign w:val="subscript"/>
              </w:rPr>
              <w:t>9</w:t>
            </w:r>
            <w:r w:rsidRPr="00E8198A">
              <w:rPr>
                <w:rFonts w:eastAsia="Meiryo"/>
                <w:b/>
                <w:sz w:val="16"/>
                <w:szCs w:val="16"/>
              </w:rPr>
              <w:t>)</w:t>
            </w:r>
          </w:p>
        </w:tc>
      </w:tr>
    </w:tbl>
    <w:p w:rsidR="00980170" w:rsidRPr="00443A6C" w:rsidRDefault="00980170" w:rsidP="00980170">
      <w:pPr>
        <w:spacing w:after="0" w:line="360" w:lineRule="auto"/>
        <w:jc w:val="both"/>
        <w:rPr>
          <w:rFonts w:asciiTheme="minorHAnsi" w:hAnsiTheme="minorHAnsi" w:cstheme="minorHAnsi"/>
          <w:spacing w:val="-3"/>
        </w:rPr>
      </w:pPr>
    </w:p>
    <w:p w:rsidR="00980170" w:rsidRPr="006A6FB3" w:rsidRDefault="00980170" w:rsidP="00980170">
      <w:pPr>
        <w:spacing w:after="0" w:line="360" w:lineRule="auto"/>
        <w:jc w:val="both"/>
        <w:rPr>
          <w:rFonts w:asciiTheme="minorHAnsi" w:hAnsiTheme="minorHAnsi" w:cstheme="minorHAnsi"/>
          <w:spacing w:val="-3"/>
        </w:rPr>
      </w:pPr>
    </w:p>
    <w:p w:rsidR="001B2F64" w:rsidRPr="00980170" w:rsidRDefault="001B2F64" w:rsidP="00980170"/>
    <w:sectPr w:rsidR="001B2F64" w:rsidRPr="00980170" w:rsidSect="001B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D5E"/>
    <w:rsid w:val="000761F7"/>
    <w:rsid w:val="00152859"/>
    <w:rsid w:val="001A2DB3"/>
    <w:rsid w:val="001B2F64"/>
    <w:rsid w:val="001C0D5E"/>
    <w:rsid w:val="00531028"/>
    <w:rsid w:val="00553636"/>
    <w:rsid w:val="005E0794"/>
    <w:rsid w:val="00980170"/>
    <w:rsid w:val="00C0393E"/>
    <w:rsid w:val="00DB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C0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0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6</cp:revision>
  <dcterms:created xsi:type="dcterms:W3CDTF">2017-06-06T10:20:00Z</dcterms:created>
  <dcterms:modified xsi:type="dcterms:W3CDTF">2017-06-06T12:25:00Z</dcterms:modified>
</cp:coreProperties>
</file>